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DA" w:rsidRDefault="000C3ED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C3EDA" w:rsidRDefault="000C3EDA">
      <w:pPr>
        <w:pStyle w:val="ConsPlusNormal"/>
        <w:jc w:val="both"/>
        <w:outlineLvl w:val="0"/>
      </w:pPr>
    </w:p>
    <w:p w:rsidR="000C3EDA" w:rsidRDefault="000C3EDA">
      <w:pPr>
        <w:pStyle w:val="ConsPlusTitle"/>
        <w:jc w:val="center"/>
        <w:outlineLvl w:val="0"/>
      </w:pPr>
      <w:r>
        <w:t>МИНИСТЕРСТВО ОБРАЗОВАНИЯ КИРОВСКОЙ ОБЛАСТИ</w:t>
      </w:r>
    </w:p>
    <w:p w:rsidR="000C3EDA" w:rsidRDefault="000C3EDA">
      <w:pPr>
        <w:pStyle w:val="ConsPlusTitle"/>
        <w:jc w:val="both"/>
      </w:pPr>
    </w:p>
    <w:p w:rsidR="000C3EDA" w:rsidRDefault="000C3EDA">
      <w:pPr>
        <w:pStyle w:val="ConsPlusTitle"/>
        <w:jc w:val="center"/>
      </w:pPr>
      <w:r>
        <w:t>РАСПОРЯЖЕНИЕ</w:t>
      </w:r>
    </w:p>
    <w:p w:rsidR="000C3EDA" w:rsidRDefault="000C3EDA">
      <w:pPr>
        <w:pStyle w:val="ConsPlusTitle"/>
        <w:jc w:val="center"/>
      </w:pPr>
      <w:r>
        <w:t>от 16 сентября 2022 г. N 1059</w:t>
      </w:r>
    </w:p>
    <w:p w:rsidR="000C3EDA" w:rsidRDefault="000C3EDA">
      <w:pPr>
        <w:pStyle w:val="ConsPlusTitle"/>
        <w:jc w:val="both"/>
      </w:pPr>
    </w:p>
    <w:p w:rsidR="000C3EDA" w:rsidRDefault="000C3ED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C3EDA" w:rsidRDefault="000C3EDA">
      <w:pPr>
        <w:pStyle w:val="ConsPlusTitle"/>
        <w:jc w:val="center"/>
      </w:pPr>
      <w:r>
        <w:t>ОРГАНАМИ МЕСТНОГО САМОУПРАВЛЕНИЯ МУНИЦИПАЛЬНЫХ РАЙОНОВ,</w:t>
      </w:r>
    </w:p>
    <w:p w:rsidR="000C3EDA" w:rsidRDefault="000C3EDA">
      <w:pPr>
        <w:pStyle w:val="ConsPlusTitle"/>
        <w:jc w:val="center"/>
      </w:pPr>
      <w:r>
        <w:t>МУНИЦИПАЛЬНЫХ ОКРУГОВ И ГОРОДСКИХ ОКРУГОВ КИРОВСКОЙ ОБЛАСТИ</w:t>
      </w:r>
    </w:p>
    <w:p w:rsidR="000C3EDA" w:rsidRDefault="000C3EDA">
      <w:pPr>
        <w:pStyle w:val="ConsPlusTitle"/>
        <w:jc w:val="center"/>
      </w:pPr>
      <w:r>
        <w:t>В РАМКАХ ПЕРЕДАННЫХ ПОЛНОМОЧИЙ КИРОВСКОЙ ОБЛАСТИ</w:t>
      </w:r>
    </w:p>
    <w:p w:rsidR="000C3EDA" w:rsidRDefault="000C3EDA">
      <w:pPr>
        <w:pStyle w:val="ConsPlusTitle"/>
        <w:jc w:val="center"/>
      </w:pPr>
      <w:r>
        <w:t>ГОСУДАРСТВЕННОЙ УСЛУГИ "ПРЕДОСТАВЛЕНИЕ ЕЖЕМЕСЯЧНЫХ ДЕНЕЖНЫХ</w:t>
      </w:r>
    </w:p>
    <w:p w:rsidR="000C3EDA" w:rsidRDefault="000C3EDA">
      <w:pPr>
        <w:pStyle w:val="ConsPlusTitle"/>
        <w:jc w:val="center"/>
      </w:pPr>
      <w:r>
        <w:t>ВЫПЛАТ НА ДЕТЕЙ-СИРОТ И ДЕТЕЙ, ОСТАВШИХСЯ БЕЗ ПОПЕЧЕНИЯ</w:t>
      </w:r>
    </w:p>
    <w:p w:rsidR="000C3EDA" w:rsidRDefault="000C3EDA">
      <w:pPr>
        <w:pStyle w:val="ConsPlusTitle"/>
        <w:jc w:val="center"/>
      </w:pPr>
      <w:r>
        <w:t>РОДИТЕЛЕЙ, НАХОДЯЩИХСЯ ПОД ОПЕКОЙ (ПОПЕЧИТЕЛЬСТВОМ),</w:t>
      </w:r>
    </w:p>
    <w:p w:rsidR="000C3EDA" w:rsidRDefault="000C3EDA">
      <w:pPr>
        <w:pStyle w:val="ConsPlusTitle"/>
        <w:jc w:val="center"/>
      </w:pPr>
      <w:r>
        <w:t>В ПРИЕМНОЙ СЕМЬЕ"</w:t>
      </w:r>
    </w:p>
    <w:p w:rsidR="000C3EDA" w:rsidRDefault="000C3E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3E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EDA" w:rsidRDefault="000C3E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EDA" w:rsidRDefault="000C3E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EDA" w:rsidRDefault="000C3E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EDA" w:rsidRDefault="000C3E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Кировской области</w:t>
            </w:r>
          </w:p>
          <w:p w:rsidR="000C3EDA" w:rsidRDefault="000C3EDA">
            <w:pPr>
              <w:pStyle w:val="ConsPlusNormal"/>
              <w:jc w:val="center"/>
            </w:pPr>
            <w:r>
              <w:rPr>
                <w:color w:val="392C69"/>
              </w:rPr>
              <w:t>от 30.11.2022 N 1397)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EDA" w:rsidRDefault="000C3EDA">
            <w:pPr>
              <w:pStyle w:val="ConsPlusNormal"/>
            </w:pPr>
          </w:p>
        </w:tc>
      </w:tr>
    </w:tbl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постановлениями Правительства Кировской области от 27.11.2015 </w:t>
      </w:r>
      <w:hyperlink r:id="rId8">
        <w:r>
          <w:rPr>
            <w:color w:val="0000FF"/>
          </w:rPr>
          <w:t>N 72/778</w:t>
        </w:r>
      </w:hyperlink>
      <w:r>
        <w:t xml:space="preserve"> "О перечне государственных услуг, предоставляемых исполнительными органами государственной власти Кировской области, и перечне государственных услуг, предоставляемых органами местного самоуправления в рамках переданных полномочий Кировской области", от 30.08.2011 </w:t>
      </w:r>
      <w:hyperlink r:id="rId9">
        <w:r>
          <w:rPr>
            <w:color w:val="0000FF"/>
          </w:rPr>
          <w:t>N 118/414</w:t>
        </w:r>
      </w:hyperlink>
      <w:r>
        <w:t xml:space="preserve"> "Об административных регламентах предоставления государственных услуг", от 24.06.2015 </w:t>
      </w:r>
      <w:hyperlink r:id="rId10">
        <w:r>
          <w:rPr>
            <w:color w:val="0000FF"/>
          </w:rPr>
          <w:t>N 44/326</w:t>
        </w:r>
      </w:hyperlink>
      <w:r>
        <w:t xml:space="preserve"> "Об утверждении Положения о министерстве образования Кировской области":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районов, муниципальных округов и городских округов Кировской области в рамках переданных полномочий Кировской области государственной услуги "Предоставление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семье" согласно приложению.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 Контроль за выполнением распоряжения возложить на заместителя министра образования Кировской области Воронкину Е.С.</w:t>
      </w: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right"/>
      </w:pPr>
      <w:r>
        <w:t>Министр образования</w:t>
      </w:r>
    </w:p>
    <w:p w:rsidR="000C3EDA" w:rsidRDefault="000C3EDA">
      <w:pPr>
        <w:pStyle w:val="ConsPlusNormal"/>
        <w:jc w:val="right"/>
      </w:pPr>
      <w:r>
        <w:t>Кировской области</w:t>
      </w:r>
    </w:p>
    <w:p w:rsidR="000C3EDA" w:rsidRDefault="000C3EDA">
      <w:pPr>
        <w:pStyle w:val="ConsPlusNormal"/>
        <w:jc w:val="right"/>
      </w:pPr>
      <w:r>
        <w:t>О.Н.РЫСЕВА</w:t>
      </w: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right"/>
        <w:outlineLvl w:val="0"/>
      </w:pPr>
      <w:r>
        <w:t>Приложение</w:t>
      </w: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right"/>
      </w:pPr>
      <w:r>
        <w:t>Утвержден</w:t>
      </w:r>
    </w:p>
    <w:p w:rsidR="000C3EDA" w:rsidRDefault="000C3EDA">
      <w:pPr>
        <w:pStyle w:val="ConsPlusNormal"/>
        <w:jc w:val="right"/>
      </w:pPr>
      <w:r>
        <w:t>распоряжением</w:t>
      </w:r>
    </w:p>
    <w:p w:rsidR="000C3EDA" w:rsidRDefault="000C3EDA">
      <w:pPr>
        <w:pStyle w:val="ConsPlusNormal"/>
        <w:jc w:val="right"/>
      </w:pPr>
      <w:r>
        <w:t>министерства образования</w:t>
      </w:r>
    </w:p>
    <w:p w:rsidR="000C3EDA" w:rsidRDefault="000C3EDA">
      <w:pPr>
        <w:pStyle w:val="ConsPlusNormal"/>
        <w:jc w:val="right"/>
      </w:pPr>
      <w:r>
        <w:lastRenderedPageBreak/>
        <w:t>Кировской области</w:t>
      </w:r>
    </w:p>
    <w:p w:rsidR="000C3EDA" w:rsidRDefault="000C3EDA">
      <w:pPr>
        <w:pStyle w:val="ConsPlusNormal"/>
        <w:jc w:val="right"/>
      </w:pPr>
      <w:r>
        <w:t>от 16 сентября 2022 г. N 1059</w:t>
      </w: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0C3EDA" w:rsidRDefault="000C3EDA">
      <w:pPr>
        <w:pStyle w:val="ConsPlusTitle"/>
        <w:jc w:val="center"/>
      </w:pPr>
      <w:r>
        <w:t>ПРЕДОСТАВЛЕНИЯ ОРГАНАМИ МЕСТНОГО САМОУПРАВЛЕНИЯ</w:t>
      </w:r>
    </w:p>
    <w:p w:rsidR="000C3EDA" w:rsidRDefault="000C3EDA">
      <w:pPr>
        <w:pStyle w:val="ConsPlusTitle"/>
        <w:jc w:val="center"/>
      </w:pPr>
      <w:r>
        <w:t>МУНИЦИПАЛЬНЫХ РАЙОНОВ, МУНИЦИПАЛЬНЫХ ОКРУГОВ И ГОРОДСКИХ</w:t>
      </w:r>
    </w:p>
    <w:p w:rsidR="000C3EDA" w:rsidRDefault="000C3EDA">
      <w:pPr>
        <w:pStyle w:val="ConsPlusTitle"/>
        <w:jc w:val="center"/>
      </w:pPr>
      <w:r>
        <w:t>ОКРУГОВ КИРОВСКОЙ ОБЛАСТИ В РАМКАХ ПЕРЕДАННЫХ ПОЛНОМОЧИЙ</w:t>
      </w:r>
    </w:p>
    <w:p w:rsidR="000C3EDA" w:rsidRDefault="000C3EDA">
      <w:pPr>
        <w:pStyle w:val="ConsPlusTitle"/>
        <w:jc w:val="center"/>
      </w:pPr>
      <w:r>
        <w:t>КИРОВСКОЙ ОБЛАСТИ ГОСУДАРСТВЕННОЙ УСЛУГИ "ПРЕДОСТАВЛЕНИЕ</w:t>
      </w:r>
    </w:p>
    <w:p w:rsidR="000C3EDA" w:rsidRDefault="000C3EDA">
      <w:pPr>
        <w:pStyle w:val="ConsPlusTitle"/>
        <w:jc w:val="center"/>
      </w:pPr>
      <w:r>
        <w:t>ЕЖЕМЕСЯЧНЫХ ДЕНЕЖНЫХ ВЫПЛАТ НА ДЕТЕЙ-СИРОТ И ДЕТЕЙ,</w:t>
      </w:r>
    </w:p>
    <w:p w:rsidR="000C3EDA" w:rsidRDefault="000C3EDA">
      <w:pPr>
        <w:pStyle w:val="ConsPlusTitle"/>
        <w:jc w:val="center"/>
      </w:pPr>
      <w:r>
        <w:t>ОСТАВШИХСЯ БЕЗ ПОПЕЧЕНИЯ РОДИТЕЛЕЙ, НАХОДЯЩИХСЯ ПОД ОПЕКОЙ</w:t>
      </w:r>
    </w:p>
    <w:p w:rsidR="000C3EDA" w:rsidRDefault="000C3EDA">
      <w:pPr>
        <w:pStyle w:val="ConsPlusTitle"/>
        <w:jc w:val="center"/>
      </w:pPr>
      <w:r>
        <w:t>(ПОПЕЧИТЕЛЬСТВОМ), В ПРИЕМНОЙ СЕМЬЕ"</w:t>
      </w:r>
    </w:p>
    <w:p w:rsidR="000C3EDA" w:rsidRDefault="000C3E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3E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EDA" w:rsidRDefault="000C3E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EDA" w:rsidRDefault="000C3E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3EDA" w:rsidRDefault="000C3E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EDA" w:rsidRDefault="000C3E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Кировской области</w:t>
            </w:r>
          </w:p>
          <w:p w:rsidR="000C3EDA" w:rsidRDefault="000C3EDA">
            <w:pPr>
              <w:pStyle w:val="ConsPlusNormal"/>
              <w:jc w:val="center"/>
            </w:pPr>
            <w:r>
              <w:rPr>
                <w:color w:val="392C69"/>
              </w:rPr>
              <w:t>от 30.11.2022 N 1397)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3EDA" w:rsidRDefault="000C3EDA">
            <w:pPr>
              <w:pStyle w:val="ConsPlusNormal"/>
            </w:pPr>
          </w:p>
        </w:tc>
      </w:tr>
    </w:tbl>
    <w:p w:rsidR="000C3EDA" w:rsidRDefault="000C3EDA">
      <w:pPr>
        <w:pStyle w:val="ConsPlusNormal"/>
        <w:jc w:val="both"/>
      </w:pPr>
    </w:p>
    <w:p w:rsidR="000C3EDA" w:rsidRDefault="000C3EDA">
      <w:pPr>
        <w:pStyle w:val="ConsPlusTitle"/>
        <w:ind w:firstLine="540"/>
        <w:jc w:val="both"/>
        <w:outlineLvl w:val="1"/>
      </w:pPr>
      <w:r>
        <w:t>1. Общие положения.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1.1.1. Административный регламент предоставления органами местного самоуправления муниципальных районов, муниципальных округов и городских округов Кировской области в рамках переданных полномочий Кировской области государственной услуги "Предоставление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семье" (далее - Административный регламент) определяет порядок, сроки и последовательность административных процедур (действий), выполняемых органами местного самоуправления муниципальных районов, муниципальных округов и городских округов Кировской области, осуществляющими отдельные государственные полномочия по опеке и попечительству в отношении несовершеннолетних (далее - орган опеки и попечительства), по предоставлению государственной услуги "Предоставление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семье" (далее - государственная услуга).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1.1.2. В соответствии со </w:t>
      </w:r>
      <w:hyperlink r:id="rId12">
        <w:r>
          <w:rPr>
            <w:color w:val="0000FF"/>
          </w:rPr>
          <w:t>статьей 7</w:t>
        </w:r>
      </w:hyperlink>
      <w:r>
        <w:t xml:space="preserve"> Закона Кировской области от 04.12.2012 N 222-ЗО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 (далее - Закон Кировской области от 04.12.2012 N 222-ЗО) детям-сиротам и детям, оставшимся без попечения родителей, находящимся под опекой (попечительством), в приемной семье, предоставляются: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ежемесячная выплата денежных средств на содержание детей-сирот и детей, оставшихся без попечения родителей, находящихся под опекой (попечительством), в приемной семье (далее - ежемесячная денежная выплата);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ежемесячная денежная выплата на ребенка, воспитывающегося в семье, имеющей трех и более детей, находящихся под опекой (попечительством), в приемной семье (далее - ежемесячная денежная выплата на ребенка, воспитывающегося в семье, имеющей трех и более детей).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bookmarkStart w:id="1" w:name="P56"/>
      <w:bookmarkEnd w:id="1"/>
      <w:r>
        <w:t>1.2. Круг заявителей.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Получателями государственной услуги являются граждане Российской Федерации, иностранные граждане и лица без гражданства, проживающие на территории Кировской области, </w:t>
      </w:r>
      <w:r>
        <w:lastRenderedPageBreak/>
        <w:t xml:space="preserve">за исключением случаев, предусмотренных </w:t>
      </w:r>
      <w:hyperlink r:id="rId13">
        <w:r>
          <w:rPr>
            <w:color w:val="0000FF"/>
          </w:rPr>
          <w:t>Законом</w:t>
        </w:r>
      </w:hyperlink>
      <w:r>
        <w:t xml:space="preserve"> Кировской области от 04.12.2012 N 222-ЗО, являющиеся опекунами (попечителями) детей-сирот и детей, оставшихся без попечения родителей (далее - заявитель).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непосредственно в помещении органа местного самоуправления муниципального района, муниципального округа или городского округа Кировской области, осуществляющего отдельные государственные полномочия по опеке и попечительству в отношении несовершеннолетних (далее - орган опеки и попечительства), по месту жительства (пребывания) заявителя, на информационных стендах, или должностными лицами, ответственными за предоставление государственной услуги, при личном приеме;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"Федеральный реестр государственных и муниципальных услуг (функций)" (далее - федеральный реестр), региональную государственную информационную систему "Реестр государственных и муниципальных услуг (функций) Кировской области" (далее - региональный реестр), федеральную государственную информационную систему "Единый портал государственных и муниципальных услуг (функций)" (</w:t>
      </w:r>
      <w:hyperlink r:id="rId14">
        <w:r>
          <w:rPr>
            <w:color w:val="0000FF"/>
          </w:rPr>
          <w:t>http://www.gosuslugi.ru</w:t>
        </w:r>
      </w:hyperlink>
      <w:r>
        <w:t>) (далее - Единый портал), региональную государственную информационную систему "Портал государственных и муниципальных услуг (функций) Кировской области" (</w:t>
      </w:r>
      <w:hyperlink r:id="rId15">
        <w:r>
          <w:rPr>
            <w:color w:val="0000FF"/>
          </w:rPr>
          <w:t>http://www.gosuslugi43.ru</w:t>
        </w:r>
      </w:hyperlink>
      <w:r>
        <w:t>) (далее - Портал), официальный сайт органа опеки и попечительства;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многофункциональном центре предоставления государственных и муниципальных услуг, являющемся структурным подразделением Кировского областного государственного автономного учреждения "Многофункциональный центр предоставления государственных и муниципальных услуг" (далее - МФЦ), при наличии соглашения о взаимодействии, заключенного между МФЦ и органом опеки и попечительства.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1.3.2. Информация о ходе предоставления государственной услуги предоставляется по телефону или при личном посещении органа опеки и попечительства в любое время с момента приема документов. Для получения сведений о ходе предоставления государственной услуги заявителем указываются (называются) дата и регистрационный номер заявления о предоставлении государственной услуги (далее - заявление).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Заявитель, подавший заявление в форме электронного документа с использованием Единого портала, информируется о ходе предоставления государственной услуги через раздел "Личный кабинет".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При личном обращении и обращении заявителя по телефону для справок ответственный специалист органа опеки и попечительства обязан в открытой и доступной форме предоставить исчерпывающие сведения о ходе предоставления государственной услуги. При невозможности ответить на поставленные вопросы самостоятельно специалист, к которому обратился заявитель, переадресует его к другому должностному лицу, компетентному в предоставлении данной </w:t>
      </w:r>
      <w:r>
        <w:lastRenderedPageBreak/>
        <w:t>информации.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Письменное обращение, поступившее в орган опеки и попечительства, рассматривается в течение 30 дней со дня его регистрации, за исключением случая, указанного в </w:t>
      </w:r>
      <w:hyperlink r:id="rId16">
        <w:r>
          <w:rPr>
            <w:color w:val="0000FF"/>
          </w:rPr>
          <w:t>части 1.1 статьи 12</w:t>
        </w:r>
      </w:hyperlink>
      <w:r>
        <w:t xml:space="preserve"> Федерального закона от 02.05.2006 N 59-ФЗ "О порядке рассмотрения обращений граждан Российской Федерации".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орган опеки и попечительства в форме электронного документа, и в письменной форме по почтовому адресу, указанному в обращении, поступившем в орган опеки и попечительства в письменной форме.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государственной услуги в МФЦ осуществляется по бесплатному номеру телефона центра телефонного обслуживания МФЦ, при личном посещении МФЦ, а также через официальный сайт МФЦ в сети "Интернет".</w:t>
      </w:r>
    </w:p>
    <w:p w:rsidR="000C3EDA" w:rsidRDefault="000C3EDA">
      <w:pPr>
        <w:pStyle w:val="ConsPlusTitle"/>
        <w:spacing w:before="220"/>
        <w:ind w:firstLine="540"/>
        <w:jc w:val="both"/>
        <w:outlineLvl w:val="1"/>
      </w:pPr>
      <w:r>
        <w:t>2. Стандарт предоставления государственной услуги.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2.1. Наименование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Наименование государственной услуги: "Предоставление ежемесячных денежных выплат на детей-сирот и детей, оставшихся без попечения родителей, находящихся под опекой (попечительством), в приемной семье".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подачи документов в электронной форме через Единый портал используется форма подачи заявления "Назначение ежемесячной выплаты на содержание ребенка в семье опекуна (попечителя) и приемной семье".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2.2. Наименование органа, предоставляющего государственную услугу.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Государственная услуга предоставляется органом опеки и попечительства по месту жительства (пребывания)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Орган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муниципальных районов, муниципальных округов и городских округов Кировской области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утвержденных Правительством Кировской области, и получения документов и информации, предоставляемых в результате предоставления таких услуг.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2.3. Описание результата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Результатом предоставления государственной услуги является: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решение органа опеки и попечительства о предоставлении ежемесячных денежных выплат;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решение органа опеки и попечительства о предоставлении ежемесячных денежных выплат на ребенка, воспитывающегося в семье, имеющей трех и более детей;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решение органа опеки и попечительства об отказе в предоставлении ежемесячных денежных выплат;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решение органа опеки и попечительства об отказе в предоставлении ежемесячных денежных выплат на ребенка, воспитывающегося в семье, имеющей трех и более детей.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>Решение органа опеки и попечительства о предоставлении ежемесячных денежных выплат, ежемесячных денежных выплат на ребенка, воспитывающегося в семье, имеющей трех и более детей, либо об отказе в предоставлении ежемесячных денежных выплат, ежемесячных денежных выплат на ребенка, воспитывающегося в семье, имеющей трех и более детей, принимается в форме акта органа местного самоуправления.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2.4. Срок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Срок предоставления государственной услуги составляет 10 рабочих дней со дня представления заявителем документов, предусмотренных </w:t>
      </w:r>
      <w:hyperlink w:anchor="P90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подачи документов через МФЦ срок предоставления государственной услуги исчисляется со дня представления заявления и прилагаемых к нему документов в МФЦ.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2.5. Перечень нормативных правовых актов, регулирующих предоставление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органа местного самоуправления в сети "Интернет", в федеральном реестре, региональном реестре, на Едином портале и Портале.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bookmarkStart w:id="3" w:name="P89"/>
      <w:bookmarkEnd w:id="3"/>
      <w:r>
        <w:t>2.6. Исчерпывающий перечень документов, необходимых для предоставления государственной услуги в соответствии с нормативными правовыми актами.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4" w:name="P90"/>
      <w:bookmarkEnd w:id="4"/>
      <w:r>
        <w:t>2.6.1. Документы, необходимые для предоставления государственной услуги при назначении ежемесячной денежной выплаты: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2.6.1.1. </w:t>
      </w:r>
      <w:hyperlink w:anchor="P361">
        <w:r>
          <w:rPr>
            <w:color w:val="0000FF"/>
          </w:rPr>
          <w:t>Заявление</w:t>
        </w:r>
      </w:hyperlink>
      <w:r>
        <w:t xml:space="preserve"> опекуна (попечителя) согласно приложению N 1.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2.6.1.2. </w:t>
      </w:r>
      <w:hyperlink w:anchor="P415">
        <w:r>
          <w:rPr>
            <w:color w:val="0000FF"/>
          </w:rPr>
          <w:t>Заявление</w:t>
        </w:r>
      </w:hyperlink>
      <w:r>
        <w:t xml:space="preserve"> ребенка, достигшего возраста 14 лет (в случае, если ребенку не назначен попечитель, он вправе самостоятельно подать соответствующее заявление в орган опеки и попечительства, выполняющий обязанности попечителя, по своему месту жительства) согласно приложению N 2.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2.6.1.3. Документ, удостоверяющий личность опекуна (попечителя).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2.6.1.4. Документ, удостоверяющий личность ребенка, достигшего 14 лет (в случае подачи заявления ребенком, достигшим 14 лет).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5" w:name="P95"/>
      <w:bookmarkEnd w:id="5"/>
      <w:r>
        <w:t>2.6.1.5. Сведения о государственной регистрации рождения несовершеннолетнего.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2.6.1.6. Акт органа опеки и попечительства об установлении над ребенком опеки (попечительства), в том числе на возмездной основе (по договору о приемной семье), или акт органа опеки и попечительства о временном назначении опекуна или попечителя.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 Документ (сведения), подтверждающий (подтверждающие) факт отсутствия попечения над ребенком родителями или единственным родителем: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2.6.1.7.1. Свидетельство о смерти родителей (единственного родителя) (в случае смерти обоих родителей либо единственного родителя).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2.6.1.7.2. Решение суда о лишении (ограничении) родительских прав родителей (единственного родителя) (в случае лишения (ограничения) родительских прав родителей либо единственного родителя).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>2.6.1.7.3. Решение суда о признании родителей (единственного родителя) недееспособными (ограниченно дееспособными), безвестно отсутствующими, умершими (в случае признания родителей либо единственного родителя недееспособными, безвестно отсутствующими, умершими).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2.6.1.7.4. Акты об оставлении ребенка в организации,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об оставлении ребенка в родильном доме (отделении) или иной медицинской организации (в случае оставления ребенка в организации, оставления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оставления ребенка в родильном доме (отделении) или иной медицинской организации).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2.6.1.7.5. Справка о нахождении родителей (единственного родителя) под стражей или об отбывании ими наказания в виде лишения свободы, выданная соответствующим учреждением, в котором они находятся или отбывают наказание (в случае нахождения родителей (единственного родителя) под стражей или отбывания ими наказания в виде лишения свободы, выданная соответствующим учреждением, в котором они находятся или отбывают наказание).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2.6.1.7.6. Приговор суда о назначении наказания родителям (единственному родителю) в виде лишения свободы (в случае назначении наказания родителям (единственному родителю) в виде лишения свободы).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2.6.1.7.7. Постановление судьи об избрании меры пресечения родителям (единственному родителю) в виде заключения под стражу (в случае избрании меры пресечения родителям (единственному родителю) в виде заключения под стражу).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2.6.1.7.8. Справка органов внутренних дел о розыске родителей (единственного родителя) (в случае розыска родителей (единственного родителя)).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2.6.1.7.9. Справка органов внутренних дел о том, что место нахождения родителей (единственного родителя) не установлено (в случае, если место нахождения родителей (единственного родителя) не установлено).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2.6.1.7.10. Решение суда об установлении факта отсутствия родительского попечения над ребенком.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2.6.1.8. Справка органа социальной защиты населения о прекращении выплаты ежемесячного пособия на ребенка.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2.6.1.9. Документ органа опеки и попечительства с прежнего места жительства о прекращении выплаты денежных средств на содержание ребенка (в случае перемены места жительства ребенка).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2.6.1.10. Документ, подтверждающий отсутствие ребенка в учебном заведении (при условии обучения ребенка в общеобразовательной организации с дополнительной программой подготовки к военной или иной государственной службе).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2.6.2. Документы, необходимые для предоставления государственной услуги при назначении ежемесячной денежной выплаты на ребенка, воспитывающегося в семье, имеющей трех и более детей: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2.6.2.1. </w:t>
      </w:r>
      <w:hyperlink w:anchor="P467">
        <w:r>
          <w:rPr>
            <w:color w:val="0000FF"/>
          </w:rPr>
          <w:t>Заявление</w:t>
        </w:r>
      </w:hyperlink>
      <w:r>
        <w:t xml:space="preserve"> опекуна (попечителя), приемного родителя согласно приложению N 3.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8" w:name="P113"/>
      <w:bookmarkEnd w:id="8"/>
      <w:r>
        <w:t xml:space="preserve">2.6.2.2. Акты органа опеки и попечительства об установлении опеки и попечительства, в том </w:t>
      </w:r>
      <w:r>
        <w:lastRenderedPageBreak/>
        <w:t>числе на возмездной основе (по договору о приемной семье), подтверждающие наличие в семье трех и более детей, находящихся под опекой (попечительством).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2.6.3. Документы, необходимые для получения государственной услуги, могут быть представлены в орган опеки и попечительства как в подлинниках, так и в копиях, заверенных в установленном порядке.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Необходимые копии документов изготавливаются специалистом органа опеки и попечительства, ответственным за прием документов, если заявитель не представил указанные копии самостоятельно. При представлении копий документов, не заверенных в установленном порядке, заявителем представляются их оригиналы. Специалист органа опеки и попечительства заверяет копии представленных документов, оригиналы возвращает заявителю.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услуги, могут быть направлены в форме электронных документов с использованием Единого портала, Портала или официального сайта органа местного самоуправления в сети "Интернет". В этом случае документы подписываются электронной подписью заявителя, вид которой установлен законодательством Российской Федерации.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bookmarkStart w:id="9" w:name="P117"/>
      <w:bookmarkEnd w:id="9"/>
      <w:r>
        <w:t>2.7. Исчерпывающий 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2.7.1. Документы, подтверждающие сведения, указанные гражданином в заявлении, запрашиваются в рамках межведомственного взаимодействия у государственных органов, органов местного самоуправления и иных органов и организаций, участвующих в предоставлении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В случае если заявитель не представил документы (сведения), указанные в </w:t>
      </w:r>
      <w:hyperlink w:anchor="P95">
        <w:r>
          <w:rPr>
            <w:color w:val="0000FF"/>
          </w:rPr>
          <w:t>подпунктах 2.6.1.5</w:t>
        </w:r>
      </w:hyperlink>
      <w:r>
        <w:t xml:space="preserve"> - </w:t>
      </w:r>
      <w:hyperlink w:anchor="P110">
        <w:r>
          <w:rPr>
            <w:color w:val="0000FF"/>
          </w:rPr>
          <w:t>2.6.1.10</w:t>
        </w:r>
      </w:hyperlink>
      <w:r>
        <w:t xml:space="preserve">, </w:t>
      </w:r>
      <w:hyperlink w:anchor="P113">
        <w:r>
          <w:rPr>
            <w:color w:val="0000FF"/>
          </w:rPr>
          <w:t>2.6.2.2</w:t>
        </w:r>
      </w:hyperlink>
      <w:r>
        <w:t xml:space="preserve"> настоящего Административного регламента, самостоятельно, орган опеки и попечительства запрашивает их у государственных органов, органов местного самоуправления и иных органов и организаций, участвующих в предоставлении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2.7.2. При предоставлении государственной услуги орган опеки и попечительства не вправе требовать от заявителя: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C3EDA" w:rsidRDefault="000C3EDA">
      <w:pPr>
        <w:pStyle w:val="ConsPlusNormal"/>
        <w:jc w:val="both"/>
      </w:pPr>
      <w:r>
        <w:t xml:space="preserve">(п. 2.7.2 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министерства образования Кировской области от 30.11.2022 N 1397)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услуги, являются: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документов, указанных в </w:t>
      </w:r>
      <w:hyperlink w:anchor="P89">
        <w:r>
          <w:rPr>
            <w:color w:val="0000FF"/>
          </w:rPr>
          <w:t>подразделе 2.6</w:t>
        </w:r>
      </w:hyperlink>
      <w:r>
        <w:t xml:space="preserve"> настоящего Административного регламента, за исключением документов, находящихся в распоряжении государственных органов, органов местного самоуправления и иных органов, участвующих в предоставлении государственных услуг, подтверждающих сведения, указанные гражданином в заявлении;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представление заявления в электронной форме с отсутствием электронной подписи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отказа в приеме документов, необходимых для предоставления государственной услуги, заявители вправе повторно обратиться за получением государственной услуги.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2.9. Исчерпывающий перечень оснований для отказа в предоставлении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обращение за получением государственной услуги лиц, не указанных в </w:t>
      </w:r>
      <w:hyperlink w:anchor="P56">
        <w:r>
          <w:rPr>
            <w:color w:val="0000FF"/>
          </w:rPr>
          <w:t>подразделе 1.2</w:t>
        </w:r>
      </w:hyperlink>
      <w:r>
        <w:t xml:space="preserve"> настоящего Административного регламента;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обстоятельства, установленные в </w:t>
      </w:r>
      <w:hyperlink r:id="rId22">
        <w:r>
          <w:rPr>
            <w:color w:val="0000FF"/>
          </w:rPr>
          <w:t>части 2 статьи 8</w:t>
        </w:r>
      </w:hyperlink>
      <w:r>
        <w:t xml:space="preserve"> Закона Кировской области от 04.12.2012 N 222-ЗО;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установление факта недостоверности сведений в представленных заявителем документах.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2.10. Исчерпывающий перечень оснований для приостановления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2.11. Услуги, которые являются необходимыми и обязательными для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государственной услуги, не имеется.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 xml:space="preserve">2.12. Порядок, размер и основания взимания государственной пошлины или иной платы </w:t>
      </w:r>
      <w:r>
        <w:lastRenderedPageBreak/>
        <w:t>за предоставление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Государственная услуга предоставляется органом опеки и попечительства бесплатно.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2.13. Максимальный срок ожидания в очереди при подаче документов для предоставления государственной услуги и при получении результата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документов для предоставления государственной услуги и при получении результата предоставления государственной услуги, а также время ожидания личного приема заявителя специалистом, предоставляющим государственную услугу, составляет не более 15 минут.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2.14. Срок и порядок регистрации документов для предоставления государственной услуги, в том числе в электронной форме.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Документы, представленные в письменной форме при личном обращении, направленные посредством почтовой связи, регистрируются в установленном порядке в день их поступления.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 направлении документов в электронном виде, подписанных электронной подписью заявителя, с использованием электронных средств связи, в том числе с использованием Единого портала, Портала, днем представления документов считается день регистрации этих документов в системе электронного документооборота органа опеки и попечительства.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2.15. Требования к помещениям, в которых предоставляется государственная услуга.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2.15.1. Помещения, в которых предоставляется государственная услуга, оборудуются информационными стендами с образцами заполнения заявления и перечнем документов, необходимых для ее предоставления. Кроме того, на информационных стендах размещается перечень нормативных правовых актов, регулирующих предоставление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2.15.2. Места для заполнения заявления обеспечиваются письменными принадлежностями.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2.15.3. Помещения, в которых предоставляется государственная услуга, оборудуются информационными табличками с указанием номера помещения, фамилии, имени, отчества (при наличии) специалиста, осуществляющего прием заявителей.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2.15.4. Рабочее место специалиста органа опеки и попечительства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2.15.5. Орган опеки и попечительства, предоставляющий государственную услугу, обеспечивает условия доступности для инвалидов объектов (помещений, зданий и иных сооружений) (далее - объекты), а также оказание им необходимой помощи в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hyperlink r:id="rId23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30.07.2015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осуществляются: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оборудование помещения пандусами, специальными ограждениями и перилами с целью </w:t>
      </w:r>
      <w:r>
        <w:lastRenderedPageBreak/>
        <w:t>обеспечения условий индивидуальной мобильности инвалидов и возможности для их самостоятельного передвижения;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допуск в помещения, где предоставляется государственная услуга, собаки-проводника;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оказание помощи инвалидам в преодолении барьеров, мешающих получению государственной услуги наравне с другими лицами.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2.16. Показатели доступности и качества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2.16.1. Показателями доступности государственной услуги являются: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транспортная доступность места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наличие различных каналов получения информации о порядке и ходе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обеспечение возможности подачи заявления в форме электронного документа, в том числе с использованием Портала;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возможность предоставления государственной услуги в МФЦ при наличии соглашения, заключенного между органом опеки и попечительства и МФЦ.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2.16.2. Показателями качества государственной услуги являются: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соблюдение срока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и признанных обоснованными жалоб на решения или действия (бездействие) органа опеки и попечительства, его должностных лиц либо муниципальных служащих, принятые или осуществленные ими при предоставлении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2.16.3. Показатели доступности и качества государственной услуги определяются также количеством взаимодействий заявителя с должностными лицами органа опеки и попечительства при предоставлении государственной услуги. Взаимодействие заявителя с указанными лицами осуществляется два раза: при представлении заявления и документов, необходимых для предоставления государственной услуги (в случае непосредственного обращения в орган опеки и попечительства), и при получении результата предоставления государственной услуги (при подаче в электронной форме - без взаимодействия).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2.16.4. Получение государственной услуги по экстерриториальному принципу невозможно.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2.16.5. Возможность получения информации о ходе предоставления государственной услуги указана в </w:t>
      </w:r>
      <w:hyperlink w:anchor="P64">
        <w:r>
          <w:rPr>
            <w:color w:val="0000FF"/>
          </w:rPr>
          <w:t>пункте 1.3.2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>К иным требованиям предоставления государственной услуги в электронной форме относятся: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получение информации о предоставляемой государственной услуге в сети "Интернет", в том числе на официальном сайте органа местного самоуправления, на Едином портале, Портале;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получение формы заявления, необходимого для предоставления государственной услуги в электронной форме, с использованием сети "Интернет", в том числе официального сайта органа местного самоуправления, Единого портала, Портала;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представление заявления в электронной форме с использованием сети "Интернет", Единого портала, Портала, в том числе через раздел "Личный кабинет";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осуществление мониторинга хода предоставления государственной услуги через раздел "Личный кабинет" Единого портала, Портал;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 в электронной форме через раздел "Личный кабинет" Единого портала, Портал, если это не запрещено федеральным законодательством.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 направлении заявителем документов для предоставления государственной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- физического лица: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 обращении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направления заявления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4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 "Об утверждении Требований к средствам электронной подписи и Требований к средствам удостоверяющего центра",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</w:t>
      </w:r>
      <w:r>
        <w:lastRenderedPageBreak/>
        <w:t>классы средств электронной подписи: КС2, КС3, КВ1, КВ2 и КА1.</w:t>
      </w:r>
    </w:p>
    <w:p w:rsidR="000C3EDA" w:rsidRDefault="000C3EDA">
      <w:pPr>
        <w:pStyle w:val="ConsPlusTitle"/>
        <w:spacing w:before="22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3.1. Исчерпывающий перечень административных процедур (действий).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3.1.1. В ходе предоставления государственной услуги органом опеки и попечительства осуществляются следующие административные процедуры: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прием и регистрация документов для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рассмотрение документов и принятие органом опеки и попечительства решения о предоставлении ежемесячных денежных выплат либо решения об отказе в предоставлении ежемесячных денежных выплат;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рассмотрение документов и принятие органом опеки 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выдача результата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 электронной форме включает в себя следующие административные процедуры: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прием и регистрацию документов для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рассмотрение документов и принятие органом опеки и попечительства решения о предоставлении ежемесячных денежных выплат;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рассмотрение документов и принятие органом опеки 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выдачу результата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информирование о ходе выполнения запроса о предоставлении государственной услуги.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3.2. Описание административных процедур, выполняемых органом опеки и попечительства в ходе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10" w:name="P203"/>
      <w:bookmarkEnd w:id="10"/>
      <w:r>
        <w:t>3.2.1. Основанием для начала выполнения административной процедуры "Прием и регистрация документов для предоставления государственной услуги" является личное обращение заявителя в орган опеки и попечительства с заявлением.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Специалист органа опеки и попечительства: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проверяет наличие представленных заявителем документов в соответствии с перечнем </w:t>
      </w:r>
      <w:r>
        <w:lastRenderedPageBreak/>
        <w:t xml:space="preserve">документов, установленным </w:t>
      </w:r>
      <w:hyperlink w:anchor="P90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правильность их оформления;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вносит представленные заявителем документы в журнал регистрации входящих документов: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порядковый номер записи;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данные о получателе государственной услуги (фамилию, имя, отчество (при наличии), адрес, телефон);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перечень представленных заявителем документов;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В случае если заявителем были представлены оригиналы документов, указанные в </w:t>
      </w:r>
      <w:hyperlink w:anchor="P9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орган опеки и попечительства изготавливает копии указанных документов самостоятельно.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зарегистрированный пакет документов.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МФЦ с использованием информационных технологий, предусмотренных </w:t>
      </w:r>
      <w:hyperlink r:id="rId25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не более 30 минут.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11" w:name="P215"/>
      <w:bookmarkEnd w:id="11"/>
      <w:r>
        <w:t xml:space="preserve">3.2.2.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заявления и прилагаемых к нему документов и не представленных самостоятельно документов (сведений), указанных в </w:t>
      </w:r>
      <w:hyperlink w:anchor="P117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Специалист органа опеки и попечительства запрашивает документы (сведения), указанные в </w:t>
      </w:r>
      <w:hyperlink w:anchor="P117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регламента, у государственных органов, органов местного самоуправления и иных органов, участвующих в предоставлении государственной услуги, в рамках межведомственного электронного взаимодействия в течение двух рабочих дней со дня приема заявления.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Межведомственный запрос в государственные органы, органы местного самоуправления и иные органы, участвующие в предоставлении государственной услуги, направляется в форме электронного документа с использованием единой системы межведомственного электронного взаимодействия и подключаемых к ней соответствующих региональных систем межведомственного электронного взаимодействия.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документов (сведений) в рамках межведомственного электронного взаимодействия, которые приобщаются специалистом органа опеки и попечительства к личному делу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>Максимальный срок выполнения административной процедуры составляет два рабочих дня.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12" w:name="P220"/>
      <w:bookmarkEnd w:id="12"/>
      <w:r>
        <w:t xml:space="preserve">3.2.3. Основанием для начала выполнения административной процедуры "Рассмотрение документов и принятие органом опеки и попечительства решения о предоставлении ежемесячных денежных выплат либо решения об отказе в предоставлении ежемесячных денежных выплат" является наличие в органе опеки и попечительства заявления и документов, предусмотренных </w:t>
      </w:r>
      <w:hyperlink w:anchor="P90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необходимых для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 на основании документов, представленных заявителем, а также документов (сведений), полученных в рамках межведомственного электронного взаимодействия, принимает решение о предоставлении ежемесячных денежных выплат либо об отказе в предоставлении ежемесячных денежных выплат.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Решение о предоставлении ежемесячных денежных выплат либо об отказе в предоставлении ежемесячных денежных выплат оформляется специалистом органа опеки и попечительства в форме акта органа местного самоуправления.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принятие органом опеки и попечительства решения о предоставлении ежемесячных денежных выплат либо об отказе в предоставлении ежемесячных денежных выплат.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отказа в предоставлении ежемесячных денежных выплат, заявители вправе повторно обратиться за получением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7 рабочих дней.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13" w:name="P226"/>
      <w:bookmarkEnd w:id="13"/>
      <w:r>
        <w:t xml:space="preserve">3.2.4. Основанием для начала выполнения административной процедуры "Рассмотрение документов и принятие органом опеки 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выплат" является наличие в органе опеки и попечительства заявления и документов, предусмотренных </w:t>
      </w:r>
      <w:hyperlink w:anchor="P111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регламента, необходимых для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Руководитель органа опеки и попечительства на основании документов, представленных заявителем, а также документов (сведений), полученных в рамках межведомственного электронного взаимодействия, принимает решение о предоставлении ежемесячных денежных выплат на ребенка, воспитывающегося в семье, имеющей трех и более детей, либо решение об отказе в предоставлении ежемесячных денежных выплат.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Решение о предоставлении ежемесячных денежных выплат на ребенка, воспитывающегося в семье, имеющей трех и более детей, либо решение об отказе в предоставлении ежемесячных денежных выплат оформляется специалистом органа опеки и попечительства в форме акта органа местного самоуправления.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принятие органом опеки 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После устранения причин, послуживших основанием для отказа в предоставлении ежемесячных денежных выплат на ребенка, воспитывающегося в семье, имеющей трех и более детей, заявители вправе повторно обратиться за получением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>Максимальный срок выполнения административной процедуры составляет 7 рабочих дней.</w:t>
      </w:r>
    </w:p>
    <w:p w:rsidR="000C3EDA" w:rsidRDefault="000C3EDA">
      <w:pPr>
        <w:pStyle w:val="ConsPlusNormal"/>
        <w:spacing w:before="220"/>
        <w:ind w:firstLine="540"/>
        <w:jc w:val="both"/>
      </w:pPr>
      <w:bookmarkStart w:id="14" w:name="P232"/>
      <w:bookmarkEnd w:id="14"/>
      <w:r>
        <w:t>3.2.5. Основанием для начала выполнения административной процедуры "Выдача результата предоставления государственной услуги" является принятый акт органа местного самоуправления.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Решение органа опеки и попечительства о предоставлении ежемесячных денежных выплат либо об отказе в предоставлении ежемесячных денежных выплат по выбору заявителя направляется заявителю специалистом органа опеки и попечительства в течение трех рабочих дней со дня принятия решения о предоставлении ежемесячных денежных выплат либо об отказе в предоставлении ежемесячных денежных выплат почтовым отправлением по адресу, указанному в заявлении, либо он информируется по телефону о времени и адресе получения решения органа опеки и попечительства.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Решение органа опеки и попечительства о предоставлении ежемесячных денежных выплат на ребенка, воспитывающегося в семье, имеющей трех и более детей, либо решение об отказе в предоставлении ежемесячных денежных выплат по выбору заявителя направляется заявителю специалистом органа опеки и попечительства в течение трех рабочих дней со дня принятия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 почтовым отправлением по адресу, указанному в заявлении, либо он информируется по телефону о времени и адресе получения решения органа опеки и попечительства.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Специалист органа опеки и попечительства вносит в журнал приема граждан решение о предоставлении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Копии документов подшиваются в личное дело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Сформированные личные дела хранятся в органе опеки и попечительства в течение одного года с момента предоставления (отказа в предоставлении)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Личные дела заявителей с истекшим сроком хранения уничтожаются в соответствии с требованиями действующего законодательства.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заявителем акта органа местного самоуправления о предоставлении ежемесячных денежных выплат, ежемесячных денежных выплат на ребенка, воспитывающегося в семье, имеющей трех и более детей, либо об отказе в предоставлении ежемесячных денежных выплат, ежемесячных денежных выплат на ребенка, воспитывающегося в семье, имеющей трех и более детей.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составляет один рабочий день.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3.3. Порядок осуществления административных процедур (действий) в электронной форме, в том числе с использованием Единого портала, Портала.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3.3.1. Информация о государственной услуге, порядке и сроках ее предоставления размещается на Едином портале и Портале.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Подача документов, необходимых для предоставления государственной услуги, осуществляется через Единый портал, Портал путем последовательного заполнения всех предлагаемых форм, прикрепления необходимых документов в электронной форме.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Уведомление о приеме документов, необходимых для предоставления государственной услуги, информация о ходе выполнения предоставления государственной услуги и результате </w:t>
      </w:r>
      <w:r>
        <w:lastRenderedPageBreak/>
        <w:t>предоставления государственной услуги направляются заявителю через Единый портал, Портал.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подачи документов для предоставления государственной услуги через Единый портал, Портал они должны быть подписаны электронной цифровой подписью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Уведомление заявителя о ходе предоставления государственной услуги осуществляется с использованием Единого портала, Портала путем отображения актуальной информации о текущем состоянии (статусе) оказания государственной услуги в разделе "Личный кабинет".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3.3.2. Основанием для начала выполнения административной процедуры "Прием и регистрация документов для предоставления государственной услуги" является поступление в орган опеки и попечительства запроса о предоставлении государственной услуги с использованием Единого портала, Портала.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203">
        <w:r>
          <w:rPr>
            <w:color w:val="0000FF"/>
          </w:rPr>
          <w:t>пунктом 3.2.1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3.3.3.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органе опеки и попечительства заявления и прилагаемых к нему документов и не представленных самостоятельно документов (сведений), указанных в </w:t>
      </w:r>
      <w:hyperlink w:anchor="P117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215">
        <w:r>
          <w:rPr>
            <w:color w:val="0000FF"/>
          </w:rPr>
          <w:t>пунктом 3.2.2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3.3.4. Основанием для начала выполнения административной процедуры "Рассмотрение документов и принятие органом опеки и попечительства решения о предоставлении ежемесячных денежных выплат либо решения об отказе в предоставлении ежемесячных денежных выплат" является наличие в органе опеки и попечительства заявления и документов, предусмотренных </w:t>
      </w:r>
      <w:hyperlink w:anchor="P90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необходимых для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220">
        <w:r>
          <w:rPr>
            <w:color w:val="0000FF"/>
          </w:rPr>
          <w:t>пунктом 3.2.3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3.3.5. Основанием для начала выполнения административной процедуры "Рассмотрение документов и принятие органом опеки и попечительства решения о предоставлении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выплат" является наличие в органе опеки и попечительства заявления и документов, предусмотренных </w:t>
      </w:r>
      <w:hyperlink w:anchor="P90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необходимых для предоставления </w:t>
      </w:r>
      <w:r>
        <w:lastRenderedPageBreak/>
        <w:t>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226">
        <w:r>
          <w:rPr>
            <w:color w:val="0000FF"/>
          </w:rPr>
          <w:t>пунктом 3.2.4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3.3.6. Основанием для начала выполнения административной процедуры "Выдача результата предоставления государственной услуги" является принятый акт органа местного самоуправления.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Специалисты органа опеки и попечительства выполняют административную процедуру в соответствии с </w:t>
      </w:r>
      <w:hyperlink w:anchor="P232">
        <w:r>
          <w:rPr>
            <w:color w:val="0000FF"/>
          </w:rPr>
          <w:t>пунктом 3.2.5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3.3.7. Основанием для начала выполнения административной процедуры "Информирование о ходе выполнения запроса о предоставлении государственной услуги" является поступление в орган опеки и попечительства запроса о предоставлении государственной услуги с использованием Единого портала, Портала.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Заявитель, подавший заявление в форме электронного документа с использованием Единого портала, Портала, информируется о ходе предоставления государственной услуги через раздел "Личный кабинет".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3.4.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Заявление об исправлении ошибок регистрируется в день обращения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ответственным специалистом органа опеки и попечительства, уполномоченным рассматривать документы, в течение трех рабочих дней с даты его регистрации.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осуществляет замену указанных документов в срок, не превышающий пяти рабочих дней с даты регистрации заявления об исправлении ошибок.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ответственный специалист органа опеки и попечительства, уполномоченный рассматривать документы, письменно сообщает заявителю об отсутствии таких опечаток и (или) ошибок в срок, не превышающий пяти рабочих дней с даты регистрации заявления об исправлении ошибок.</w:t>
      </w:r>
    </w:p>
    <w:p w:rsidR="000C3EDA" w:rsidRDefault="000C3EDA">
      <w:pPr>
        <w:pStyle w:val="ConsPlusTitle"/>
        <w:spacing w:before="220"/>
        <w:ind w:firstLine="540"/>
        <w:jc w:val="both"/>
        <w:outlineLvl w:val="1"/>
      </w:pPr>
      <w:r>
        <w:t>4.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МФЦ.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4.1. Перечень административных процедур (действий), выполняемых МФЦ.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>Предоставление государственной услуги в МФЦ включает в себя следующие административные процедуры: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предоставление информации о порядке и сроках получения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прием заявления и иных документов, необходимых для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органы, участвующие в предоставлении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выдачу результата предоставления государственной услуги.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4.2. Описание административных процедур, выполняемых МФЦ.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4.2.1. Основанием для начала выполнения административной процедуры "Предоставление информации о порядке и сроках получения государственной услуги" является обращение заявителя в МФЦ с целью предоставления информации о порядке и сроках получения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4.2.2. Основанием для начала выполнения административной процедуры "Прием заявления и иных документов, необходимых для предоставления государственной услуги" является обращение заявителя с заявлением о предоставлении государственной услуги в МФЦ.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Прием заявителей в МФЦ осуществляется по предварительной записи либо в порядке живой очереди при непосредственном личном посещении МФЦ, в случае если загруженность МФЦ позволяет обеспечить обслуживание заявителей.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Предварительная запись также аннулируется по истечении 15 минут при неявке заявителя к назначенному времени приема.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 личном обращении заявителя за предоставлением государственной услуги уполномоченный работник МФЦ, принимающий заявление о предоставлении государственной услуги в МФЦ и необходимые документы, должен удостовериться в личности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Обращение в электронной форме регистрируется уполномоченным работником МФЦ с использованием автоматизированной информационной системы.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4.2.3. Основанием для начала выполнения административной процедуры "Формирование и направление межведомственных запросов в органы, участвующие в предоставлении государственной услуги" является наличие в МФЦ заявления о предоставлении государственной услуги в МФЦ и прилагаемых к нему документов и не представленных самостоятельно документов (сведений), указанных в </w:t>
      </w:r>
      <w:hyperlink w:anchor="P117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Специалист МФЦ запрашивает документы (сведения), указанные в </w:t>
      </w:r>
      <w:hyperlink w:anchor="P117">
        <w:r>
          <w:rPr>
            <w:color w:val="0000FF"/>
          </w:rPr>
          <w:t>подразделе 2.7</w:t>
        </w:r>
      </w:hyperlink>
      <w:r>
        <w:t xml:space="preserve"> настоящего Административного регламента, у государственных органов, органов местного самоуправления и иных органов, участвующих в предоставлении государственной услуги, в рамках межведомственного электронного взаимодействия в течение двух рабочих дней со дня приема заявления о предоставлении государственной услуги в МФЦ.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>Межведомственный запрос в государственные органы, органы местного самоуправления и иные органы, участвующие в предоставлении государственной услуги, направляется в форме электронного документа с использованием единой системы межведомственного электронного взаимодействия и подключаемых к ней соответствующих региональных систем межведомственного электронного взаимодействия.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получение документов (сведений) в рамках межведомственного электронного взаимодействия, которые приобщаются специалистом МФЦ к личному делу заявителя.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Порядок и сроки передачи документов, полученных от заявителя, в орган опеки и попечительства определяются соглашением о взаимодействии, заключенным между МФЦ и органом опеки и попечительства.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4.2.4. Основанием для начала выполнения административной процедуры "Выдача результата предоставления государственной услуги" является получение МФЦ акта органа местного самоуправления о предоставлении ежемесячных денежных выплат и (или) ежемесячных денежных выплат на ребенка, воспитывающегося в семье, имеющей трех и более детей, либо решения об отказе в предоставлении ежемесячных денежных выплат.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Уполномоченный работник МФЦ осуществляет заверение и выдачу экземпляра электронного документа на бумажном носителе. При этом уполномоченный работник МФЦ при подготовке экземпляра электронного документа на бумажном носителе, направленного органом опеки и попечительства по результатам предоставления государственной услуги, обеспечивает: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проверку действительности электронной подписи должностного лица органа опеки и попечительства, подписавшего электронный документ, полученный МФЦ по результатам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изготовление экземпляра электронного документа на бумажном носителе и его заверение с использованием печати МФЦ (в случаях, предусмотренных нормативными правовыми актами Российской Федерации, - печати с изображением Государственного герба Российской Федерации);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учет выдачи экземпляров электронного документа на бумажном носителе.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Уполномоченный работник МФЦ передает документы, являющиеся результатом предоставления государственной услуги, заявителю.</w:t>
      </w:r>
    </w:p>
    <w:p w:rsidR="000C3EDA" w:rsidRDefault="000C3EDA">
      <w:pPr>
        <w:pStyle w:val="ConsPlusTitle"/>
        <w:spacing w:before="220"/>
        <w:ind w:firstLine="540"/>
        <w:jc w:val="both"/>
        <w:outlineLvl w:val="1"/>
      </w:pPr>
      <w:r>
        <w:t>5. Формы контроля за предоставлением государственной услуги.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5.1. Порядок осуществления текущего контроля за соблюдением и исполнением уполномоченными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Текущий контроль за соблюдением последовательности действий, определенных административными процедурами, принятием решений уполномоченными должностными лицами в соответствии с Административным регламентом осуществляется руководителем органа опеки и попечительства муниципального образования Кировской области и включает в себя выявление и устранение нарушений прав заявителя.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5.2.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lastRenderedPageBreak/>
        <w:t>5.2.1. Контроль за полнотой и качеством предоставления государственной услуги осуществляется в форме плановых и внеплановых проверок.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5.2.2. Плановые проверки органов местного самоуправления проводятся уполномоченными специалистами отделов образовательных округов и контрольно-ревизионной работы министерства образования Кировской области (далее - министерство) в рамках компетенции на основании утвержденного министром плана работы не чаще 1 раза в год.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5.2.3. Основанием для проведения внеплановой проверки является поступление в министерство заявления, связанного с нарушением прав заявителя или нарушением уполномоченными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выраженного в письменной или электронной форме.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5.2.4. Предметом проверки является соблюдение уполномоченными должностными лицами в процессе предоставления государственной услуги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5.2.5. Проверка проводится на основании правового акта министра, в котором указываются: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фамилии, имена, отчества, должности должностных лиц (должностного лица), уполномоченных на проведение проверки, а также привлекаемых к проведению проверки экспертов;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цели, задачи, предмет проверки и срок ее проведения;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подлежащие проверке требования, установленные Административным регламентом и иными нормативными правовыми актами, устанавливающими требования к предоставлению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сроки проведения и перечень мероприятий по контролю, необходимых для достижения целей и задач проведения проверки;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даты начала и окончания проведения проверки.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5.2.6. В случае выявления при проведении проверки нарушений министр принимает меры по контролю за устранением выявленных нарушений, их предупреждению, а также меры, направленные на привлечение уполномоченных должностных лиц, допустивших нарушения, к ответственности в соответствии с законодательством Российской Федерации.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>5.3. Ответственность уполномоченных должностных лиц за решения и действия (бездействие), принимаемые (осуществляемые) ими в ходе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Уполномоченные должностные лица несут ответственность за: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выполнение административных процедур (действий) в соответствии с Административным регламентом;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соблюдение последовательности действий, определенных административными процедурами, и сроков их выполнения, установленных Административным регламентом;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достоверность, качество и полноту информации, представляемой в ходе предоставления государственной услуги.</w:t>
      </w:r>
    </w:p>
    <w:p w:rsidR="000C3EDA" w:rsidRDefault="000C3EDA">
      <w:pPr>
        <w:pStyle w:val="ConsPlusTitle"/>
        <w:spacing w:before="220"/>
        <w:ind w:firstLine="540"/>
        <w:jc w:val="both"/>
        <w:outlineLvl w:val="2"/>
      </w:pPr>
      <w:r>
        <w:t xml:space="preserve">5.4. Порядок и формы контроля за предоставлением государственной услуги со стороны </w:t>
      </w:r>
      <w:r>
        <w:lastRenderedPageBreak/>
        <w:t>граждан, их объединений и организаций.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5.4.1. Контроль за предоставлением государственной услуги может осуществляться заявителями, иными гражданами, их объединениями и организациями, чьи права или законные интересы были нарушены, на основе принципов добровольности и законности.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5.4.2. Контроль за предоставлением государственной услуги со стороны граждан, их объединений и организаций может осуществляться путем направления в органы местного самоуправления, министерство: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предложений о совершенствовании предоставления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заявлений о нарушении нормативных правовых актов при предоставлении государственной услуги;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жалоб по фактам нарушения уполномоченными лицами, должностными лицами органов опеки и попечительства прав, свобод или законных интересов при предоставлении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5.4.3. Заявитель имеет право оценить качество предоставления государственной услуги в МФЦ с использованием сети "Интернет" посредством опросного модуля, размещенного на официальном сайте МФЦ, на специализированном сайте "Ваш контроль" (</w:t>
      </w:r>
      <w:hyperlink r:id="rId26">
        <w:r>
          <w:rPr>
            <w:color w:val="0000FF"/>
          </w:rPr>
          <w:t>vashkontrol.ru</w:t>
        </w:r>
      </w:hyperlink>
      <w:r>
        <w:t>), в личном кабинете Единого портала, а также терминала электронной очереди, размещенного в помещении МФЦ, или принять участие в СМС-опросе с помощью устройства подвижной радиотелефонной связи (мобильного телефона).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5.4.4. В случае согласия заявителя на участие в оценке качества предоставления государственной услуги в МФЦ с помощью устройства подвижной радиотелефонной связи (мобильного телефона) сотрудник МФЦ обеспечивает внесение абонентского номера устройства подвижной радиотелефонной связи (мобильного телефона), предоставленного заявителем, в информационную систему, участвующую в оказании государственных услуг, для последующей передачи данных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0C3EDA" w:rsidRDefault="000C3EDA">
      <w:pPr>
        <w:pStyle w:val="ConsPlusTitle"/>
        <w:spacing w:before="220"/>
        <w:ind w:firstLine="540"/>
        <w:jc w:val="both"/>
        <w:outlineLvl w:val="1"/>
      </w:pPr>
      <w:r>
        <w:t>6. Досудебный (внесудебный) порядок обжалования решений и действий (бездействия) органа, предоставляющего государственную услугу, МФЦ, организаций, указанных в части 1.1 статьи 16 Федерального закона от 27.07.2010 N 210-ФЗ, а также их должностных лиц, муниципальных служащих, работников.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Заявитель имеет право на досудебное (внесудебное) обжалование решений и действий (бездействия) органа опеки и попечительства и его должностных лиц, муниципальных служащих Кировской области, предоставляющих государственную услугу, организаций, предусмотренных </w:t>
      </w:r>
      <w:hyperlink r:id="rId27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(далее - привлекаемая организация), и их работников, а также МФЦ и его работников в ходе предоставления государственной услуги.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Жалоба рассматривается органом опеки и попечительства как органом, предоставляющим государственную услугу, порядок предоставления которой был нарушен вследствие решений и действий (бездействия) его должностных лиц либо муниципальных служащих Кировской области.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органа, предоставляющего государственную услугу, жалоба подается в вышестоящий орган (в порядке подчиненности).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Жалоба рассматривается МФЦ или привлекаемой организацией, предоставившими государственную услугу, порядок предоставления которой был нарушен вследствие решений и действий (бездействия) должностных лиц и (или) работников МФЦ либо привлекаемой </w:t>
      </w:r>
      <w:r>
        <w:lastRenderedPageBreak/>
        <w:t>организации.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В случае если обжалуются решения и действия (бездействие) руководителя МФЦ или привлекаемой организации, жалоба может быть подана в министерство информационных технологий и связи Кировской области как учредителю МФЦ.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Информирование заявителей о порядке подачи и рассмотрения жалобы осуществляется: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при обращении в орган опеки и попечительства по контактным телефонам, в письменной форме или в форме электронного документа;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"Интернет", включая Единый портал, Портал, официальный сайт органа местного самоуправления.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опеки и попечительства, привлекаемых организаций и их работников, а также МФЦ и его работников осуществляется в порядке, установленном:</w:t>
      </w:r>
    </w:p>
    <w:p w:rsidR="000C3EDA" w:rsidRDefault="000C3ED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27.07.2010 N 210-ФЗ;</w:t>
      </w:r>
    </w:p>
    <w:p w:rsidR="000C3EDA" w:rsidRDefault="000C3EDA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right"/>
        <w:outlineLvl w:val="1"/>
      </w:pPr>
      <w:r>
        <w:t>Приложение N 1</w:t>
      </w:r>
    </w:p>
    <w:p w:rsidR="000C3EDA" w:rsidRDefault="000C3EDA">
      <w:pPr>
        <w:pStyle w:val="ConsPlusNormal"/>
        <w:jc w:val="right"/>
      </w:pPr>
      <w:r>
        <w:t>к Административному регламенту</w:t>
      </w:r>
    </w:p>
    <w:p w:rsidR="000C3EDA" w:rsidRDefault="000C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8"/>
        <w:gridCol w:w="631"/>
        <w:gridCol w:w="495"/>
        <w:gridCol w:w="1188"/>
        <w:gridCol w:w="1380"/>
        <w:gridCol w:w="511"/>
        <w:gridCol w:w="2928"/>
      </w:tblGrid>
      <w:tr w:rsidR="000C3EDA">
        <w:tc>
          <w:tcPr>
            <w:tcW w:w="42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Администрация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0C3EDA">
        <w:tc>
          <w:tcPr>
            <w:tcW w:w="42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заявителя)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_____________________________________,</w:t>
            </w:r>
          </w:p>
          <w:p w:rsidR="000C3EDA" w:rsidRDefault="000C3EDA">
            <w:pPr>
              <w:pStyle w:val="ConsPlusNormal"/>
            </w:pPr>
          </w:p>
          <w:p w:rsidR="000C3EDA" w:rsidRDefault="000C3EDA">
            <w:pPr>
              <w:pStyle w:val="ConsPlusNormal"/>
              <w:jc w:val="both"/>
            </w:pPr>
            <w:r>
              <w:t>зарегистрированного по адресу: _________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_____________________________________,</w:t>
            </w:r>
          </w:p>
          <w:p w:rsidR="000C3EDA" w:rsidRDefault="000C3EDA">
            <w:pPr>
              <w:pStyle w:val="ConsPlusNormal"/>
              <w:jc w:val="both"/>
            </w:pPr>
            <w:r>
              <w:t>проживающего по адресу: _______________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_____________________________________,</w:t>
            </w:r>
          </w:p>
          <w:p w:rsidR="000C3EDA" w:rsidRDefault="000C3EDA">
            <w:pPr>
              <w:pStyle w:val="ConsPlusNormal"/>
              <w:jc w:val="both"/>
            </w:pPr>
            <w:r>
              <w:t>паспорт ______________________________,</w:t>
            </w:r>
          </w:p>
          <w:p w:rsidR="000C3EDA" w:rsidRDefault="000C3EDA">
            <w:pPr>
              <w:pStyle w:val="ConsPlusNormal"/>
              <w:jc w:val="center"/>
            </w:pPr>
            <w:r>
              <w:t>(серия, номер паспорта)</w:t>
            </w:r>
          </w:p>
          <w:p w:rsidR="000C3EDA" w:rsidRDefault="000C3EDA">
            <w:pPr>
              <w:pStyle w:val="ConsPlusNormal"/>
              <w:jc w:val="both"/>
            </w:pPr>
            <w:r>
              <w:t>выдан _______________________________,</w:t>
            </w:r>
          </w:p>
          <w:p w:rsidR="000C3EDA" w:rsidRDefault="000C3EDA">
            <w:pPr>
              <w:pStyle w:val="ConsPlusNormal"/>
              <w:jc w:val="center"/>
            </w:pPr>
            <w:r>
              <w:lastRenderedPageBreak/>
              <w:t>(кем и когда выдан)</w:t>
            </w:r>
          </w:p>
          <w:p w:rsidR="000C3EDA" w:rsidRDefault="000C3EDA">
            <w:pPr>
              <w:pStyle w:val="ConsPlusNormal"/>
              <w:jc w:val="both"/>
            </w:pPr>
            <w:r>
              <w:t>контактный телефон: __________________</w:t>
            </w:r>
          </w:p>
        </w:tc>
      </w:tr>
      <w:tr w:rsidR="000C3EDA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bookmarkStart w:id="15" w:name="P361"/>
            <w:bookmarkEnd w:id="15"/>
            <w:r>
              <w:lastRenderedPageBreak/>
              <w:t>ЗАЯВЛЕНИЕ</w:t>
            </w:r>
          </w:p>
          <w:p w:rsidR="000C3EDA" w:rsidRDefault="000C3EDA">
            <w:pPr>
              <w:pStyle w:val="ConsPlusNormal"/>
              <w:jc w:val="center"/>
            </w:pPr>
            <w:r>
              <w:t>(примерное)</w:t>
            </w:r>
          </w:p>
          <w:p w:rsidR="000C3EDA" w:rsidRDefault="000C3EDA">
            <w:pPr>
              <w:pStyle w:val="ConsPlusNormal"/>
            </w:pPr>
          </w:p>
          <w:p w:rsidR="000C3EDA" w:rsidRDefault="000C3EDA">
            <w:pPr>
              <w:pStyle w:val="ConsPlusNormal"/>
              <w:ind w:firstLine="283"/>
              <w:jc w:val="both"/>
            </w:pPr>
            <w:r>
              <w:t>Прошу назначить ежемесячную выплату денежных средств на содержание</w:t>
            </w:r>
          </w:p>
        </w:tc>
      </w:tr>
      <w:tr w:rsidR="000C3EDA"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несовершеннолетнего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несовершеннолетнего)</w:t>
            </w:r>
          </w:p>
        </w:tc>
      </w:tr>
      <w:tr w:rsidR="000C3EDA"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мать несовершеннолетнего</w:t>
            </w:r>
          </w:p>
        </w:tc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матери несовершеннолетнего)</w:t>
            </w:r>
          </w:p>
        </w:tc>
      </w:tr>
      <w:tr w:rsidR="000C3EDA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матери несовершеннолетнего)</w:t>
            </w:r>
          </w:p>
        </w:tc>
      </w:tr>
      <w:tr w:rsidR="000C3EDA"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отец несовершеннолетнего</w:t>
            </w:r>
          </w:p>
        </w:tc>
        <w:tc>
          <w:tcPr>
            <w:tcW w:w="6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отца несовершеннолетнего)</w:t>
            </w:r>
          </w:p>
        </w:tc>
      </w:tr>
      <w:tr w:rsidR="000C3EDA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отца несовершеннолетнего)</w:t>
            </w:r>
          </w:p>
        </w:tc>
      </w:tr>
      <w:tr w:rsidR="000C3ED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C3EDA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ind w:firstLine="283"/>
              <w:jc w:val="both"/>
            </w:pPr>
            <w:r>
              <w:t xml:space="preserve">Даю согласие на обработку и использование моих персональных данных, содержащихся в заявлении и представленных мною документах, в соответствии с Федеральным </w:t>
            </w:r>
            <w:hyperlink r:id="rId30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0C3EDA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</w:tr>
      <w:tr w:rsidR="000C3ED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right"/>
        <w:outlineLvl w:val="1"/>
      </w:pPr>
      <w:r>
        <w:t>Приложение N 2</w:t>
      </w:r>
    </w:p>
    <w:p w:rsidR="000C3EDA" w:rsidRDefault="000C3EDA">
      <w:pPr>
        <w:pStyle w:val="ConsPlusNormal"/>
        <w:jc w:val="right"/>
      </w:pPr>
      <w:r>
        <w:t>к Административному регламенту</w:t>
      </w:r>
    </w:p>
    <w:p w:rsidR="000C3EDA" w:rsidRDefault="000C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8"/>
        <w:gridCol w:w="2314"/>
        <w:gridCol w:w="1380"/>
        <w:gridCol w:w="511"/>
        <w:gridCol w:w="2928"/>
      </w:tblGrid>
      <w:tr w:rsidR="000C3EDA"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Администрация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  <w:tr w:rsidR="000C3EDA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заявителя)</w:t>
            </w:r>
          </w:p>
          <w:p w:rsidR="000C3EDA" w:rsidRDefault="000C3EDA">
            <w:pPr>
              <w:pStyle w:val="ConsPlusNormal"/>
              <w:jc w:val="both"/>
            </w:pPr>
            <w:r>
              <w:lastRenderedPageBreak/>
              <w:t>_____________________________________,</w:t>
            </w:r>
          </w:p>
          <w:p w:rsidR="000C3EDA" w:rsidRDefault="000C3EDA">
            <w:pPr>
              <w:pStyle w:val="ConsPlusNormal"/>
            </w:pPr>
          </w:p>
          <w:p w:rsidR="000C3EDA" w:rsidRDefault="000C3EDA">
            <w:pPr>
              <w:pStyle w:val="ConsPlusNormal"/>
              <w:jc w:val="both"/>
            </w:pPr>
            <w:r>
              <w:t>зарегистрированного по адресу: __________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_____________________________________,</w:t>
            </w:r>
          </w:p>
          <w:p w:rsidR="000C3EDA" w:rsidRDefault="000C3EDA">
            <w:pPr>
              <w:pStyle w:val="ConsPlusNormal"/>
              <w:jc w:val="both"/>
            </w:pPr>
            <w:r>
              <w:t>проживающего по адресу: _______________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_____________________________________,</w:t>
            </w:r>
          </w:p>
          <w:p w:rsidR="000C3EDA" w:rsidRDefault="000C3EDA">
            <w:pPr>
              <w:pStyle w:val="ConsPlusNormal"/>
              <w:jc w:val="both"/>
            </w:pPr>
            <w:r>
              <w:t>паспорт ______________________________,</w:t>
            </w:r>
          </w:p>
          <w:p w:rsidR="000C3EDA" w:rsidRDefault="000C3EDA">
            <w:pPr>
              <w:pStyle w:val="ConsPlusNormal"/>
              <w:jc w:val="center"/>
            </w:pPr>
            <w:r>
              <w:t>(серия, номер паспорта)</w:t>
            </w:r>
          </w:p>
          <w:p w:rsidR="000C3EDA" w:rsidRDefault="000C3EDA">
            <w:pPr>
              <w:pStyle w:val="ConsPlusNormal"/>
              <w:jc w:val="both"/>
            </w:pPr>
            <w:r>
              <w:t>выдан ________________________________,</w:t>
            </w:r>
          </w:p>
          <w:p w:rsidR="000C3EDA" w:rsidRDefault="000C3EDA">
            <w:pPr>
              <w:pStyle w:val="ConsPlusNormal"/>
              <w:jc w:val="center"/>
            </w:pPr>
            <w:r>
              <w:t>(кем и когда выдан)</w:t>
            </w:r>
          </w:p>
          <w:p w:rsidR="000C3EDA" w:rsidRDefault="000C3EDA">
            <w:pPr>
              <w:pStyle w:val="ConsPlusNormal"/>
              <w:jc w:val="both"/>
            </w:pPr>
            <w:r>
              <w:t>контактный телефон: __________________</w:t>
            </w:r>
          </w:p>
        </w:tc>
      </w:tr>
      <w:tr w:rsidR="000C3ED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bookmarkStart w:id="16" w:name="P415"/>
            <w:bookmarkEnd w:id="16"/>
            <w:r>
              <w:lastRenderedPageBreak/>
              <w:t>ЗАЯВЛЕНИЕ</w:t>
            </w:r>
          </w:p>
          <w:p w:rsidR="000C3EDA" w:rsidRDefault="000C3EDA">
            <w:pPr>
              <w:pStyle w:val="ConsPlusNormal"/>
              <w:jc w:val="center"/>
            </w:pPr>
            <w:r>
              <w:t>(примерное)</w:t>
            </w:r>
          </w:p>
          <w:p w:rsidR="000C3EDA" w:rsidRDefault="000C3EDA">
            <w:pPr>
              <w:pStyle w:val="ConsPlusNormal"/>
            </w:pPr>
          </w:p>
          <w:p w:rsidR="000C3EDA" w:rsidRDefault="000C3EDA">
            <w:pPr>
              <w:pStyle w:val="ConsPlusNormal"/>
              <w:ind w:firstLine="283"/>
              <w:jc w:val="both"/>
            </w:pPr>
            <w:r>
              <w:t>Прошу назначить ежемесячную выплату денежных средств на мое содержание 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несовершеннолетнего, год рождения)</w:t>
            </w:r>
          </w:p>
          <w:p w:rsidR="000C3EDA" w:rsidRDefault="000C3EDA">
            <w:pPr>
              <w:pStyle w:val="ConsPlusNormal"/>
              <w:jc w:val="both"/>
            </w:pPr>
            <w:r>
              <w:t>В связи с тем, что</w:t>
            </w:r>
          </w:p>
          <w:p w:rsidR="000C3EDA" w:rsidRDefault="000C3EDA">
            <w:pPr>
              <w:pStyle w:val="ConsPlusNormal"/>
              <w:jc w:val="both"/>
            </w:pPr>
            <w:r>
              <w:t>мать 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матери несовершеннолетнего)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матери несовершеннолетнего)</w:t>
            </w:r>
          </w:p>
          <w:p w:rsidR="000C3EDA" w:rsidRDefault="000C3EDA">
            <w:pPr>
              <w:pStyle w:val="ConsPlusNormal"/>
            </w:pPr>
          </w:p>
          <w:p w:rsidR="000C3EDA" w:rsidRDefault="000C3EDA">
            <w:pPr>
              <w:pStyle w:val="ConsPlusNormal"/>
              <w:jc w:val="both"/>
            </w:pPr>
            <w:r>
              <w:t>отец 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отца несовершеннолетнего)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отца несовершеннолетнего)</w:t>
            </w:r>
          </w:p>
        </w:tc>
      </w:tr>
      <w:tr w:rsidR="000C3ED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C3ED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ind w:firstLine="283"/>
              <w:jc w:val="both"/>
            </w:pPr>
            <w:r>
              <w:t xml:space="preserve">Даю согласие на обработку и использование моих персональных данных, содержащихся в заявлении и представленных мною документах, в соответствии с Федеральным </w:t>
            </w:r>
            <w:hyperlink r:id="rId3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0C3ED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</w:tr>
      <w:tr w:rsidR="000C3ED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right"/>
        <w:outlineLvl w:val="1"/>
      </w:pPr>
      <w:r>
        <w:t>Приложение N 3</w:t>
      </w:r>
    </w:p>
    <w:p w:rsidR="000C3EDA" w:rsidRDefault="000C3EDA">
      <w:pPr>
        <w:pStyle w:val="ConsPlusNormal"/>
        <w:jc w:val="right"/>
      </w:pPr>
      <w:r>
        <w:t>к Административному регламенту</w:t>
      </w:r>
    </w:p>
    <w:p w:rsidR="000C3EDA" w:rsidRDefault="000C3ED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8"/>
        <w:gridCol w:w="1157"/>
        <w:gridCol w:w="1157"/>
        <w:gridCol w:w="1380"/>
        <w:gridCol w:w="511"/>
        <w:gridCol w:w="2928"/>
      </w:tblGrid>
      <w:tr w:rsidR="000C3EDA">
        <w:tc>
          <w:tcPr>
            <w:tcW w:w="42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Администрация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 xml:space="preserve">(наименование муниципального </w:t>
            </w:r>
            <w:r>
              <w:lastRenderedPageBreak/>
              <w:t>образования)</w:t>
            </w:r>
          </w:p>
        </w:tc>
      </w:tr>
      <w:tr w:rsidR="000C3EDA">
        <w:tc>
          <w:tcPr>
            <w:tcW w:w="42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заявителя)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_____________________________________,</w:t>
            </w:r>
          </w:p>
          <w:p w:rsidR="000C3EDA" w:rsidRDefault="000C3EDA">
            <w:pPr>
              <w:pStyle w:val="ConsPlusNormal"/>
            </w:pPr>
          </w:p>
          <w:p w:rsidR="000C3EDA" w:rsidRDefault="000C3EDA">
            <w:pPr>
              <w:pStyle w:val="ConsPlusNormal"/>
              <w:jc w:val="both"/>
            </w:pPr>
            <w:r>
              <w:t>зарегистрированного по адресу: __________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_____________________________________,</w:t>
            </w:r>
          </w:p>
          <w:p w:rsidR="000C3EDA" w:rsidRDefault="000C3EDA">
            <w:pPr>
              <w:pStyle w:val="ConsPlusNormal"/>
              <w:jc w:val="both"/>
            </w:pPr>
            <w:r>
              <w:t>проживающего по адресу: ______________</w:t>
            </w:r>
          </w:p>
          <w:p w:rsidR="000C3EDA" w:rsidRDefault="000C3EDA">
            <w:pPr>
              <w:pStyle w:val="ConsPlusNormal"/>
              <w:jc w:val="both"/>
            </w:pPr>
            <w:r>
              <w:t>_____________________________________,</w:t>
            </w:r>
          </w:p>
          <w:p w:rsidR="000C3EDA" w:rsidRDefault="000C3EDA">
            <w:pPr>
              <w:pStyle w:val="ConsPlusNormal"/>
              <w:jc w:val="both"/>
            </w:pPr>
            <w:r>
              <w:t>паспорт ______________________________,</w:t>
            </w:r>
          </w:p>
          <w:p w:rsidR="000C3EDA" w:rsidRDefault="000C3EDA">
            <w:pPr>
              <w:pStyle w:val="ConsPlusNormal"/>
              <w:jc w:val="center"/>
            </w:pPr>
            <w:r>
              <w:t>(серия, номер паспорта)</w:t>
            </w:r>
          </w:p>
          <w:p w:rsidR="000C3EDA" w:rsidRDefault="000C3EDA">
            <w:pPr>
              <w:pStyle w:val="ConsPlusNormal"/>
              <w:jc w:val="both"/>
            </w:pPr>
            <w:r>
              <w:t>выдан _______________________________,</w:t>
            </w:r>
          </w:p>
          <w:p w:rsidR="000C3EDA" w:rsidRDefault="000C3EDA">
            <w:pPr>
              <w:pStyle w:val="ConsPlusNormal"/>
              <w:jc w:val="center"/>
            </w:pPr>
            <w:r>
              <w:t>(кем и когда выдан)</w:t>
            </w:r>
          </w:p>
          <w:p w:rsidR="000C3EDA" w:rsidRDefault="000C3EDA">
            <w:pPr>
              <w:pStyle w:val="ConsPlusNormal"/>
              <w:jc w:val="both"/>
            </w:pPr>
            <w:r>
              <w:t>контактный телефон: __________________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bookmarkStart w:id="17" w:name="P467"/>
            <w:bookmarkEnd w:id="17"/>
            <w:r>
              <w:t>ЗАЯВЛЕНИЕ</w:t>
            </w:r>
          </w:p>
          <w:p w:rsidR="000C3EDA" w:rsidRDefault="000C3EDA">
            <w:pPr>
              <w:pStyle w:val="ConsPlusNormal"/>
              <w:jc w:val="center"/>
            </w:pPr>
            <w:r>
              <w:t>(примерное)</w:t>
            </w:r>
          </w:p>
          <w:p w:rsidR="000C3EDA" w:rsidRDefault="000C3EDA">
            <w:pPr>
              <w:pStyle w:val="ConsPlusNormal"/>
            </w:pPr>
          </w:p>
          <w:p w:rsidR="000C3EDA" w:rsidRDefault="000C3EDA">
            <w:pPr>
              <w:pStyle w:val="ConsPlusNormal"/>
              <w:ind w:firstLine="283"/>
              <w:jc w:val="both"/>
            </w:pPr>
            <w:r>
              <w:t>Прошу назначить ежемесячную денежную выплату на ребенка, воспитывающегося в семье, имеющей трех и более детей, находящихся под опекой (попечительством), в приемной семье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ind w:firstLine="283"/>
              <w:jc w:val="both"/>
            </w:pPr>
            <w:r>
              <w:t>1. 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1 несовершеннолетнего)</w:t>
            </w:r>
          </w:p>
        </w:tc>
      </w:tr>
      <w:tr w:rsidR="000C3EDA"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мать несовершеннолетнего</w:t>
            </w:r>
          </w:p>
        </w:tc>
        <w:tc>
          <w:tcPr>
            <w:tcW w:w="5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матери 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матери несовершеннолетнего)</w:t>
            </w:r>
          </w:p>
        </w:tc>
      </w:tr>
      <w:tr w:rsidR="000C3EDA"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отец несовершеннолетнего</w:t>
            </w:r>
          </w:p>
        </w:tc>
        <w:tc>
          <w:tcPr>
            <w:tcW w:w="5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отца 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отца 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ind w:firstLine="283"/>
              <w:jc w:val="both"/>
            </w:pPr>
            <w:r>
              <w:t>2. 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2 несовершеннолетнего)</w:t>
            </w:r>
          </w:p>
        </w:tc>
      </w:tr>
      <w:tr w:rsidR="000C3EDA"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мать несовершеннолетнего</w:t>
            </w:r>
          </w:p>
        </w:tc>
        <w:tc>
          <w:tcPr>
            <w:tcW w:w="5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матери 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матери несовершеннолетнего)</w:t>
            </w:r>
          </w:p>
        </w:tc>
      </w:tr>
      <w:tr w:rsidR="000C3EDA"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отец несовершеннолетнего</w:t>
            </w:r>
          </w:p>
        </w:tc>
        <w:tc>
          <w:tcPr>
            <w:tcW w:w="5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 xml:space="preserve">(фамилия, имя, отчество (последнее - при наличии) отца </w:t>
            </w:r>
            <w:r>
              <w:lastRenderedPageBreak/>
              <w:t>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отца 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ind w:firstLine="283"/>
              <w:jc w:val="both"/>
            </w:pPr>
            <w:r>
              <w:t>3. 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3 несовершеннолетнего)</w:t>
            </w:r>
          </w:p>
        </w:tc>
      </w:tr>
      <w:tr w:rsidR="000C3EDA"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мать несовершеннолетнего</w:t>
            </w:r>
          </w:p>
        </w:tc>
        <w:tc>
          <w:tcPr>
            <w:tcW w:w="5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матери 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матери несовершеннолетнего)</w:t>
            </w:r>
          </w:p>
        </w:tc>
      </w:tr>
      <w:tr w:rsidR="000C3EDA"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отец несовершеннолетнего</w:t>
            </w:r>
          </w:p>
        </w:tc>
        <w:tc>
          <w:tcPr>
            <w:tcW w:w="5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(фамилия, имя, отчество (последнее - при наличии) отца 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(указать причины отсутствия родительского попечения со стороны отца несовершеннолетнего)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</w:tr>
      <w:tr w:rsidR="000C3ED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ind w:firstLine="283"/>
              <w:jc w:val="both"/>
            </w:pPr>
            <w:r>
              <w:t xml:space="preserve">Даю согласие на обработку и использование моих персональных данных, содержащихся в заявлении и представленных мною документах, в соответствии с Федеральным </w:t>
            </w:r>
            <w:hyperlink r:id="rId32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0C3EDA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</w:tr>
      <w:tr w:rsidR="000C3EDA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DA" w:rsidRDefault="000C3EDA">
            <w:pPr>
              <w:pStyle w:val="ConsPlusNormal"/>
              <w:jc w:val="center"/>
            </w:pPr>
            <w:r>
              <w:t>_________________________</w:t>
            </w:r>
          </w:p>
          <w:p w:rsidR="000C3EDA" w:rsidRDefault="000C3EDA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jc w:val="both"/>
      </w:pPr>
    </w:p>
    <w:p w:rsidR="000C3EDA" w:rsidRDefault="000C3E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D95" w:rsidRDefault="00295D95">
      <w:bookmarkStart w:id="18" w:name="_GoBack"/>
      <w:bookmarkEnd w:id="18"/>
    </w:p>
    <w:sectPr w:rsidR="00295D95" w:rsidSect="007C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DA"/>
    <w:rsid w:val="000C3EDA"/>
    <w:rsid w:val="002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3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E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3E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2673&amp;dst=101055" TargetMode="External"/><Relationship Id="rId13" Type="http://schemas.openxmlformats.org/officeDocument/2006/relationships/hyperlink" Target="https://login.consultant.ru/link/?req=doc&amp;base=RLAW240&amp;n=246160" TargetMode="External"/><Relationship Id="rId18" Type="http://schemas.openxmlformats.org/officeDocument/2006/relationships/hyperlink" Target="https://login.consultant.ru/link/?req=doc&amp;base=LAW&amp;n=494996&amp;dst=339" TargetMode="External"/><Relationship Id="rId26" Type="http://schemas.openxmlformats.org/officeDocument/2006/relationships/hyperlink" Target="vashkontro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198558&amp;dst=1000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RLAW240&amp;n=246160&amp;dst=100048" TargetMode="External"/><Relationship Id="rId17" Type="http://schemas.openxmlformats.org/officeDocument/2006/relationships/hyperlink" Target="https://login.consultant.ru/link/?req=doc&amp;base=LAW&amp;n=494996&amp;dst=43" TargetMode="External"/><Relationship Id="rId25" Type="http://schemas.openxmlformats.org/officeDocument/2006/relationships/hyperlink" Target="https://login.consultant.ru/link/?req=doc&amp;base=LAW&amp;n=483355&amp;dst=10021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60&amp;dst=12" TargetMode="External"/><Relationship Id="rId20" Type="http://schemas.openxmlformats.org/officeDocument/2006/relationships/hyperlink" Target="https://login.consultant.ru/link/?req=doc&amp;base=LAW&amp;n=494996&amp;dst=359" TargetMode="External"/><Relationship Id="rId29" Type="http://schemas.openxmlformats.org/officeDocument/2006/relationships/hyperlink" Target="https://login.consultant.ru/link/?req=doc&amp;base=RLAW240&amp;n=1362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98558&amp;dst=100005" TargetMode="External"/><Relationship Id="rId11" Type="http://schemas.openxmlformats.org/officeDocument/2006/relationships/hyperlink" Target="https://login.consultant.ru/link/?req=doc&amp;base=RLAW240&amp;n=198558&amp;dst=100005" TargetMode="External"/><Relationship Id="rId24" Type="http://schemas.openxmlformats.org/officeDocument/2006/relationships/hyperlink" Target="https://login.consultant.ru/link/?req=doc&amp;base=LAW&amp;n=416646&amp;dst=100013" TargetMode="External"/><Relationship Id="rId32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://www.gosuslugi43.ru" TargetMode="External"/><Relationship Id="rId23" Type="http://schemas.openxmlformats.org/officeDocument/2006/relationships/hyperlink" Target="https://login.consultant.ru/link/?req=doc&amp;base=LAW&amp;n=440938" TargetMode="External"/><Relationship Id="rId28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RLAW240&amp;n=243258&amp;dst=100239" TargetMode="External"/><Relationship Id="rId19" Type="http://schemas.openxmlformats.org/officeDocument/2006/relationships/hyperlink" Target="https://login.consultant.ru/link/?req=doc&amp;base=LAW&amp;n=494996&amp;dst=290" TargetMode="External"/><Relationship Id="rId31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93925&amp;dst=100244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RLAW240&amp;n=246160&amp;dst=100063" TargetMode="External"/><Relationship Id="rId27" Type="http://schemas.openxmlformats.org/officeDocument/2006/relationships/hyperlink" Target="https://login.consultant.ru/link/?req=doc&amp;base=LAW&amp;n=494996&amp;dst=100352" TargetMode="External"/><Relationship Id="rId30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10992</Words>
  <Characters>62659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2025-05-27T07:11:00Z</dcterms:created>
  <dcterms:modified xsi:type="dcterms:W3CDTF">2025-05-27T07:12:00Z</dcterms:modified>
</cp:coreProperties>
</file>