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D93" w:rsidRPr="00051C6C" w:rsidRDefault="00B62D93" w:rsidP="00B62D93">
      <w:pPr>
        <w:pStyle w:val="a3"/>
        <w:tabs>
          <w:tab w:val="left" w:pos="1095"/>
        </w:tabs>
        <w:jc w:val="right"/>
        <w:rPr>
          <w:rFonts w:cs="Calibri"/>
          <w:b/>
          <w:color w:val="000000"/>
          <w:sz w:val="22"/>
          <w:szCs w:val="22"/>
          <w:u w:val="none"/>
        </w:rPr>
      </w:pPr>
      <w:r w:rsidRPr="00051C6C">
        <w:rPr>
          <w:rFonts w:cs="Calibri"/>
          <w:b/>
          <w:bCs/>
          <w:color w:val="000000"/>
          <w:sz w:val="22"/>
          <w:szCs w:val="22"/>
          <w:u w:val="none"/>
        </w:rPr>
        <w:t>Приложение № 1</w:t>
      </w:r>
    </w:p>
    <w:p w:rsidR="00B62D93" w:rsidRPr="00051C6C" w:rsidRDefault="00B62D93" w:rsidP="00B62D93">
      <w:pPr>
        <w:pStyle w:val="a3"/>
        <w:tabs>
          <w:tab w:val="left" w:pos="1095"/>
        </w:tabs>
        <w:jc w:val="right"/>
        <w:rPr>
          <w:rFonts w:cs="Calibri"/>
          <w:b/>
          <w:bCs/>
          <w:color w:val="000000"/>
          <w:sz w:val="22"/>
          <w:szCs w:val="22"/>
          <w:u w:val="none"/>
        </w:rPr>
      </w:pPr>
    </w:p>
    <w:p w:rsidR="00B62D93" w:rsidRDefault="00B62D93" w:rsidP="00B62D93">
      <w:pPr>
        <w:jc w:val="right"/>
        <w:rPr>
          <w:b/>
        </w:rPr>
      </w:pPr>
      <w:r w:rsidRPr="00051C6C">
        <w:rPr>
          <w:rFonts w:cs="Calibri"/>
          <w:b/>
          <w:bCs/>
          <w:color w:val="000000"/>
        </w:rPr>
        <w:t>УТВЕРЖДЕН</w:t>
      </w:r>
    </w:p>
    <w:p w:rsidR="00B62D93" w:rsidRDefault="00B62D93" w:rsidP="00B62D93">
      <w:pPr>
        <w:jc w:val="center"/>
        <w:rPr>
          <w:b/>
        </w:rPr>
      </w:pPr>
    </w:p>
    <w:p w:rsidR="00B62D93" w:rsidRDefault="00B62D93" w:rsidP="00B62D93">
      <w:pPr>
        <w:jc w:val="center"/>
        <w:rPr>
          <w:b/>
        </w:rPr>
      </w:pPr>
    </w:p>
    <w:p w:rsidR="00B62D93" w:rsidRDefault="00B62D93" w:rsidP="00B62D93">
      <w:pPr>
        <w:jc w:val="center"/>
        <w:rPr>
          <w:b/>
        </w:rPr>
      </w:pPr>
    </w:p>
    <w:p w:rsidR="00B62D93" w:rsidRDefault="00B62D93" w:rsidP="00B62D93">
      <w:pPr>
        <w:jc w:val="center"/>
        <w:rPr>
          <w:b/>
        </w:rPr>
      </w:pPr>
      <w:r w:rsidRPr="00B62D93">
        <w:rPr>
          <w:b/>
        </w:rPr>
        <w:t>ГРАФИЧЕСКОЕ ОПИСАНИЕ</w:t>
      </w:r>
    </w:p>
    <w:p w:rsidR="00B62D93" w:rsidRDefault="00B62D93" w:rsidP="00B62D93">
      <w:pPr>
        <w:jc w:val="center"/>
      </w:pPr>
      <w:r w:rsidRPr="00B62D93">
        <w:t>местоположения границ публичного сервитута</w:t>
      </w:r>
    </w:p>
    <w:p w:rsidR="00B62D93" w:rsidRPr="00B62D93" w:rsidRDefault="00B62D93" w:rsidP="00B62D93">
      <w:pPr>
        <w:jc w:val="center"/>
      </w:pPr>
    </w:p>
    <w:p w:rsidR="00B62D93" w:rsidRPr="00B62D93" w:rsidRDefault="00B62D93" w:rsidP="00B62D93">
      <w:pPr>
        <w:pStyle w:val="a3"/>
        <w:spacing w:before="229"/>
        <w:ind w:left="142" w:right="-1"/>
        <w:jc w:val="center"/>
      </w:pPr>
      <w:r w:rsidRPr="00B62D93">
        <w:t>Публичный</w:t>
      </w:r>
      <w:r w:rsidRPr="00B62D93">
        <w:rPr>
          <w:spacing w:val="-10"/>
        </w:rPr>
        <w:t xml:space="preserve"> </w:t>
      </w:r>
      <w:r w:rsidRPr="00B62D93">
        <w:t>сервитут</w:t>
      </w:r>
      <w:r w:rsidRPr="00B62D93">
        <w:rPr>
          <w:spacing w:val="-10"/>
        </w:rPr>
        <w:t xml:space="preserve"> </w:t>
      </w:r>
      <w:r w:rsidRPr="00B62D93">
        <w:t>на</w:t>
      </w:r>
      <w:r w:rsidRPr="00B62D93">
        <w:rPr>
          <w:spacing w:val="-10"/>
        </w:rPr>
        <w:t xml:space="preserve"> </w:t>
      </w:r>
      <w:r w:rsidRPr="00B62D93">
        <w:t>период</w:t>
      </w:r>
      <w:r w:rsidRPr="00B62D93">
        <w:rPr>
          <w:spacing w:val="-10"/>
        </w:rPr>
        <w:t xml:space="preserve"> </w:t>
      </w:r>
      <w:r w:rsidRPr="00B62D93">
        <w:t>строительства</w:t>
      </w:r>
      <w:r w:rsidRPr="00B62D93">
        <w:rPr>
          <w:spacing w:val="-10"/>
        </w:rPr>
        <w:t xml:space="preserve"> </w:t>
      </w:r>
      <w:r w:rsidR="00CF1533">
        <w:rPr>
          <w:spacing w:val="-10"/>
        </w:rPr>
        <w:t xml:space="preserve">и эксплуатации </w:t>
      </w:r>
      <w:r w:rsidRPr="00B62D93">
        <w:t>объекта</w:t>
      </w:r>
      <w:r w:rsidRPr="00B62D93">
        <w:rPr>
          <w:spacing w:val="-9"/>
        </w:rPr>
        <w:t xml:space="preserve"> </w:t>
      </w:r>
      <w:r w:rsidRPr="00B62D93">
        <w:t>системы</w:t>
      </w:r>
      <w:r w:rsidRPr="00B62D93">
        <w:rPr>
          <w:spacing w:val="-9"/>
        </w:rPr>
        <w:t xml:space="preserve"> </w:t>
      </w:r>
      <w:r w:rsidRPr="00B62D93">
        <w:t>газоснабжения</w:t>
      </w:r>
    </w:p>
    <w:p w:rsidR="00B62D93" w:rsidRPr="00B62D93" w:rsidRDefault="00B62D93" w:rsidP="00B62D93">
      <w:pPr>
        <w:ind w:left="142" w:right="-1"/>
        <w:jc w:val="center"/>
        <w:rPr>
          <w:sz w:val="20"/>
          <w:szCs w:val="20"/>
          <w:u w:val="single"/>
        </w:rPr>
      </w:pPr>
      <w:r w:rsidRPr="00B62D93">
        <w:rPr>
          <w:sz w:val="20"/>
          <w:szCs w:val="20"/>
          <w:u w:val="single"/>
        </w:rPr>
        <w:t xml:space="preserve">"Газопровод межпоселковый к дер. </w:t>
      </w:r>
      <w:proofErr w:type="spellStart"/>
      <w:r w:rsidRPr="00B62D93">
        <w:rPr>
          <w:sz w:val="20"/>
          <w:szCs w:val="20"/>
          <w:u w:val="single"/>
        </w:rPr>
        <w:t>Баташи</w:t>
      </w:r>
      <w:proofErr w:type="spellEnd"/>
      <w:r w:rsidRPr="00B62D93">
        <w:rPr>
          <w:sz w:val="20"/>
          <w:szCs w:val="20"/>
          <w:u w:val="single"/>
        </w:rPr>
        <w:t xml:space="preserve"> Слободского муниципального района Кировской области"</w:t>
      </w:r>
    </w:p>
    <w:p w:rsidR="00FC6DC5" w:rsidRPr="00B62D93" w:rsidRDefault="00B62D93" w:rsidP="00B62D93">
      <w:pPr>
        <w:jc w:val="center"/>
        <w:rPr>
          <w:sz w:val="18"/>
          <w:szCs w:val="18"/>
        </w:rPr>
      </w:pPr>
      <w:r w:rsidRPr="00B62D93">
        <w:rPr>
          <w:sz w:val="18"/>
          <w:szCs w:val="18"/>
        </w:rPr>
        <w:t>(наименование объекта, местоположение границ которого описано (далее - объект)</w:t>
      </w:r>
    </w:p>
    <w:p w:rsidR="00B62D93" w:rsidRDefault="00B62D93" w:rsidP="00B62D93"/>
    <w:p w:rsidR="00B62D93" w:rsidRDefault="00B62D93" w:rsidP="00B62D93">
      <w:pPr>
        <w:spacing w:before="11"/>
        <w:ind w:left="20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9610" w:type="dxa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5580"/>
      </w:tblGrid>
      <w:tr w:rsidR="00F62B5B" w:rsidTr="00F62B5B">
        <w:trPr>
          <w:trHeight w:val="251"/>
        </w:trPr>
        <w:tc>
          <w:tcPr>
            <w:tcW w:w="9610" w:type="dxa"/>
            <w:gridSpan w:val="3"/>
          </w:tcPr>
          <w:p w:rsidR="00F62B5B" w:rsidRDefault="00F62B5B" w:rsidP="00F62B5B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Сведения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объекте</w:t>
            </w:r>
            <w:proofErr w:type="spellEnd"/>
          </w:p>
        </w:tc>
      </w:tr>
      <w:tr w:rsidR="00F62B5B" w:rsidTr="00F62B5B">
        <w:trPr>
          <w:trHeight w:val="489"/>
        </w:trPr>
        <w:tc>
          <w:tcPr>
            <w:tcW w:w="822" w:type="dxa"/>
          </w:tcPr>
          <w:p w:rsidR="00F62B5B" w:rsidRDefault="00F62B5B" w:rsidP="00F62B5B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F62B5B" w:rsidRDefault="00F62B5B" w:rsidP="00F62B5B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объекта</w:t>
            </w:r>
            <w:proofErr w:type="spellEnd"/>
          </w:p>
        </w:tc>
        <w:tc>
          <w:tcPr>
            <w:tcW w:w="5580" w:type="dxa"/>
          </w:tcPr>
          <w:p w:rsidR="00F62B5B" w:rsidRDefault="00F62B5B" w:rsidP="00F62B5B">
            <w:pPr>
              <w:pStyle w:val="TableParagraph"/>
              <w:spacing w:before="125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Описание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характеристик</w:t>
            </w:r>
            <w:proofErr w:type="spellEnd"/>
          </w:p>
        </w:tc>
      </w:tr>
      <w:tr w:rsidR="00F62B5B" w:rsidTr="00F62B5B">
        <w:trPr>
          <w:trHeight w:val="251"/>
        </w:trPr>
        <w:tc>
          <w:tcPr>
            <w:tcW w:w="822" w:type="dxa"/>
          </w:tcPr>
          <w:p w:rsidR="00F62B5B" w:rsidRDefault="00F62B5B" w:rsidP="00F62B5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F62B5B" w:rsidRDefault="00F62B5B" w:rsidP="00F62B5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580" w:type="dxa"/>
          </w:tcPr>
          <w:p w:rsidR="00F62B5B" w:rsidRDefault="00F62B5B" w:rsidP="00F62B5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F62B5B" w:rsidTr="00F62B5B">
        <w:trPr>
          <w:trHeight w:val="527"/>
        </w:trPr>
        <w:tc>
          <w:tcPr>
            <w:tcW w:w="822" w:type="dxa"/>
          </w:tcPr>
          <w:p w:rsidR="00F62B5B" w:rsidRDefault="00F62B5B" w:rsidP="00F62B5B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125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F62B5B" w:rsidRDefault="00F62B5B" w:rsidP="00F62B5B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Местоположение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объекта</w:t>
            </w:r>
            <w:proofErr w:type="spellEnd"/>
          </w:p>
        </w:tc>
        <w:tc>
          <w:tcPr>
            <w:tcW w:w="5580" w:type="dxa"/>
          </w:tcPr>
          <w:p w:rsidR="00F62B5B" w:rsidRDefault="00F62B5B" w:rsidP="00F62B5B">
            <w:pPr>
              <w:pStyle w:val="TableParagraph"/>
              <w:spacing w:before="0" w:line="240" w:lineRule="auto"/>
              <w:ind w:left="36" w:right="4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Кировская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Слободской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муниципальный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</w:p>
        </w:tc>
      </w:tr>
      <w:tr w:rsidR="00F62B5B" w:rsidTr="00F62B5B">
        <w:trPr>
          <w:trHeight w:val="719"/>
        </w:trPr>
        <w:tc>
          <w:tcPr>
            <w:tcW w:w="822" w:type="dxa"/>
          </w:tcPr>
          <w:p w:rsidR="00F62B5B" w:rsidRDefault="00F62B5B" w:rsidP="00F62B5B">
            <w:pPr>
              <w:pStyle w:val="TableParagraph"/>
              <w:spacing w:before="10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F62B5B" w:rsidRDefault="00F62B5B" w:rsidP="00F62B5B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объекта</w:t>
            </w:r>
            <w:proofErr w:type="spellEnd"/>
            <w:r>
              <w:rPr>
                <w:sz w:val="20"/>
              </w:rPr>
              <w:t xml:space="preserve"> ± </w:t>
            </w:r>
            <w:proofErr w:type="spellStart"/>
            <w:r>
              <w:rPr>
                <w:sz w:val="20"/>
              </w:rPr>
              <w:t>величина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погрешности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определения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площади</w:t>
            </w:r>
            <w:proofErr w:type="spellEnd"/>
            <w:r>
              <w:rPr>
                <w:sz w:val="20"/>
              </w:rPr>
              <w:t xml:space="preserve"> (P ± ∆P)</w:t>
            </w:r>
          </w:p>
        </w:tc>
        <w:tc>
          <w:tcPr>
            <w:tcW w:w="5580" w:type="dxa"/>
          </w:tcPr>
          <w:p w:rsidR="00F62B5B" w:rsidRDefault="00F62B5B" w:rsidP="00F62B5B">
            <w:pPr>
              <w:pStyle w:val="TableParagraph"/>
              <w:spacing w:before="10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21 820 ± 52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F62B5B" w:rsidTr="00F62B5B">
        <w:trPr>
          <w:trHeight w:val="8782"/>
        </w:trPr>
        <w:tc>
          <w:tcPr>
            <w:tcW w:w="822" w:type="dxa"/>
          </w:tcPr>
          <w:p w:rsidR="00F62B5B" w:rsidRDefault="00F62B5B" w:rsidP="00F62B5B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203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F62B5B" w:rsidRDefault="00F62B5B" w:rsidP="00F62B5B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Иные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характеристики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объекта</w:t>
            </w:r>
            <w:proofErr w:type="spellEnd"/>
          </w:p>
        </w:tc>
        <w:tc>
          <w:tcPr>
            <w:tcW w:w="5580" w:type="dxa"/>
          </w:tcPr>
          <w:p w:rsidR="00F62B5B" w:rsidRDefault="00F62B5B" w:rsidP="00F62B5B">
            <w:pPr>
              <w:pStyle w:val="TableParagraph"/>
              <w:spacing w:before="0" w:line="261" w:lineRule="auto"/>
              <w:ind w:left="36" w:right="4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реестра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границ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Граница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публичного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сервитута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Кадастровый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квартала</w:t>
            </w:r>
            <w:proofErr w:type="spellEnd"/>
            <w:r>
              <w:rPr>
                <w:sz w:val="20"/>
              </w:rPr>
              <w:t>: 43:30:000000</w:t>
            </w:r>
          </w:p>
          <w:p w:rsidR="00F62B5B" w:rsidRDefault="00F62B5B" w:rsidP="00F62B5B">
            <w:pPr>
              <w:pStyle w:val="TableParagraph"/>
              <w:spacing w:before="0" w:line="240" w:lineRule="auto"/>
              <w:ind w:left="36" w:right="4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публичного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сервитута</w:t>
            </w:r>
            <w:proofErr w:type="spellEnd"/>
            <w:r>
              <w:rPr>
                <w:sz w:val="20"/>
              </w:rPr>
              <w:t xml:space="preserve"> по </w:t>
            </w:r>
            <w:proofErr w:type="spellStart"/>
            <w:r>
              <w:rPr>
                <w:sz w:val="20"/>
              </w:rPr>
              <w:t>документу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Публичный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сервитут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целях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складирования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строительных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материалов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возведения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некапитальных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строений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сооружений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включая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ограждения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бытовки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навесы</w:t>
            </w:r>
            <w:proofErr w:type="spellEnd"/>
            <w:r>
              <w:rPr>
                <w:sz w:val="20"/>
              </w:rPr>
              <w:t>) и (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размещения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строительной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техники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которые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необходимы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обеспечения</w:t>
            </w:r>
            <w:proofErr w:type="spellEnd"/>
            <w:r>
              <w:rPr>
                <w:sz w:val="20"/>
              </w:rPr>
              <w:t xml:space="preserve"> строительства </w:t>
            </w:r>
            <w:proofErr w:type="spellStart"/>
            <w:r>
              <w:rPr>
                <w:sz w:val="20"/>
              </w:rPr>
              <w:t>объекта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транспортной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инфраструктуры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значения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Газопровод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межпоселковый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Баташи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Слободского </w:t>
            </w: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z w:val="20"/>
              </w:rPr>
              <w:t xml:space="preserve"> района Кировской области"</w:t>
            </w:r>
          </w:p>
          <w:p w:rsidR="00F62B5B" w:rsidRDefault="00F62B5B" w:rsidP="00F62B5B">
            <w:pPr>
              <w:pStyle w:val="TableParagraph"/>
              <w:spacing w:before="23" w:line="240" w:lineRule="auto"/>
              <w:ind w:left="36" w:right="4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принявший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решение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установлении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публичного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сервитута</w:t>
            </w:r>
            <w:proofErr w:type="spellEnd"/>
            <w:r>
              <w:rPr>
                <w:sz w:val="20"/>
              </w:rPr>
              <w:t>: Администрация Слободского района Кировской области</w:t>
            </w:r>
          </w:p>
          <w:p w:rsidR="00F62B5B" w:rsidRDefault="00F62B5B" w:rsidP="00F62B5B">
            <w:pPr>
              <w:pStyle w:val="TableParagraph"/>
              <w:spacing w:before="30" w:line="240" w:lineRule="auto"/>
              <w:ind w:left="36" w:right="41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Цель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установления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публичного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сервитута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Складирование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строительных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материалов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размещение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временных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вспомогательных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сооружений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включая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ограждения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бытовки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навесы</w:t>
            </w:r>
            <w:proofErr w:type="spellEnd"/>
            <w:r>
              <w:rPr>
                <w:sz w:val="20"/>
              </w:rPr>
              <w:t>) и (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строительной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техники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которые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необходимы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обеспечения</w:t>
            </w:r>
            <w:proofErr w:type="spellEnd"/>
            <w:r>
              <w:rPr>
                <w:sz w:val="20"/>
              </w:rPr>
              <w:t xml:space="preserve"> строительства, </w:t>
            </w:r>
            <w:proofErr w:type="spellStart"/>
            <w:r>
              <w:rPr>
                <w:sz w:val="20"/>
              </w:rPr>
              <w:t>реконструкции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ремонта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транспортной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инфраструктуры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федерального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регионального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значения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указанных</w:t>
            </w:r>
            <w:proofErr w:type="spellEnd"/>
            <w:r>
              <w:rPr>
                <w:sz w:val="20"/>
              </w:rPr>
              <w:t xml:space="preserve"> строительства, </w:t>
            </w:r>
            <w:proofErr w:type="spellStart"/>
            <w:r>
              <w:rPr>
                <w:sz w:val="20"/>
              </w:rPr>
              <w:t>реконструкции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ремонта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Публичный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сервитут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отношении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земель</w:t>
            </w:r>
            <w:proofErr w:type="spellEnd"/>
            <w:r>
              <w:rPr>
                <w:sz w:val="20"/>
              </w:rPr>
              <w:t xml:space="preserve"> и (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) земельного участка (земельных </w:t>
            </w:r>
            <w:proofErr w:type="spellStart"/>
            <w:r>
              <w:rPr>
                <w:sz w:val="20"/>
              </w:rPr>
              <w:t>участков</w:t>
            </w:r>
            <w:proofErr w:type="spellEnd"/>
            <w:r>
              <w:rPr>
                <w:sz w:val="20"/>
              </w:rPr>
              <w:t xml:space="preserve">) в </w:t>
            </w:r>
            <w:proofErr w:type="spellStart"/>
            <w:r>
              <w:rPr>
                <w:sz w:val="20"/>
              </w:rPr>
              <w:t>целях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складирования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строительных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материалов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возведения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некапитальных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строений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сооружений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включая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ограждения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бытовки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навесы</w:t>
            </w:r>
            <w:proofErr w:type="spellEnd"/>
            <w:r>
              <w:rPr>
                <w:sz w:val="20"/>
              </w:rPr>
              <w:t>) и (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размещения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строительной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техники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которые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необходимы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обеспечения</w:t>
            </w:r>
            <w:proofErr w:type="spellEnd"/>
            <w:r>
              <w:rPr>
                <w:sz w:val="20"/>
              </w:rPr>
              <w:t xml:space="preserve"> строительства </w:t>
            </w:r>
            <w:proofErr w:type="spellStart"/>
            <w:r>
              <w:rPr>
                <w:sz w:val="20"/>
              </w:rPr>
              <w:t>объекта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транспортной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инфраструктуры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значения</w:t>
            </w:r>
            <w:proofErr w:type="spell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Газопровод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межпоселковый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дер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Баташи</w:t>
            </w:r>
            <w:proofErr w:type="spellEnd"/>
            <w:r>
              <w:rPr>
                <w:sz w:val="20"/>
              </w:rPr>
              <w:t xml:space="preserve"> Слободского </w:t>
            </w: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z w:val="20"/>
              </w:rPr>
              <w:t xml:space="preserve"> района Кировской области» </w:t>
            </w:r>
            <w:proofErr w:type="spellStart"/>
            <w:r>
              <w:rPr>
                <w:sz w:val="20"/>
              </w:rPr>
              <w:t>сроком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3 </w:t>
            </w:r>
            <w:proofErr w:type="spellStart"/>
            <w:r>
              <w:rPr>
                <w:sz w:val="20"/>
              </w:rPr>
              <w:t>года</w:t>
            </w:r>
            <w:proofErr w:type="spellEnd"/>
            <w:r>
              <w:rPr>
                <w:sz w:val="20"/>
              </w:rPr>
              <w:t xml:space="preserve">, в </w:t>
            </w:r>
            <w:proofErr w:type="spellStart"/>
            <w:r>
              <w:rPr>
                <w:sz w:val="20"/>
              </w:rPr>
              <w:t>пользу</w:t>
            </w:r>
            <w:proofErr w:type="spellEnd"/>
            <w:r>
              <w:rPr>
                <w:sz w:val="20"/>
              </w:rPr>
              <w:t xml:space="preserve"> ООО «</w:t>
            </w:r>
            <w:proofErr w:type="spellStart"/>
            <w:r>
              <w:rPr>
                <w:sz w:val="20"/>
              </w:rPr>
              <w:t>Газпром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газификация</w:t>
            </w:r>
            <w:proofErr w:type="spellEnd"/>
            <w:r>
              <w:rPr>
                <w:sz w:val="20"/>
              </w:rPr>
              <w:t xml:space="preserve">» (ИНН - 7813655197, ОГРН - 1217800107744, </w:t>
            </w:r>
            <w:proofErr w:type="spellStart"/>
            <w:r>
              <w:rPr>
                <w:sz w:val="20"/>
              </w:rPr>
              <w:t>юридический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фактический</w:t>
            </w:r>
            <w:proofErr w:type="spellEnd"/>
            <w:r>
              <w:rPr>
                <w:sz w:val="20"/>
              </w:rPr>
              <w:t xml:space="preserve"> адрес</w:t>
            </w:r>
            <w:proofErr w:type="gramStart"/>
            <w:r>
              <w:rPr>
                <w:sz w:val="20"/>
              </w:rPr>
              <w:t>:194044</w:t>
            </w:r>
            <w:proofErr w:type="gramEnd"/>
            <w:r>
              <w:rPr>
                <w:sz w:val="20"/>
              </w:rPr>
              <w:t>, г.</w:t>
            </w:r>
          </w:p>
          <w:p w:rsidR="00F62B5B" w:rsidRDefault="00F62B5B" w:rsidP="00F62B5B">
            <w:pPr>
              <w:pStyle w:val="TableParagraph"/>
              <w:spacing w:before="0" w:line="240" w:lineRule="auto"/>
              <w:ind w:left="36" w:right="3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Санкт-Петербург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вн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</w:rPr>
              <w:t>тер</w:t>
            </w:r>
            <w:proofErr w:type="spellEnd"/>
            <w:proofErr w:type="gramEnd"/>
            <w:r>
              <w:rPr>
                <w:sz w:val="20"/>
              </w:rPr>
              <w:t xml:space="preserve">. г. </w:t>
            </w:r>
            <w:proofErr w:type="spellStart"/>
            <w:r>
              <w:rPr>
                <w:sz w:val="20"/>
              </w:rPr>
              <w:t>Муниципальный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округ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Сампсониевское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пр-кт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Большой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Сампсониевский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литера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(812)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613- 33-00, </w:t>
            </w: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почта</w:t>
            </w:r>
            <w:proofErr w:type="spellEnd"/>
            <w:r>
              <w:rPr>
                <w:sz w:val="20"/>
              </w:rPr>
              <w:t xml:space="preserve"> </w:t>
            </w:r>
            <w:hyperlink r:id="rId4">
              <w:r>
                <w:rPr>
                  <w:sz w:val="20"/>
                </w:rPr>
                <w:t>info@eoggazprom.ru)</w:t>
              </w:r>
            </w:hyperlink>
          </w:p>
        </w:tc>
      </w:tr>
    </w:tbl>
    <w:p w:rsidR="00B62D93" w:rsidRDefault="00B62D93"/>
    <w:p w:rsidR="00F62B5B" w:rsidRDefault="00F62B5B"/>
    <w:p w:rsidR="00B62D93" w:rsidRDefault="00B62D93" w:rsidP="00B62D93">
      <w:pPr>
        <w:spacing w:before="73"/>
        <w:ind w:right="279"/>
        <w:jc w:val="center"/>
        <w:rPr>
          <w:spacing w:val="-10"/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:rsidR="00F62B5B" w:rsidRDefault="00F62B5B" w:rsidP="00B62D93">
      <w:pPr>
        <w:spacing w:before="73"/>
        <w:ind w:right="279"/>
        <w:jc w:val="center"/>
        <w:rPr>
          <w:spacing w:val="-10"/>
          <w:sz w:val="24"/>
        </w:rPr>
      </w:pPr>
    </w:p>
    <w:tbl>
      <w:tblPr>
        <w:tblStyle w:val="TableNormal"/>
        <w:tblW w:w="9469" w:type="dxa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096"/>
      </w:tblGrid>
      <w:tr w:rsidR="00F62B5B" w:rsidTr="00F62B5B">
        <w:trPr>
          <w:trHeight w:val="251"/>
        </w:trPr>
        <w:tc>
          <w:tcPr>
            <w:tcW w:w="9469" w:type="dxa"/>
            <w:gridSpan w:val="6"/>
          </w:tcPr>
          <w:p w:rsidR="00F62B5B" w:rsidRDefault="00F62B5B" w:rsidP="00F62B5B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Сведения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местоположении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границ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объекта</w:t>
            </w:r>
            <w:proofErr w:type="spellEnd"/>
          </w:p>
        </w:tc>
      </w:tr>
      <w:tr w:rsidR="00F62B5B" w:rsidTr="00F62B5B">
        <w:trPr>
          <w:trHeight w:val="370"/>
        </w:trPr>
        <w:tc>
          <w:tcPr>
            <w:tcW w:w="9469" w:type="dxa"/>
            <w:gridSpan w:val="6"/>
          </w:tcPr>
          <w:p w:rsidR="00F62B5B" w:rsidRDefault="00F62B5B" w:rsidP="00F62B5B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062D7662" wp14:editId="19233936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" name="Graphic 7"/>
                              <wps:cNvSpPr/>
                              <wps:spPr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959FE8" id="Group 6" o:spid="_x0000_s1026" style="position:absolute;margin-left:110.45pt;margin-top:12.55pt;width:393.05pt;height:.75pt;z-index:-251653120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">
                      <v:shape id="Graphic 7" o:spid="_x0000_s1027" style="position:absolute;width:49917;height:95;visibility:visible;mso-wrap-style:square;v-text-anchor:top" coordsize="499173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c37sQA&#10;AADaAAAADwAAAGRycy9kb3ducmV2LnhtbESPT2vCQBTE74LfYXlCb3VjEKmpq4hB2pv4D/T2mn3N&#10;hmbfxuw2pt++Wyh4HGbmN8xi1dtadNT6yrGCyTgBQVw4XXGp4HTcPr+A8AFZY+2YFPyQh9VyOFhg&#10;pt2d99QdQikihH2GCkwITSalLwxZ9GPXEEfv07UWQ5RtKXWL9wi3tUyTZCYtVhwXDDa0MVR8Hb6t&#10;gg+zy5P87bqdXva3+bmZT7treVHqadSvX0EE6sMj/N9+1wpS+LsSb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XN+7EAAAA2gAAAA8AAAAAAAAAAAAAAAAAmAIAAGRycy9k&#10;b3ducmV2LnhtbFBLBQYAAAAABAAEAPUAAACJAwAAAAA=&#10;" path="m4991399,l,,,9525r4991399,l499139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Система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координат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МСК-43, </w:t>
            </w:r>
            <w:proofErr w:type="spellStart"/>
            <w:r>
              <w:rPr>
                <w:sz w:val="20"/>
              </w:rPr>
              <w:t>зона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F62B5B" w:rsidTr="00F62B5B">
        <w:trPr>
          <w:trHeight w:val="243"/>
        </w:trPr>
        <w:tc>
          <w:tcPr>
            <w:tcW w:w="9469" w:type="dxa"/>
            <w:gridSpan w:val="6"/>
            <w:tcBorders>
              <w:bottom w:val="single" w:sz="12" w:space="0" w:color="000000"/>
            </w:tcBorders>
          </w:tcPr>
          <w:p w:rsidR="00F62B5B" w:rsidRDefault="00F62B5B" w:rsidP="00F62B5B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proofErr w:type="spellStart"/>
            <w:r>
              <w:rPr>
                <w:b/>
                <w:sz w:val="20"/>
              </w:rPr>
              <w:t>Сведения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характерных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точках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границ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объекта</w:t>
            </w:r>
            <w:proofErr w:type="spellEnd"/>
          </w:p>
        </w:tc>
      </w:tr>
      <w:tr w:rsidR="00F62B5B" w:rsidTr="00F62B5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F62B5B" w:rsidRDefault="00F62B5B" w:rsidP="00F62B5B">
            <w:pPr>
              <w:pStyle w:val="TableParagraph"/>
              <w:spacing w:before="14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Обозначение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характерных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точек</w:t>
            </w:r>
            <w:proofErr w:type="spellEnd"/>
            <w:r>
              <w:rPr>
                <w:b/>
                <w:spacing w:val="8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границ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F62B5B" w:rsidRDefault="00F62B5B" w:rsidP="00F62B5B">
            <w:pPr>
              <w:pStyle w:val="TableParagraph"/>
              <w:spacing w:before="14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Координаты</w:t>
            </w:r>
            <w:proofErr w:type="spellEnd"/>
            <w:r>
              <w:rPr>
                <w:b/>
                <w:spacing w:val="-2"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F62B5B" w:rsidRDefault="00F62B5B" w:rsidP="00F62B5B">
            <w:pPr>
              <w:pStyle w:val="TableParagraph"/>
              <w:spacing w:before="129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определения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координат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характерной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точки</w:t>
            </w:r>
            <w:proofErr w:type="spellEnd"/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F62B5B" w:rsidRDefault="00F62B5B" w:rsidP="00F62B5B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Средняя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погрешность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положения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характерной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точки</w:t>
            </w:r>
            <w:proofErr w:type="spellEnd"/>
            <w:r>
              <w:rPr>
                <w:b/>
                <w:sz w:val="20"/>
              </w:rPr>
              <w:t xml:space="preserve"> (Mt), м</w:t>
            </w:r>
          </w:p>
        </w:tc>
        <w:tc>
          <w:tcPr>
            <w:tcW w:w="1096" w:type="dxa"/>
            <w:vMerge w:val="restart"/>
            <w:tcBorders>
              <w:top w:val="single" w:sz="12" w:space="0" w:color="000000"/>
            </w:tcBorders>
          </w:tcPr>
          <w:p w:rsidR="00F62B5B" w:rsidRDefault="00F62B5B" w:rsidP="00F62B5B">
            <w:pPr>
              <w:pStyle w:val="TableParagraph"/>
              <w:spacing w:before="14" w:line="240" w:lineRule="auto"/>
              <w:ind w:left="0"/>
              <w:jc w:val="left"/>
              <w:rPr>
                <w:sz w:val="20"/>
              </w:rPr>
            </w:pPr>
          </w:p>
          <w:p w:rsidR="00F62B5B" w:rsidRDefault="00F62B5B" w:rsidP="00F62B5B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Описание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обозначения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точки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местности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при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наличии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</w:tr>
      <w:tr w:rsidR="00F62B5B" w:rsidTr="00F62B5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F62B5B" w:rsidRDefault="00F62B5B" w:rsidP="00F62B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62B5B" w:rsidRDefault="00F62B5B" w:rsidP="00F62B5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F62B5B" w:rsidRDefault="00F62B5B" w:rsidP="00F62B5B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F62B5B" w:rsidRDefault="00F62B5B" w:rsidP="00F62B5B">
            <w:pPr>
              <w:rPr>
                <w:sz w:val="2"/>
                <w:szCs w:val="2"/>
              </w:rPr>
            </w:pP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62B5B" w:rsidTr="00F62B5B">
        <w:trPr>
          <w:trHeight w:val="251"/>
        </w:trPr>
        <w:tc>
          <w:tcPr>
            <w:tcW w:w="9469" w:type="dxa"/>
            <w:gridSpan w:val="6"/>
          </w:tcPr>
          <w:p w:rsidR="00F62B5B" w:rsidRDefault="00F62B5B" w:rsidP="00F62B5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789,58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806,81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800,79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824,04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808,54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836,18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811,94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834,01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812,04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834,62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813,15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836,98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814,39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838,92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816,07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840,92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818,21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842,41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820,66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843,30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823,05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843,51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830,25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853,92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839,28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848,12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832,57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837,61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832,62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837,55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833,51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835,09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833,73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832,49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833,28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829,92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832,17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827,56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830,93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825,62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829,25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823,62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827,11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822,13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824,66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821,24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822,06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821,01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819,49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821,47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817,12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822,58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816,19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823,17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814,20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824,85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812,70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826,99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811,86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829,32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809,76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830,66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804,16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821,88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780,59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785,65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756,88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746,73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726,58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675,83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669,64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541,58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656,13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512,41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644,54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496,36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636,53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483,93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644,64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478,71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639,89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471,34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588,02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392,40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568,25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359,41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574,23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355,82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560,86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333,50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F62B5B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536,71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290,75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метод</w:t>
            </w:r>
            <w:proofErr w:type="spellEnd"/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096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tbl>
      <w:tblPr>
        <w:tblStyle w:val="TableNormal1"/>
        <w:tblW w:w="9768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395"/>
      </w:tblGrid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512,15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241,76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498,99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216,70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482,32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225,46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477,38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216,07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385,22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029,25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302,59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868,36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008,02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364,24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962,58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304,62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942,87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280,88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939,84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271,42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892,83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214,79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888,82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206,95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870,26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183,24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858,79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171,91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733,43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014,10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659,54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922,18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656,68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918,82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655,15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920,12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632,76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893,92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597,13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849,95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565,81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794,64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529,77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723,46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525,07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717,11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455,64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578,79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427,89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495,12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431,52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438,18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426,73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437,87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419,97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436,69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419,28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440,63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426,26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441,85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427,27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441,92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426,07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460,73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420,39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460,34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417,42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459,82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419,11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450,29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411,92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449,02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412,88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426,58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416,80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403,29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424,90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405,82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420,61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430,72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420,16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434,44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421,90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434,74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426,79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406,41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429,86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390,65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428,98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390,55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426,31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402,08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418,22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399,55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421,50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382,53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430,48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385,36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438,92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385,74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435,36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428,68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435,05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432,34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437,66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432,56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437,60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433,53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434,46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486,54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tbl>
      <w:tblPr>
        <w:tblStyle w:val="TableNormal2"/>
        <w:tblW w:w="9768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395"/>
      </w:tblGrid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433,74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487,69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435,01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510,59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441,64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517,77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442,86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520,99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444,64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525,00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442,77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526,74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445,30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539,33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450,61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562,50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457,41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577,85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526,78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716,06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531,48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722,40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567,58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793,69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596,27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844,38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616,64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871,99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655,38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917,30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656,90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916,00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661,08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920,90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727,75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003,71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764,07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049,53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792,96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085,86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860,28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170,57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871,75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181,91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890,52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205,86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894,51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213,69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941,63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270,44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943,49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276,25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963,31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301,42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977,10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318,92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998,10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346,58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009,70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363,16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032,84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400,78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166,72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628,34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218,01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716,74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272,08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810,21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304,36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867,43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387,00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028,35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479,17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215,16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483,16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222,76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498,82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214,54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506,78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230,80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533,68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283,71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575,55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357,36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575,25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357,54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570,99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360,10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589,71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391,34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621,58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439,83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636,97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463,25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642,98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472,40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649,09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471,87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651,90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476,41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639,29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484,53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646,19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495,24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657,87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511,40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155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671,47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540,78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F62B5B" w:rsidTr="000F00A4">
        <w:trPr>
          <w:trHeight w:val="251"/>
        </w:trPr>
        <w:tc>
          <w:tcPr>
            <w:tcW w:w="1290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691,00</w:t>
            </w:r>
          </w:p>
        </w:tc>
        <w:tc>
          <w:tcPr>
            <w:tcW w:w="1417" w:type="dxa"/>
          </w:tcPr>
          <w:p w:rsidR="00F62B5B" w:rsidRDefault="00F62B5B" w:rsidP="00F62B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588,81</w:t>
            </w:r>
          </w:p>
        </w:tc>
        <w:tc>
          <w:tcPr>
            <w:tcW w:w="2682" w:type="dxa"/>
          </w:tcPr>
          <w:p w:rsidR="00F62B5B" w:rsidRDefault="00F62B5B" w:rsidP="00F62B5B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F62B5B" w:rsidRDefault="00F62B5B" w:rsidP="00F62B5B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F62B5B" w:rsidRDefault="00F62B5B" w:rsidP="00F62B5B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tbl>
      <w:tblPr>
        <w:tblStyle w:val="TableNormal3"/>
        <w:tblW w:w="9768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395"/>
      </w:tblGrid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708,30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629,51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730,48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680,29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760,50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751,01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781,18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783,46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810,08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825,69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826,15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815,55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841,61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843,54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843,34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846,70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825,15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858,38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810,28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835,15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806,39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837,86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796,43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821,54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792,04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813,66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793,38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812,95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789,58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806,81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9768" w:type="dxa"/>
            <w:gridSpan w:val="6"/>
          </w:tcPr>
          <w:p w:rsidR="000F00A4" w:rsidRDefault="000F00A4" w:rsidP="003D15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427,58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506,89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451,94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580,33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521,65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719,22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526,35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725,57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562,29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796,53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593,81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852,21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629,68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896,48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654,71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925,76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656,23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924,46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656,46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924,73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730,31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016,59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855,80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174,59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867,26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185,91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885,44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209,11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889,47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217,01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936,27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273,37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939,29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282,84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959,45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307,11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004,69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366,47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299,08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870,29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381,64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031,05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473,82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217,88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480,63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230,86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497,31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222,10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508,59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243,59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533,18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292,63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557,40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335,51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568,75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354,45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562,76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358,03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584,63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394,53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636,54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473,52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639,11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477,51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631,00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482,74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641,23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498,62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652,66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514,44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665,98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543,21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722,90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677,39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753,32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748,57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775,71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785,31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tbl>
      <w:tblPr>
        <w:tblStyle w:val="TableNormal4"/>
        <w:tblW w:w="9768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395"/>
      </w:tblGrid>
      <w:tr w:rsidR="000F00A4" w:rsidTr="000F00A4">
        <w:trPr>
          <w:trHeight w:val="251"/>
        </w:trPr>
        <w:tc>
          <w:tcPr>
            <w:tcW w:w="9768" w:type="dxa"/>
            <w:gridSpan w:val="6"/>
          </w:tcPr>
          <w:p w:rsidR="000F00A4" w:rsidRDefault="000F00A4" w:rsidP="003D1545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Сведения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местоположении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границ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774,09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786,39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751,18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750,45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747,30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740,29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746,48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733,11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741,45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721,58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739,01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716,43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736,06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710,18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733,53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704,79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729,65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698,38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725,88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694,56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720,09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680,36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719,38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680,65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702,60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641,10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701,67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632,34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700,09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628,98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694,97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622,52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683,00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592,84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685,92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591,09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673,38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564,73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662,80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540,83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651,88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514,15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629,44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482,23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634,46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476,74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624,37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460,02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620,50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454,16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601,91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426,03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565,90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370,43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545,36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339,06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519,48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288,67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497,87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246,57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489,88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230,59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482,33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234,08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472,40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223,41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453,12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185,90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412,54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106,95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385,45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054,23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376,14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>036,13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294,46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877,20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259,92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817,15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208,94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726,14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155,47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636,80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025,22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411,51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014,00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392,10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585 </w:t>
            </w:r>
            <w:r>
              <w:rPr>
                <w:spacing w:val="-2"/>
                <w:sz w:val="20"/>
              </w:rPr>
              <w:t>013,72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391,62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995,20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364,14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969,82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326,50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956,70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307,04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954,49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308,11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954,19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308,26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823,23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146,45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820,52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136,64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803,81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122,02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742,97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045,29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717,59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008,86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715,11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>010,15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tbl>
      <w:tblPr>
        <w:tblStyle w:val="TableNormal5"/>
        <w:tblW w:w="9768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395"/>
      </w:tblGrid>
      <w:tr w:rsidR="000F00A4" w:rsidTr="000F00A4">
        <w:trPr>
          <w:trHeight w:val="251"/>
        </w:trPr>
        <w:tc>
          <w:tcPr>
            <w:tcW w:w="9768" w:type="dxa"/>
            <w:gridSpan w:val="6"/>
          </w:tcPr>
          <w:p w:rsidR="000F00A4" w:rsidRDefault="000F00A4" w:rsidP="003D1545">
            <w:pPr>
              <w:pStyle w:val="TableParagraph"/>
              <w:spacing w:before="0" w:line="221" w:lineRule="exact"/>
              <w:ind w:left="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Сведения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местоположении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границ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683,07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966,59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657,62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933,02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643,40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914,26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633,64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909,59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615,44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882,82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610,53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880,49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603,39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870,37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601,11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868,25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599,56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867,68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597,12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863,87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588,09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848,69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582,61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838,57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571,70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818,91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568,22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808,92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566,06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805,19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556,86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790,73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554,05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784,42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547,06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771,23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540,55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760,75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533,77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745,09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531,33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739,55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527,27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734,00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519,74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719,70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514,49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709,20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508,15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696,20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503,94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687,07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495,83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669,16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469,57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623,04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457,75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597,41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456,29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594,55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449,51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581,43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444,48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571,27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441,12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565,02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438,50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550,52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435,24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539,68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434,34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536,71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429,28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514,70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584 </w:t>
            </w:r>
            <w:r>
              <w:rPr>
                <w:spacing w:val="-2"/>
                <w:sz w:val="20"/>
              </w:rPr>
              <w:t>427,58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>506,89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Аналитический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43"/>
        </w:trPr>
        <w:tc>
          <w:tcPr>
            <w:tcW w:w="9768" w:type="dxa"/>
            <w:gridSpan w:val="6"/>
            <w:tcBorders>
              <w:bottom w:val="single" w:sz="12" w:space="0" w:color="000000"/>
            </w:tcBorders>
          </w:tcPr>
          <w:p w:rsidR="000F00A4" w:rsidRDefault="000F00A4" w:rsidP="003D15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0F00A4" w:rsidTr="000F00A4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0F00A4" w:rsidRDefault="000F00A4" w:rsidP="003D1545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F00A4" w:rsidRDefault="000F00A4" w:rsidP="003D1545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F00A4" w:rsidRDefault="000F00A4" w:rsidP="003D1545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0F00A4" w:rsidRDefault="000F00A4" w:rsidP="003D1545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0F00A4" w:rsidRDefault="000F00A4" w:rsidP="003D1545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95" w:type="dxa"/>
            <w:tcBorders>
              <w:top w:val="single" w:sz="12" w:space="0" w:color="000000"/>
            </w:tcBorders>
          </w:tcPr>
          <w:p w:rsidR="000F00A4" w:rsidRDefault="000F00A4" w:rsidP="003D1545">
            <w:pPr>
              <w:pStyle w:val="TableParagraph"/>
              <w:spacing w:before="14" w:line="217" w:lineRule="exact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0F00A4" w:rsidTr="000F00A4">
        <w:trPr>
          <w:trHeight w:val="258"/>
        </w:trPr>
        <w:tc>
          <w:tcPr>
            <w:tcW w:w="1290" w:type="dxa"/>
          </w:tcPr>
          <w:p w:rsidR="000F00A4" w:rsidRDefault="000F00A4" w:rsidP="003D1545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0F00A4" w:rsidRDefault="000F00A4" w:rsidP="003D1545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0F00A4" w:rsidRDefault="000F00A4" w:rsidP="003D1545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0F00A4" w:rsidRDefault="000F00A4" w:rsidP="003D1545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395" w:type="dxa"/>
          </w:tcPr>
          <w:p w:rsidR="000F00A4" w:rsidRDefault="000F00A4" w:rsidP="003D1545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F62B5B" w:rsidRDefault="00F62B5B" w:rsidP="00F62B5B">
      <w:pPr>
        <w:spacing w:before="73"/>
        <w:ind w:right="279"/>
        <w:rPr>
          <w:spacing w:val="-10"/>
          <w:sz w:val="24"/>
        </w:rPr>
      </w:pPr>
    </w:p>
    <w:p w:rsidR="00F62B5B" w:rsidRDefault="00F62B5B" w:rsidP="00B62D93">
      <w:pPr>
        <w:spacing w:before="73"/>
        <w:ind w:right="279"/>
        <w:jc w:val="center"/>
        <w:rPr>
          <w:sz w:val="24"/>
        </w:rPr>
      </w:pPr>
    </w:p>
    <w:p w:rsidR="00B62D93" w:rsidRDefault="00B62D93"/>
    <w:p w:rsidR="00B62D93" w:rsidRDefault="00B62D93"/>
    <w:p w:rsidR="000F00A4" w:rsidRDefault="000F00A4"/>
    <w:p w:rsidR="000F00A4" w:rsidRDefault="000F00A4"/>
    <w:p w:rsidR="000F00A4" w:rsidRDefault="000F00A4"/>
    <w:p w:rsidR="000F00A4" w:rsidRDefault="000F00A4"/>
    <w:p w:rsidR="000F00A4" w:rsidRDefault="000F00A4"/>
    <w:p w:rsidR="000F00A4" w:rsidRDefault="000F00A4"/>
    <w:p w:rsidR="000F00A4" w:rsidRDefault="000F00A4"/>
    <w:p w:rsidR="000F00A4" w:rsidRDefault="000F00A4"/>
    <w:p w:rsidR="000F00A4" w:rsidRDefault="000F00A4"/>
    <w:p w:rsidR="00B62D93" w:rsidRDefault="00B62D93" w:rsidP="00B62D93">
      <w:pPr>
        <w:spacing w:before="73"/>
        <w:ind w:right="279"/>
        <w:jc w:val="center"/>
        <w:rPr>
          <w:spacing w:val="-10"/>
          <w:sz w:val="24"/>
        </w:rPr>
      </w:pPr>
      <w:r>
        <w:rPr>
          <w:sz w:val="24"/>
        </w:rPr>
        <w:lastRenderedPageBreak/>
        <w:t>Раздел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:rsidR="000F00A4" w:rsidRDefault="000F00A4" w:rsidP="00B62D93">
      <w:pPr>
        <w:spacing w:before="73"/>
        <w:ind w:right="279"/>
        <w:jc w:val="center"/>
        <w:rPr>
          <w:spacing w:val="-10"/>
          <w:sz w:val="24"/>
        </w:rPr>
      </w:pPr>
    </w:p>
    <w:tbl>
      <w:tblPr>
        <w:tblStyle w:val="TableNormal"/>
        <w:tblW w:w="9610" w:type="dxa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851"/>
        <w:gridCol w:w="992"/>
        <w:gridCol w:w="992"/>
        <w:gridCol w:w="851"/>
        <w:gridCol w:w="1701"/>
        <w:gridCol w:w="1559"/>
        <w:gridCol w:w="1559"/>
      </w:tblGrid>
      <w:tr w:rsidR="000F00A4" w:rsidTr="000F00A4">
        <w:trPr>
          <w:trHeight w:val="251"/>
        </w:trPr>
        <w:tc>
          <w:tcPr>
            <w:tcW w:w="9610" w:type="dxa"/>
            <w:gridSpan w:val="8"/>
          </w:tcPr>
          <w:p w:rsidR="000F00A4" w:rsidRDefault="000F00A4" w:rsidP="003D1545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Сведения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местоположении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измененных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уточненных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</w:rPr>
              <w:t>границ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объекта</w:t>
            </w:r>
            <w:proofErr w:type="spellEnd"/>
          </w:p>
        </w:tc>
      </w:tr>
      <w:tr w:rsidR="000F00A4" w:rsidTr="000F00A4">
        <w:trPr>
          <w:trHeight w:val="385"/>
        </w:trPr>
        <w:tc>
          <w:tcPr>
            <w:tcW w:w="9610" w:type="dxa"/>
            <w:gridSpan w:val="8"/>
          </w:tcPr>
          <w:p w:rsidR="000F00A4" w:rsidRDefault="000F00A4" w:rsidP="003D15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4E7B3920" wp14:editId="684B669A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01260" cy="9525"/>
                                <a:chOff x="0" y="0"/>
                                <a:chExt cx="5001260" cy="9525"/>
                              </a:xfrm>
                            </wpg:grpSpPr>
                            <wps:wsp>
                              <wps:cNvPr id="8" name="Graphic 10"/>
                              <wps:cNvSpPr/>
                              <wps:spPr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277FFE" id="Group 9" o:spid="_x0000_s1026" style="position:absolute;margin-left:109.7pt;margin-top:12.55pt;width:393.8pt;height:.75pt;z-index:-251651072;mso-wrap-distance-left:0;mso-wrap-distance-right:0" coordsize="5001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">
                      <v:shape id="Graphic 10" o:spid="_x0000_s1027" style="position:absolute;width:50012;height:95;visibility:visible;mso-wrap-style:square;v-text-anchor:top" coordsize="500126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u0L8A&#10;AADaAAAADwAAAGRycy9kb3ducmV2LnhtbERPTWsCMRC9F/wPYQQvpSbtQWQ1SrUI9di1BY9DMt0s&#10;3UzWTVxXf31zEDw+3vdyPfhG9NTFOrCG16kCQWyCrbnS8H3YvcxBxIRssQlMGq4UYb0aPS2xsOHC&#10;X9SXqRI5hGOBGlxKbSFlNI48xmloiTP3GzqPKcOukrbDSw73jXxTaiY91pwbHLa0dWT+yrPXYNSP&#10;ei5Pzthbv6/l9vixceGg9WQ8vC9AJBrSQ3x3f1oNeWu+km+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0+7QvwAAANoAAAAPAAAAAAAAAAAAAAAAAJgCAABkcnMvZG93bnJl&#10;di54bWxQSwUGAAAAAAQABAD1AAAAhAMAAAAA&#10;" path="m5000924,l,,,9525r5000924,l500092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Система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координат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МСК-43, </w:t>
            </w:r>
            <w:proofErr w:type="spellStart"/>
            <w:r>
              <w:rPr>
                <w:sz w:val="20"/>
              </w:rPr>
              <w:t>зона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0F00A4" w:rsidTr="000F00A4">
        <w:trPr>
          <w:trHeight w:val="251"/>
        </w:trPr>
        <w:tc>
          <w:tcPr>
            <w:tcW w:w="9610" w:type="dxa"/>
            <w:gridSpan w:val="8"/>
          </w:tcPr>
          <w:p w:rsidR="000F00A4" w:rsidRDefault="000F00A4" w:rsidP="003D15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proofErr w:type="spellStart"/>
            <w:r>
              <w:rPr>
                <w:b/>
                <w:sz w:val="20"/>
              </w:rPr>
              <w:t>Сведения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характерных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точках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границ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объекта</w:t>
            </w:r>
            <w:proofErr w:type="spellEnd"/>
          </w:p>
        </w:tc>
      </w:tr>
      <w:tr w:rsidR="000F00A4" w:rsidTr="000F00A4">
        <w:trPr>
          <w:trHeight w:val="719"/>
        </w:trPr>
        <w:tc>
          <w:tcPr>
            <w:tcW w:w="1105" w:type="dxa"/>
            <w:vMerge w:val="restart"/>
          </w:tcPr>
          <w:p w:rsidR="000F00A4" w:rsidRDefault="000F00A4" w:rsidP="003D154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  <w:p w:rsidR="000F00A4" w:rsidRDefault="000F00A4" w:rsidP="003D1545">
            <w:pPr>
              <w:pStyle w:val="TableParagraph"/>
              <w:spacing w:before="0" w:line="240" w:lineRule="auto"/>
              <w:ind w:left="26" w:right="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Обозначение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характерных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точек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границы</w:t>
            </w:r>
            <w:proofErr w:type="spellEnd"/>
          </w:p>
        </w:tc>
        <w:tc>
          <w:tcPr>
            <w:tcW w:w="1843" w:type="dxa"/>
            <w:gridSpan w:val="2"/>
          </w:tcPr>
          <w:p w:rsidR="000F00A4" w:rsidRDefault="000F00A4" w:rsidP="000F00A4">
            <w:pPr>
              <w:pStyle w:val="TableParagraph"/>
              <w:spacing w:before="121" w:line="240" w:lineRule="auto"/>
              <w:ind w:left="142" w:right="408" w:hanging="3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Существующие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координаты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843" w:type="dxa"/>
            <w:gridSpan w:val="2"/>
          </w:tcPr>
          <w:p w:rsidR="000F00A4" w:rsidRDefault="000F00A4" w:rsidP="000F00A4">
            <w:pPr>
              <w:pStyle w:val="TableParagraph"/>
              <w:spacing w:line="240" w:lineRule="auto"/>
              <w:ind w:left="142" w:right="448" w:firstLine="100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Измененные</w:t>
            </w:r>
            <w:proofErr w:type="spellEnd"/>
            <w:r>
              <w:rPr>
                <w:b/>
                <w:spacing w:val="-2"/>
                <w:sz w:val="20"/>
              </w:rPr>
              <w:t xml:space="preserve"> (</w:t>
            </w:r>
            <w:proofErr w:type="spellStart"/>
            <w:r>
              <w:rPr>
                <w:b/>
                <w:spacing w:val="-2"/>
                <w:sz w:val="20"/>
              </w:rPr>
              <w:t>уточненные</w:t>
            </w:r>
            <w:proofErr w:type="spellEnd"/>
            <w:r>
              <w:rPr>
                <w:b/>
                <w:spacing w:val="-2"/>
                <w:sz w:val="20"/>
              </w:rPr>
              <w:t xml:space="preserve">) </w:t>
            </w:r>
            <w:proofErr w:type="spellStart"/>
            <w:r>
              <w:rPr>
                <w:b/>
                <w:spacing w:val="-2"/>
                <w:sz w:val="20"/>
              </w:rPr>
              <w:t>координаты</w:t>
            </w:r>
            <w:proofErr w:type="spellEnd"/>
            <w:r>
              <w:rPr>
                <w:b/>
                <w:spacing w:val="-2"/>
                <w:sz w:val="20"/>
              </w:rPr>
              <w:t>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</w:t>
            </w:r>
          </w:p>
        </w:tc>
        <w:tc>
          <w:tcPr>
            <w:tcW w:w="1701" w:type="dxa"/>
            <w:vMerge w:val="restart"/>
          </w:tcPr>
          <w:p w:rsidR="000F00A4" w:rsidRDefault="000F00A4" w:rsidP="003D1545">
            <w:pPr>
              <w:pStyle w:val="TableParagraph"/>
              <w:spacing w:before="121" w:line="240" w:lineRule="auto"/>
              <w:ind w:left="220" w:right="20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Метод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определения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координат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характерной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точки</w:t>
            </w:r>
            <w:proofErr w:type="spellEnd"/>
          </w:p>
        </w:tc>
        <w:tc>
          <w:tcPr>
            <w:tcW w:w="1559" w:type="dxa"/>
            <w:vMerge w:val="restart"/>
          </w:tcPr>
          <w:p w:rsidR="000F00A4" w:rsidRDefault="000F00A4" w:rsidP="003D1545">
            <w:pPr>
              <w:pStyle w:val="TableParagraph"/>
              <w:spacing w:before="10" w:line="230" w:lineRule="atLeas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Средняя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погрешность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положения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характерной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точки</w:t>
            </w:r>
            <w:proofErr w:type="spellEnd"/>
            <w:r>
              <w:rPr>
                <w:b/>
                <w:sz w:val="20"/>
              </w:rPr>
              <w:t xml:space="preserve"> (Mt), м</w:t>
            </w:r>
          </w:p>
        </w:tc>
        <w:tc>
          <w:tcPr>
            <w:tcW w:w="1559" w:type="dxa"/>
            <w:vMerge w:val="restart"/>
          </w:tcPr>
          <w:p w:rsidR="000F00A4" w:rsidRDefault="000F00A4" w:rsidP="003D1545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Описание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обозначения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точки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местности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</w:t>
            </w:r>
            <w:proofErr w:type="spellStart"/>
            <w:r>
              <w:rPr>
                <w:b/>
                <w:spacing w:val="-4"/>
                <w:sz w:val="20"/>
              </w:rPr>
              <w:t>при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наличии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</w:tr>
      <w:tr w:rsidR="000F00A4" w:rsidTr="000F00A4">
        <w:trPr>
          <w:trHeight w:val="674"/>
        </w:trPr>
        <w:tc>
          <w:tcPr>
            <w:tcW w:w="1105" w:type="dxa"/>
            <w:vMerge/>
            <w:tcBorders>
              <w:top w:val="nil"/>
            </w:tcBorders>
          </w:tcPr>
          <w:p w:rsidR="000F00A4" w:rsidRDefault="000F00A4" w:rsidP="003D154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0F00A4" w:rsidRDefault="000F00A4" w:rsidP="003D1545">
            <w:pPr>
              <w:pStyle w:val="TableParagraph"/>
              <w:spacing w:before="218" w:line="240" w:lineRule="auto"/>
              <w:ind w:left="0" w:right="477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992" w:type="dxa"/>
          </w:tcPr>
          <w:p w:rsidR="000F00A4" w:rsidRDefault="000F00A4" w:rsidP="003D1545">
            <w:pPr>
              <w:pStyle w:val="TableParagraph"/>
              <w:spacing w:before="218" w:line="240" w:lineRule="auto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992" w:type="dxa"/>
          </w:tcPr>
          <w:p w:rsidR="000F00A4" w:rsidRDefault="000F00A4" w:rsidP="003D1545">
            <w:pPr>
              <w:pStyle w:val="TableParagraph"/>
              <w:spacing w:before="218" w:line="240" w:lineRule="auto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851" w:type="dxa"/>
          </w:tcPr>
          <w:p w:rsidR="000F00A4" w:rsidRDefault="000F00A4" w:rsidP="003D1545">
            <w:pPr>
              <w:pStyle w:val="TableParagraph"/>
              <w:spacing w:before="218" w:line="240" w:lineRule="auto"/>
              <w:ind w:left="14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F00A4" w:rsidRDefault="000F00A4" w:rsidP="003D154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F00A4" w:rsidRDefault="000F00A4" w:rsidP="003D154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F00A4" w:rsidRDefault="000F00A4" w:rsidP="003D1545">
            <w:pPr>
              <w:rPr>
                <w:sz w:val="2"/>
                <w:szCs w:val="2"/>
              </w:rPr>
            </w:pPr>
          </w:p>
        </w:tc>
      </w:tr>
      <w:tr w:rsidR="000F00A4" w:rsidTr="000F00A4">
        <w:trPr>
          <w:trHeight w:val="243"/>
        </w:trPr>
        <w:tc>
          <w:tcPr>
            <w:tcW w:w="1105" w:type="dxa"/>
          </w:tcPr>
          <w:p w:rsidR="000F00A4" w:rsidRDefault="000F00A4" w:rsidP="003D1545">
            <w:pPr>
              <w:pStyle w:val="TableParagraph"/>
              <w:spacing w:line="217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51" w:type="dxa"/>
          </w:tcPr>
          <w:p w:rsidR="000F00A4" w:rsidRDefault="000F00A4" w:rsidP="003D1545">
            <w:pPr>
              <w:pStyle w:val="TableParagraph"/>
              <w:spacing w:line="217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2" w:type="dxa"/>
          </w:tcPr>
          <w:p w:rsidR="000F00A4" w:rsidRDefault="000F00A4" w:rsidP="003D1545"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2" w:type="dxa"/>
          </w:tcPr>
          <w:p w:rsidR="000F00A4" w:rsidRDefault="000F00A4" w:rsidP="003D1545"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51" w:type="dxa"/>
          </w:tcPr>
          <w:p w:rsidR="000F00A4" w:rsidRDefault="000F00A4" w:rsidP="003D1545">
            <w:pPr>
              <w:pStyle w:val="TableParagraph"/>
              <w:spacing w:line="217" w:lineRule="exact"/>
              <w:ind w:left="14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701" w:type="dxa"/>
          </w:tcPr>
          <w:p w:rsidR="000F00A4" w:rsidRDefault="000F00A4" w:rsidP="003D1545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59" w:type="dxa"/>
          </w:tcPr>
          <w:p w:rsidR="000F00A4" w:rsidRDefault="000F00A4" w:rsidP="003D1545">
            <w:pPr>
              <w:pStyle w:val="TableParagraph"/>
              <w:spacing w:line="217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559" w:type="dxa"/>
          </w:tcPr>
          <w:p w:rsidR="000F00A4" w:rsidRDefault="000F00A4" w:rsidP="003D1545"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0F00A4" w:rsidTr="000F00A4">
        <w:trPr>
          <w:trHeight w:val="258"/>
        </w:trPr>
        <w:tc>
          <w:tcPr>
            <w:tcW w:w="1105" w:type="dxa"/>
          </w:tcPr>
          <w:p w:rsidR="000F00A4" w:rsidRDefault="000F00A4" w:rsidP="003D1545">
            <w:pPr>
              <w:pStyle w:val="TableParagraph"/>
              <w:spacing w:before="14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851" w:type="dxa"/>
          </w:tcPr>
          <w:p w:rsidR="000F00A4" w:rsidRDefault="000F00A4" w:rsidP="003D1545"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992" w:type="dxa"/>
          </w:tcPr>
          <w:p w:rsidR="000F00A4" w:rsidRDefault="000F00A4" w:rsidP="003D1545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992" w:type="dxa"/>
          </w:tcPr>
          <w:p w:rsidR="000F00A4" w:rsidRDefault="000F00A4" w:rsidP="003D1545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851" w:type="dxa"/>
          </w:tcPr>
          <w:p w:rsidR="000F00A4" w:rsidRDefault="000F00A4" w:rsidP="003D1545">
            <w:pPr>
              <w:pStyle w:val="TableParagraph"/>
              <w:spacing w:before="14"/>
              <w:ind w:left="14"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701" w:type="dxa"/>
          </w:tcPr>
          <w:p w:rsidR="000F00A4" w:rsidRDefault="000F00A4" w:rsidP="003D1545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59" w:type="dxa"/>
          </w:tcPr>
          <w:p w:rsidR="000F00A4" w:rsidRDefault="000F00A4" w:rsidP="003D1545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59" w:type="dxa"/>
          </w:tcPr>
          <w:p w:rsidR="000F00A4" w:rsidRDefault="000F00A4" w:rsidP="003D1545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0F00A4" w:rsidTr="000F00A4">
        <w:trPr>
          <w:trHeight w:val="251"/>
        </w:trPr>
        <w:tc>
          <w:tcPr>
            <w:tcW w:w="9610" w:type="dxa"/>
            <w:gridSpan w:val="8"/>
          </w:tcPr>
          <w:p w:rsidR="000F00A4" w:rsidRDefault="000F00A4" w:rsidP="003D15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proofErr w:type="spellStart"/>
            <w:r>
              <w:rPr>
                <w:b/>
                <w:sz w:val="20"/>
              </w:rPr>
              <w:t>Сведения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характерных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точках</w:t>
            </w:r>
            <w:proofErr w:type="spellEnd"/>
            <w:r>
              <w:rPr>
                <w:b/>
                <w:sz w:val="20"/>
              </w:rPr>
              <w:t xml:space="preserve"> части (</w:t>
            </w:r>
            <w:proofErr w:type="spellStart"/>
            <w:r>
              <w:rPr>
                <w:b/>
                <w:sz w:val="20"/>
              </w:rPr>
              <w:t>частей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</w:rPr>
              <w:t>границы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объекта</w:t>
            </w:r>
            <w:proofErr w:type="spellEnd"/>
          </w:p>
        </w:tc>
      </w:tr>
      <w:tr w:rsidR="000F00A4" w:rsidTr="000F00A4">
        <w:trPr>
          <w:trHeight w:val="252"/>
        </w:trPr>
        <w:tc>
          <w:tcPr>
            <w:tcW w:w="1105" w:type="dxa"/>
          </w:tcPr>
          <w:p w:rsidR="000F00A4" w:rsidRDefault="000F00A4" w:rsidP="003D1545">
            <w:pPr>
              <w:pStyle w:val="TableParagraph"/>
              <w:spacing w:line="226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51" w:type="dxa"/>
          </w:tcPr>
          <w:p w:rsidR="000F00A4" w:rsidRDefault="000F00A4" w:rsidP="003D154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2" w:type="dxa"/>
          </w:tcPr>
          <w:p w:rsidR="000F00A4" w:rsidRDefault="000F00A4" w:rsidP="003D15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2" w:type="dxa"/>
          </w:tcPr>
          <w:p w:rsidR="000F00A4" w:rsidRDefault="000F00A4" w:rsidP="003D15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51" w:type="dxa"/>
          </w:tcPr>
          <w:p w:rsidR="000F00A4" w:rsidRDefault="000F00A4" w:rsidP="003D1545">
            <w:pPr>
              <w:pStyle w:val="TableParagraph"/>
              <w:spacing w:line="226" w:lineRule="exact"/>
              <w:ind w:left="14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701" w:type="dxa"/>
          </w:tcPr>
          <w:p w:rsidR="000F00A4" w:rsidRDefault="000F00A4" w:rsidP="003D15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59" w:type="dxa"/>
          </w:tcPr>
          <w:p w:rsidR="000F00A4" w:rsidRDefault="000F00A4" w:rsidP="003D1545">
            <w:pPr>
              <w:pStyle w:val="TableParagraph"/>
              <w:spacing w:line="226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559" w:type="dxa"/>
          </w:tcPr>
          <w:p w:rsidR="000F00A4" w:rsidRDefault="000F00A4" w:rsidP="003D154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0F00A4" w:rsidTr="000F00A4">
        <w:trPr>
          <w:trHeight w:val="258"/>
        </w:trPr>
        <w:tc>
          <w:tcPr>
            <w:tcW w:w="1105" w:type="dxa"/>
          </w:tcPr>
          <w:p w:rsidR="000F00A4" w:rsidRDefault="000F00A4" w:rsidP="003D1545">
            <w:pPr>
              <w:pStyle w:val="TableParagraph"/>
              <w:spacing w:before="14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851" w:type="dxa"/>
          </w:tcPr>
          <w:p w:rsidR="000F00A4" w:rsidRDefault="000F00A4" w:rsidP="003D1545"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992" w:type="dxa"/>
          </w:tcPr>
          <w:p w:rsidR="000F00A4" w:rsidRDefault="000F00A4" w:rsidP="003D1545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992" w:type="dxa"/>
          </w:tcPr>
          <w:p w:rsidR="000F00A4" w:rsidRDefault="000F00A4" w:rsidP="003D1545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851" w:type="dxa"/>
          </w:tcPr>
          <w:p w:rsidR="000F00A4" w:rsidRDefault="000F00A4" w:rsidP="003D1545">
            <w:pPr>
              <w:pStyle w:val="TableParagraph"/>
              <w:spacing w:before="14"/>
              <w:ind w:left="14"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701" w:type="dxa"/>
          </w:tcPr>
          <w:p w:rsidR="000F00A4" w:rsidRDefault="000F00A4" w:rsidP="003D1545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59" w:type="dxa"/>
          </w:tcPr>
          <w:p w:rsidR="000F00A4" w:rsidRDefault="000F00A4" w:rsidP="003D1545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59" w:type="dxa"/>
          </w:tcPr>
          <w:p w:rsidR="000F00A4" w:rsidRDefault="000F00A4" w:rsidP="003D1545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B62D93" w:rsidRDefault="00B62D93" w:rsidP="00B62D93">
      <w:pPr>
        <w:spacing w:before="73"/>
        <w:ind w:right="279"/>
        <w:jc w:val="center"/>
        <w:rPr>
          <w:sz w:val="24"/>
        </w:rPr>
      </w:pPr>
    </w:p>
    <w:p w:rsidR="000F00A4" w:rsidRDefault="000F00A4" w:rsidP="00B62D93">
      <w:pPr>
        <w:spacing w:before="73"/>
        <w:ind w:right="279"/>
        <w:jc w:val="center"/>
        <w:rPr>
          <w:sz w:val="24"/>
        </w:rPr>
      </w:pPr>
    </w:p>
    <w:p w:rsidR="00B62D93" w:rsidRDefault="00B62D93">
      <w:bookmarkStart w:id="0" w:name="_GoBack"/>
      <w:bookmarkEnd w:id="0"/>
    </w:p>
    <w:sectPr w:rsidR="00B62D93" w:rsidSect="00B62D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93"/>
    <w:rsid w:val="000F00A4"/>
    <w:rsid w:val="00B62D93"/>
    <w:rsid w:val="00CF1533"/>
    <w:rsid w:val="00F62B5B"/>
    <w:rsid w:val="00F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1C55C-40D5-4BA1-A303-7BC864B1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2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D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2D93"/>
    <w:pPr>
      <w:spacing w:before="6" w:line="225" w:lineRule="exact"/>
      <w:ind w:left="15"/>
      <w:jc w:val="center"/>
    </w:pPr>
  </w:style>
  <w:style w:type="paragraph" w:styleId="a3">
    <w:name w:val="Body Text"/>
    <w:basedOn w:val="a"/>
    <w:link w:val="a4"/>
    <w:uiPriority w:val="1"/>
    <w:qFormat/>
    <w:rsid w:val="00B62D93"/>
    <w:pPr>
      <w:spacing w:before="1"/>
    </w:pPr>
    <w:rPr>
      <w:sz w:val="20"/>
      <w:szCs w:val="20"/>
      <w:u w:val="single" w:color="000000"/>
    </w:rPr>
  </w:style>
  <w:style w:type="character" w:customStyle="1" w:styleId="a4">
    <w:name w:val="Основной текст Знак"/>
    <w:basedOn w:val="a0"/>
    <w:link w:val="a3"/>
    <w:uiPriority w:val="1"/>
    <w:rsid w:val="00B62D93"/>
    <w:rPr>
      <w:rFonts w:ascii="Times New Roman" w:eastAsia="Times New Roman" w:hAnsi="Times New Roman" w:cs="Times New Roman"/>
      <w:sz w:val="20"/>
      <w:szCs w:val="20"/>
      <w:u w:val="single" w:color="000000"/>
    </w:rPr>
  </w:style>
  <w:style w:type="table" w:customStyle="1" w:styleId="TableNormal1">
    <w:name w:val="Table Normal1"/>
    <w:uiPriority w:val="2"/>
    <w:semiHidden/>
    <w:unhideWhenUsed/>
    <w:qFormat/>
    <w:rsid w:val="00F62B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62B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F0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F0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F0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og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Балезина Елена Ивановна</dc:creator>
  <cp:keywords/>
  <dc:description/>
  <cp:lastModifiedBy>Балезина Елена Ивановна</cp:lastModifiedBy>
  <cp:revision>2</cp:revision>
  <dcterms:created xsi:type="dcterms:W3CDTF">2025-04-11T08:06:00Z</dcterms:created>
  <dcterms:modified xsi:type="dcterms:W3CDTF">2025-04-11T08:06:00Z</dcterms:modified>
</cp:coreProperties>
</file>