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9E" w:rsidRPr="00A67539" w:rsidRDefault="0089359E" w:rsidP="00083FFF">
      <w:pPr>
        <w:spacing w:after="200" w:line="276" w:lineRule="auto"/>
        <w:rPr>
          <w:sz w:val="24"/>
        </w:rPr>
      </w:pPr>
    </w:p>
    <w:p w:rsidR="0010561E" w:rsidRPr="00A67539" w:rsidRDefault="0010561E" w:rsidP="0010561E">
      <w:pPr>
        <w:ind w:left="5040" w:hanging="84"/>
        <w:rPr>
          <w:sz w:val="24"/>
        </w:rPr>
      </w:pPr>
      <w:r w:rsidRPr="00A67539">
        <w:rPr>
          <w:sz w:val="24"/>
        </w:rPr>
        <w:t>Приложение</w:t>
      </w:r>
    </w:p>
    <w:p w:rsidR="0010561E" w:rsidRPr="00A67539" w:rsidRDefault="0010561E" w:rsidP="0010561E">
      <w:pPr>
        <w:ind w:left="5040" w:hanging="84"/>
        <w:rPr>
          <w:sz w:val="24"/>
        </w:rPr>
      </w:pPr>
    </w:p>
    <w:p w:rsidR="0010561E" w:rsidRPr="00A67539" w:rsidRDefault="0010561E" w:rsidP="0010561E">
      <w:pPr>
        <w:ind w:left="5040" w:hanging="84"/>
        <w:rPr>
          <w:sz w:val="24"/>
        </w:rPr>
      </w:pPr>
      <w:bookmarkStart w:id="0" w:name="_GoBack"/>
      <w:bookmarkEnd w:id="0"/>
      <w:r w:rsidRPr="00A67539">
        <w:rPr>
          <w:sz w:val="24"/>
        </w:rPr>
        <w:t>УТВЕРЖДЕНА</w:t>
      </w:r>
    </w:p>
    <w:p w:rsidR="0010561E" w:rsidRPr="00A67539" w:rsidRDefault="0010561E" w:rsidP="0010561E">
      <w:pPr>
        <w:ind w:left="5040" w:hanging="84"/>
        <w:rPr>
          <w:sz w:val="24"/>
        </w:rPr>
      </w:pPr>
    </w:p>
    <w:p w:rsidR="0010561E" w:rsidRPr="00A67539" w:rsidRDefault="0010561E" w:rsidP="00071084">
      <w:pPr>
        <w:ind w:left="4962"/>
        <w:rPr>
          <w:sz w:val="24"/>
        </w:rPr>
      </w:pPr>
      <w:r w:rsidRPr="00A67539">
        <w:rPr>
          <w:sz w:val="24"/>
        </w:rPr>
        <w:t xml:space="preserve">постановлением </w:t>
      </w:r>
      <w:r w:rsidR="00071084">
        <w:rPr>
          <w:sz w:val="24"/>
        </w:rPr>
        <w:t xml:space="preserve">администрации Слободского </w:t>
      </w:r>
      <w:r w:rsidRPr="00A67539">
        <w:rPr>
          <w:sz w:val="24"/>
        </w:rPr>
        <w:t>района</w:t>
      </w:r>
    </w:p>
    <w:p w:rsidR="0010561E" w:rsidRPr="00A67539" w:rsidRDefault="0010561E" w:rsidP="0010561E">
      <w:pPr>
        <w:ind w:left="5040" w:hanging="84"/>
        <w:rPr>
          <w:sz w:val="24"/>
          <w:u w:val="single"/>
        </w:rPr>
      </w:pPr>
      <w:r w:rsidRPr="00A67539">
        <w:rPr>
          <w:sz w:val="24"/>
        </w:rPr>
        <w:t xml:space="preserve">от                           № </w:t>
      </w:r>
    </w:p>
    <w:p w:rsidR="0010561E" w:rsidRPr="00A67539" w:rsidRDefault="0010561E" w:rsidP="0010561E">
      <w:pPr>
        <w:widowControl w:val="0"/>
        <w:autoSpaceDE w:val="0"/>
        <w:autoSpaceDN w:val="0"/>
        <w:adjustRightInd w:val="0"/>
        <w:spacing w:line="360" w:lineRule="auto"/>
        <w:ind w:firstLine="540"/>
        <w:jc w:val="both"/>
        <w:rPr>
          <w:sz w:val="24"/>
        </w:rPr>
      </w:pPr>
    </w:p>
    <w:p w:rsidR="0010561E" w:rsidRPr="00A67539" w:rsidRDefault="0010561E" w:rsidP="0010561E">
      <w:pPr>
        <w:widowControl w:val="0"/>
        <w:autoSpaceDE w:val="0"/>
        <w:autoSpaceDN w:val="0"/>
        <w:adjustRightInd w:val="0"/>
        <w:spacing w:line="360" w:lineRule="auto"/>
        <w:ind w:firstLine="540"/>
        <w:jc w:val="both"/>
        <w:rPr>
          <w:sz w:val="24"/>
        </w:rPr>
      </w:pPr>
    </w:p>
    <w:p w:rsidR="0010561E" w:rsidRPr="00A67539" w:rsidRDefault="0010561E" w:rsidP="0010561E">
      <w:pPr>
        <w:widowControl w:val="0"/>
        <w:autoSpaceDE w:val="0"/>
        <w:autoSpaceDN w:val="0"/>
        <w:adjustRightInd w:val="0"/>
        <w:spacing w:line="360" w:lineRule="auto"/>
        <w:ind w:firstLine="540"/>
        <w:jc w:val="both"/>
        <w:rPr>
          <w:sz w:val="24"/>
        </w:rPr>
      </w:pPr>
    </w:p>
    <w:p w:rsidR="0010561E" w:rsidRPr="00A67539" w:rsidRDefault="0010561E" w:rsidP="0010561E">
      <w:pPr>
        <w:widowControl w:val="0"/>
        <w:autoSpaceDE w:val="0"/>
        <w:autoSpaceDN w:val="0"/>
        <w:adjustRightInd w:val="0"/>
        <w:spacing w:line="360" w:lineRule="auto"/>
        <w:ind w:firstLine="540"/>
        <w:jc w:val="both"/>
        <w:rPr>
          <w:sz w:val="24"/>
        </w:rPr>
      </w:pPr>
    </w:p>
    <w:p w:rsidR="0010561E" w:rsidRPr="00A67539" w:rsidRDefault="0010561E" w:rsidP="0010561E">
      <w:pPr>
        <w:widowControl w:val="0"/>
        <w:autoSpaceDE w:val="0"/>
        <w:autoSpaceDN w:val="0"/>
        <w:adjustRightInd w:val="0"/>
        <w:spacing w:line="360" w:lineRule="auto"/>
        <w:ind w:firstLine="540"/>
        <w:jc w:val="both"/>
        <w:rPr>
          <w:sz w:val="24"/>
        </w:rPr>
      </w:pPr>
    </w:p>
    <w:p w:rsidR="0010561E" w:rsidRPr="00A67539" w:rsidRDefault="0010561E" w:rsidP="0010561E">
      <w:pPr>
        <w:widowControl w:val="0"/>
        <w:autoSpaceDE w:val="0"/>
        <w:autoSpaceDN w:val="0"/>
        <w:adjustRightInd w:val="0"/>
        <w:spacing w:line="360" w:lineRule="auto"/>
        <w:ind w:firstLine="540"/>
        <w:jc w:val="both"/>
        <w:rPr>
          <w:sz w:val="24"/>
        </w:rPr>
      </w:pPr>
    </w:p>
    <w:p w:rsidR="0010561E" w:rsidRPr="00A67539" w:rsidRDefault="0010561E" w:rsidP="0010561E">
      <w:pPr>
        <w:widowControl w:val="0"/>
        <w:autoSpaceDE w:val="0"/>
        <w:autoSpaceDN w:val="0"/>
        <w:adjustRightInd w:val="0"/>
        <w:spacing w:line="360" w:lineRule="auto"/>
        <w:ind w:firstLine="540"/>
        <w:jc w:val="both"/>
        <w:rPr>
          <w:sz w:val="24"/>
        </w:rPr>
      </w:pPr>
    </w:p>
    <w:p w:rsidR="0010561E" w:rsidRPr="00A67539" w:rsidRDefault="0010561E" w:rsidP="0010561E">
      <w:pPr>
        <w:widowControl w:val="0"/>
        <w:autoSpaceDE w:val="0"/>
        <w:autoSpaceDN w:val="0"/>
        <w:adjustRightInd w:val="0"/>
        <w:spacing w:line="360" w:lineRule="auto"/>
        <w:ind w:firstLine="540"/>
        <w:jc w:val="both"/>
        <w:rPr>
          <w:sz w:val="24"/>
        </w:rPr>
      </w:pPr>
    </w:p>
    <w:p w:rsidR="0010561E" w:rsidRPr="00A67539" w:rsidRDefault="0010561E" w:rsidP="0010561E">
      <w:pPr>
        <w:widowControl w:val="0"/>
        <w:autoSpaceDE w:val="0"/>
        <w:autoSpaceDN w:val="0"/>
        <w:adjustRightInd w:val="0"/>
        <w:spacing w:line="276" w:lineRule="auto"/>
        <w:jc w:val="center"/>
        <w:rPr>
          <w:b/>
          <w:bCs/>
          <w:sz w:val="24"/>
        </w:rPr>
      </w:pPr>
      <w:r w:rsidRPr="00A67539">
        <w:rPr>
          <w:b/>
          <w:bCs/>
          <w:sz w:val="24"/>
        </w:rPr>
        <w:t xml:space="preserve">МУНИЦИПАЛЬНАЯ ПРОГРАММА </w:t>
      </w:r>
    </w:p>
    <w:p w:rsidR="0003747E" w:rsidRDefault="0010561E" w:rsidP="0010561E">
      <w:pPr>
        <w:tabs>
          <w:tab w:val="left" w:pos="8820"/>
        </w:tabs>
        <w:jc w:val="center"/>
        <w:rPr>
          <w:b/>
          <w:bCs/>
          <w:sz w:val="24"/>
        </w:rPr>
      </w:pPr>
      <w:r w:rsidRPr="00A67539">
        <w:rPr>
          <w:b/>
          <w:bCs/>
          <w:sz w:val="24"/>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r w:rsidR="0003747E">
        <w:rPr>
          <w:b/>
          <w:bCs/>
          <w:sz w:val="24"/>
        </w:rPr>
        <w:t>»</w:t>
      </w:r>
    </w:p>
    <w:p w:rsidR="00CE135A" w:rsidRPr="00A67539" w:rsidRDefault="0010561E" w:rsidP="0010561E">
      <w:pPr>
        <w:tabs>
          <w:tab w:val="left" w:pos="8820"/>
        </w:tabs>
        <w:jc w:val="center"/>
        <w:rPr>
          <w:b/>
          <w:color w:val="000000"/>
          <w:sz w:val="24"/>
        </w:rPr>
      </w:pPr>
      <w:r w:rsidRPr="00A67539">
        <w:rPr>
          <w:b/>
          <w:bCs/>
          <w:sz w:val="24"/>
        </w:rPr>
        <w:t xml:space="preserve">  на 2025-2030 годы</w:t>
      </w: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CE135A" w:rsidRPr="00A67539" w:rsidRDefault="00CE135A" w:rsidP="00241724">
      <w:pPr>
        <w:tabs>
          <w:tab w:val="left" w:pos="8820"/>
        </w:tabs>
        <w:jc w:val="center"/>
        <w:rPr>
          <w:b/>
          <w:color w:val="000000"/>
          <w:sz w:val="24"/>
        </w:rPr>
      </w:pPr>
    </w:p>
    <w:p w:rsidR="0010561E" w:rsidRPr="00A67539" w:rsidRDefault="0010561E" w:rsidP="00241724">
      <w:pPr>
        <w:tabs>
          <w:tab w:val="left" w:pos="8820"/>
        </w:tabs>
        <w:jc w:val="center"/>
        <w:rPr>
          <w:b/>
          <w:color w:val="000000"/>
          <w:sz w:val="24"/>
        </w:rPr>
      </w:pPr>
    </w:p>
    <w:p w:rsidR="0003747E" w:rsidRDefault="0003747E" w:rsidP="00241724">
      <w:pPr>
        <w:tabs>
          <w:tab w:val="left" w:pos="8820"/>
        </w:tabs>
        <w:jc w:val="center"/>
        <w:rPr>
          <w:b/>
          <w:color w:val="000000"/>
          <w:sz w:val="24"/>
        </w:rPr>
      </w:pPr>
    </w:p>
    <w:p w:rsidR="0003747E" w:rsidRDefault="0003747E" w:rsidP="00241724">
      <w:pPr>
        <w:tabs>
          <w:tab w:val="left" w:pos="8820"/>
        </w:tabs>
        <w:jc w:val="center"/>
        <w:rPr>
          <w:b/>
          <w:color w:val="000000"/>
          <w:sz w:val="24"/>
        </w:rPr>
      </w:pPr>
    </w:p>
    <w:p w:rsidR="0003747E" w:rsidRDefault="0003747E" w:rsidP="00241724">
      <w:pPr>
        <w:tabs>
          <w:tab w:val="left" w:pos="8820"/>
        </w:tabs>
        <w:jc w:val="center"/>
        <w:rPr>
          <w:b/>
          <w:color w:val="000000"/>
          <w:sz w:val="24"/>
        </w:rPr>
      </w:pPr>
    </w:p>
    <w:p w:rsidR="0003747E" w:rsidRDefault="0003747E" w:rsidP="00241724">
      <w:pPr>
        <w:tabs>
          <w:tab w:val="left" w:pos="8820"/>
        </w:tabs>
        <w:jc w:val="center"/>
        <w:rPr>
          <w:b/>
          <w:color w:val="000000"/>
          <w:sz w:val="24"/>
        </w:rPr>
      </w:pPr>
    </w:p>
    <w:p w:rsidR="0003747E" w:rsidRDefault="0003747E" w:rsidP="00241724">
      <w:pPr>
        <w:tabs>
          <w:tab w:val="left" w:pos="8820"/>
        </w:tabs>
        <w:jc w:val="center"/>
        <w:rPr>
          <w:b/>
          <w:color w:val="000000"/>
          <w:sz w:val="24"/>
        </w:rPr>
      </w:pPr>
    </w:p>
    <w:p w:rsidR="0003747E" w:rsidRDefault="0003747E" w:rsidP="00241724">
      <w:pPr>
        <w:tabs>
          <w:tab w:val="left" w:pos="8820"/>
        </w:tabs>
        <w:jc w:val="center"/>
        <w:rPr>
          <w:b/>
          <w:color w:val="000000"/>
          <w:sz w:val="24"/>
        </w:rPr>
      </w:pPr>
    </w:p>
    <w:p w:rsidR="0003747E" w:rsidRDefault="0003747E" w:rsidP="00241724">
      <w:pPr>
        <w:tabs>
          <w:tab w:val="left" w:pos="8820"/>
        </w:tabs>
        <w:jc w:val="center"/>
        <w:rPr>
          <w:b/>
          <w:color w:val="000000"/>
          <w:sz w:val="24"/>
        </w:rPr>
      </w:pPr>
    </w:p>
    <w:p w:rsidR="006C25C0" w:rsidRDefault="006C25C0" w:rsidP="00241724">
      <w:pPr>
        <w:tabs>
          <w:tab w:val="left" w:pos="8820"/>
        </w:tabs>
        <w:jc w:val="center"/>
        <w:rPr>
          <w:b/>
          <w:color w:val="000000"/>
          <w:sz w:val="24"/>
        </w:rPr>
      </w:pPr>
    </w:p>
    <w:p w:rsidR="00241724" w:rsidRPr="00A67539" w:rsidRDefault="00241724" w:rsidP="00241724">
      <w:pPr>
        <w:tabs>
          <w:tab w:val="left" w:pos="8820"/>
        </w:tabs>
        <w:jc w:val="center"/>
        <w:rPr>
          <w:b/>
          <w:color w:val="000000"/>
          <w:sz w:val="24"/>
        </w:rPr>
      </w:pPr>
      <w:r w:rsidRPr="00A67539">
        <w:rPr>
          <w:b/>
          <w:color w:val="000000"/>
          <w:sz w:val="24"/>
        </w:rPr>
        <w:lastRenderedPageBreak/>
        <w:t>ПАСПОРТ</w:t>
      </w:r>
    </w:p>
    <w:p w:rsidR="00241724" w:rsidRPr="00A67539" w:rsidRDefault="00241724" w:rsidP="00241724">
      <w:pPr>
        <w:tabs>
          <w:tab w:val="left" w:pos="8820"/>
        </w:tabs>
        <w:jc w:val="center"/>
        <w:rPr>
          <w:b/>
          <w:color w:val="000000"/>
          <w:sz w:val="24"/>
        </w:rPr>
      </w:pPr>
    </w:p>
    <w:p w:rsidR="00675540" w:rsidRPr="00A67539" w:rsidRDefault="00241724" w:rsidP="00241724">
      <w:pPr>
        <w:tabs>
          <w:tab w:val="left" w:pos="8820"/>
        </w:tabs>
        <w:jc w:val="center"/>
        <w:rPr>
          <w:b/>
          <w:color w:val="000000"/>
          <w:sz w:val="24"/>
        </w:rPr>
      </w:pPr>
      <w:r w:rsidRPr="00A67539">
        <w:rPr>
          <w:b/>
          <w:color w:val="000000"/>
          <w:sz w:val="24"/>
        </w:rPr>
        <w:t>Муниципальной программы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r w:rsidR="0003747E">
        <w:rPr>
          <w:b/>
          <w:color w:val="000000"/>
          <w:sz w:val="24"/>
        </w:rPr>
        <w:t>»</w:t>
      </w:r>
    </w:p>
    <w:p w:rsidR="00241724" w:rsidRPr="00A67539" w:rsidRDefault="00241724" w:rsidP="00241724">
      <w:pPr>
        <w:tabs>
          <w:tab w:val="left" w:pos="8820"/>
        </w:tabs>
        <w:jc w:val="center"/>
        <w:rPr>
          <w:b/>
          <w:color w:val="000000"/>
          <w:sz w:val="24"/>
        </w:rPr>
      </w:pPr>
      <w:r w:rsidRPr="00A67539">
        <w:rPr>
          <w:b/>
          <w:color w:val="000000"/>
          <w:sz w:val="24"/>
        </w:rPr>
        <w:t xml:space="preserve"> на 202</w:t>
      </w:r>
      <w:r w:rsidR="00675540" w:rsidRPr="00A67539">
        <w:rPr>
          <w:b/>
          <w:color w:val="000000"/>
          <w:sz w:val="24"/>
        </w:rPr>
        <w:t>5</w:t>
      </w:r>
      <w:r w:rsidRPr="00A67539">
        <w:rPr>
          <w:b/>
          <w:color w:val="000000"/>
          <w:sz w:val="24"/>
        </w:rPr>
        <w:t>-20</w:t>
      </w:r>
      <w:r w:rsidR="00675540" w:rsidRPr="00A67539">
        <w:rPr>
          <w:b/>
          <w:color w:val="000000"/>
          <w:sz w:val="24"/>
        </w:rPr>
        <w:t>30</w:t>
      </w:r>
      <w:r w:rsidR="00306E24" w:rsidRPr="00A67539">
        <w:rPr>
          <w:b/>
          <w:color w:val="000000"/>
          <w:sz w:val="24"/>
        </w:rPr>
        <w:t xml:space="preserve"> годы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513"/>
      </w:tblGrid>
      <w:tr w:rsidR="00241724" w:rsidRPr="00A67539" w:rsidTr="006C25C0">
        <w:trPr>
          <w:trHeight w:val="1167"/>
        </w:trPr>
        <w:tc>
          <w:tcPr>
            <w:tcW w:w="2376" w:type="dxa"/>
            <w:vAlign w:val="center"/>
          </w:tcPr>
          <w:p w:rsidR="00241724" w:rsidRPr="00A67539" w:rsidRDefault="00241724" w:rsidP="0041234A">
            <w:pPr>
              <w:pStyle w:val="5"/>
              <w:rPr>
                <w:rFonts w:ascii="Times New Roman" w:hAnsi="Times New Roman" w:cs="Times New Roman"/>
                <w:color w:val="000000"/>
                <w:sz w:val="24"/>
              </w:rPr>
            </w:pPr>
            <w:r w:rsidRPr="00A67539">
              <w:rPr>
                <w:rFonts w:ascii="Times New Roman" w:hAnsi="Times New Roman" w:cs="Times New Roman"/>
                <w:color w:val="000000"/>
                <w:sz w:val="24"/>
              </w:rPr>
              <w:t>Ответственный исполнитель муниципальной программы</w:t>
            </w:r>
          </w:p>
        </w:tc>
        <w:tc>
          <w:tcPr>
            <w:tcW w:w="7513" w:type="dxa"/>
            <w:vAlign w:val="center"/>
          </w:tcPr>
          <w:p w:rsidR="00241724" w:rsidRPr="00A67539" w:rsidRDefault="00241724" w:rsidP="00596FF4">
            <w:pPr>
              <w:rPr>
                <w:color w:val="000000"/>
                <w:sz w:val="24"/>
              </w:rPr>
            </w:pPr>
            <w:r w:rsidRPr="00A67539">
              <w:rPr>
                <w:color w:val="000000"/>
                <w:sz w:val="24"/>
              </w:rPr>
              <w:t>Управление социального развития администрации Слободского района</w:t>
            </w:r>
          </w:p>
        </w:tc>
      </w:tr>
      <w:tr w:rsidR="00241724" w:rsidRPr="00A67539" w:rsidTr="006C25C0">
        <w:trPr>
          <w:trHeight w:val="6242"/>
        </w:trPr>
        <w:tc>
          <w:tcPr>
            <w:tcW w:w="2376" w:type="dxa"/>
          </w:tcPr>
          <w:p w:rsidR="00241724" w:rsidRPr="00A67539" w:rsidRDefault="00241724" w:rsidP="0041234A">
            <w:pPr>
              <w:rPr>
                <w:color w:val="000000"/>
                <w:sz w:val="24"/>
              </w:rPr>
            </w:pPr>
            <w:r w:rsidRPr="00A67539">
              <w:rPr>
                <w:color w:val="000000"/>
                <w:sz w:val="24"/>
              </w:rPr>
              <w:t>Соисполнители муниципальной программы</w:t>
            </w:r>
          </w:p>
        </w:tc>
        <w:tc>
          <w:tcPr>
            <w:tcW w:w="7513" w:type="dxa"/>
          </w:tcPr>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Pr="00A67539">
              <w:rPr>
                <w:color w:val="000000"/>
                <w:sz w:val="24"/>
              </w:rPr>
              <w:t>Управление образования администрации Слободского района,</w:t>
            </w:r>
          </w:p>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Pr="00A67539">
              <w:rPr>
                <w:color w:val="000000"/>
                <w:sz w:val="24"/>
              </w:rPr>
              <w:t>Управление экономического развития и поддержки сельхозпроизводства администрации Слободского района,</w:t>
            </w:r>
          </w:p>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00650F60" w:rsidRPr="00A67539">
              <w:rPr>
                <w:color w:val="000000"/>
                <w:sz w:val="24"/>
              </w:rPr>
              <w:t>Управление организационной и кадрово-правовой работы</w:t>
            </w:r>
            <w:r w:rsidRPr="00A67539">
              <w:rPr>
                <w:color w:val="000000"/>
                <w:sz w:val="24"/>
              </w:rPr>
              <w:t xml:space="preserve"> администрации Слободского района</w:t>
            </w:r>
          </w:p>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Pr="00A67539">
              <w:rPr>
                <w:color w:val="000000"/>
                <w:sz w:val="24"/>
              </w:rPr>
              <w:t>Администрации сельских (</w:t>
            </w:r>
            <w:proofErr w:type="gramStart"/>
            <w:r w:rsidRPr="00A67539">
              <w:rPr>
                <w:color w:val="000000"/>
                <w:sz w:val="24"/>
              </w:rPr>
              <w:t>городского</w:t>
            </w:r>
            <w:proofErr w:type="gramEnd"/>
            <w:r w:rsidRPr="00A67539">
              <w:rPr>
                <w:color w:val="000000"/>
                <w:sz w:val="24"/>
              </w:rPr>
              <w:t>) поселений,</w:t>
            </w:r>
          </w:p>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Pr="00A67539">
              <w:rPr>
                <w:color w:val="000000"/>
                <w:sz w:val="24"/>
              </w:rPr>
              <w:t>Комиссия по делам несовершеннолетних и защите их прав Слободского района,</w:t>
            </w:r>
          </w:p>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Pr="00A67539">
              <w:rPr>
                <w:color w:val="000000"/>
                <w:sz w:val="24"/>
              </w:rPr>
              <w:t>КОГКУ «Управление социальной защиты населения по Слободскому району» (по согласованию),</w:t>
            </w:r>
          </w:p>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Pr="00A67539">
              <w:rPr>
                <w:color w:val="000000"/>
                <w:sz w:val="24"/>
              </w:rPr>
              <w:t>КОГАУ СО «Слободской комплексный центр социального обслуживания населения» (по согласованию),</w:t>
            </w:r>
          </w:p>
          <w:p w:rsidR="00241724" w:rsidRPr="00A67539" w:rsidRDefault="00675540" w:rsidP="00A727D0">
            <w:pPr>
              <w:jc w:val="both"/>
              <w:rPr>
                <w:color w:val="000000"/>
                <w:sz w:val="24"/>
              </w:rPr>
            </w:pPr>
            <w:r w:rsidRPr="00A67539">
              <w:rPr>
                <w:color w:val="000000"/>
                <w:sz w:val="24"/>
              </w:rPr>
              <w:t xml:space="preserve">- </w:t>
            </w:r>
            <w:r w:rsidR="00241724" w:rsidRPr="00A67539">
              <w:rPr>
                <w:color w:val="000000"/>
                <w:sz w:val="24"/>
              </w:rPr>
              <w:t>КОГКУ «Центр занятости населения Слободского района» (по согласованию),</w:t>
            </w:r>
          </w:p>
          <w:p w:rsidR="00241724" w:rsidRPr="00A67539" w:rsidRDefault="0003260C" w:rsidP="00A727D0">
            <w:pPr>
              <w:jc w:val="both"/>
              <w:rPr>
                <w:color w:val="000000"/>
                <w:sz w:val="24"/>
              </w:rPr>
            </w:pPr>
            <w:r w:rsidRPr="00A67539">
              <w:rPr>
                <w:color w:val="000000"/>
                <w:sz w:val="24"/>
              </w:rPr>
              <w:t xml:space="preserve">- </w:t>
            </w:r>
            <w:r w:rsidR="00241724" w:rsidRPr="00A67539">
              <w:rPr>
                <w:color w:val="000000"/>
                <w:sz w:val="24"/>
              </w:rPr>
              <w:t>КОГБУЗ «Слободская ЦРБ»,</w:t>
            </w:r>
          </w:p>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Pr="00A67539">
              <w:rPr>
                <w:color w:val="000000"/>
                <w:sz w:val="24"/>
              </w:rPr>
              <w:t>Общественная организация «Слободское районное общество инвалидов»,</w:t>
            </w:r>
          </w:p>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Pr="00A67539">
              <w:rPr>
                <w:color w:val="000000"/>
                <w:sz w:val="24"/>
              </w:rPr>
              <w:t>Слободская местная организация Всероссийского общества слепых,</w:t>
            </w:r>
          </w:p>
          <w:p w:rsidR="00241724" w:rsidRPr="00A67539" w:rsidRDefault="00241724" w:rsidP="00A727D0">
            <w:pPr>
              <w:jc w:val="both"/>
              <w:rPr>
                <w:color w:val="000000"/>
                <w:sz w:val="24"/>
              </w:rPr>
            </w:pPr>
            <w:r w:rsidRPr="00A67539">
              <w:rPr>
                <w:color w:val="000000"/>
                <w:sz w:val="24"/>
              </w:rPr>
              <w:t>-</w:t>
            </w:r>
            <w:r w:rsidR="00675540" w:rsidRPr="00A67539">
              <w:rPr>
                <w:color w:val="000000"/>
                <w:sz w:val="24"/>
              </w:rPr>
              <w:t xml:space="preserve"> </w:t>
            </w:r>
            <w:r w:rsidRPr="00A67539">
              <w:rPr>
                <w:color w:val="000000"/>
                <w:sz w:val="24"/>
              </w:rPr>
              <w:t>Слободская районная организация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tc>
      </w:tr>
      <w:tr w:rsidR="00241724" w:rsidRPr="00A67539" w:rsidTr="006C25C0">
        <w:tc>
          <w:tcPr>
            <w:tcW w:w="2376" w:type="dxa"/>
          </w:tcPr>
          <w:p w:rsidR="00241724" w:rsidRPr="00A67539" w:rsidRDefault="00241724" w:rsidP="0041234A">
            <w:pPr>
              <w:spacing w:line="276" w:lineRule="auto"/>
              <w:rPr>
                <w:color w:val="000000"/>
                <w:sz w:val="24"/>
              </w:rPr>
            </w:pPr>
            <w:r w:rsidRPr="00A67539">
              <w:rPr>
                <w:color w:val="000000"/>
                <w:sz w:val="24"/>
              </w:rPr>
              <w:t xml:space="preserve">Наименование подпрограмм </w:t>
            </w:r>
          </w:p>
        </w:tc>
        <w:tc>
          <w:tcPr>
            <w:tcW w:w="7513" w:type="dxa"/>
          </w:tcPr>
          <w:p w:rsidR="00241724" w:rsidRPr="00A67539" w:rsidRDefault="00241724" w:rsidP="00A727D0">
            <w:pPr>
              <w:jc w:val="both"/>
              <w:rPr>
                <w:color w:val="000000"/>
                <w:sz w:val="24"/>
              </w:rPr>
            </w:pPr>
            <w:r w:rsidRPr="00A67539">
              <w:rPr>
                <w:color w:val="000000"/>
                <w:sz w:val="24"/>
              </w:rPr>
              <w:t>Отсутствуют</w:t>
            </w:r>
          </w:p>
        </w:tc>
      </w:tr>
      <w:tr w:rsidR="00241724" w:rsidRPr="00A67539" w:rsidTr="006C25C0">
        <w:trPr>
          <w:trHeight w:val="897"/>
        </w:trPr>
        <w:tc>
          <w:tcPr>
            <w:tcW w:w="2376" w:type="dxa"/>
          </w:tcPr>
          <w:p w:rsidR="00241724" w:rsidRPr="00A67539" w:rsidRDefault="00241724" w:rsidP="0041234A">
            <w:pPr>
              <w:rPr>
                <w:color w:val="000000"/>
                <w:sz w:val="24"/>
              </w:rPr>
            </w:pPr>
            <w:r w:rsidRPr="00A67539">
              <w:rPr>
                <w:color w:val="000000"/>
                <w:sz w:val="24"/>
              </w:rPr>
              <w:t>Цели муниципальной программы</w:t>
            </w:r>
          </w:p>
        </w:tc>
        <w:tc>
          <w:tcPr>
            <w:tcW w:w="7513" w:type="dxa"/>
          </w:tcPr>
          <w:p w:rsidR="00241724" w:rsidRPr="00A67539" w:rsidRDefault="000414DC" w:rsidP="00B5447B">
            <w:pPr>
              <w:pStyle w:val="ConsPlusNonformat"/>
              <w:widowControl/>
              <w:numPr>
                <w:ilvl w:val="0"/>
                <w:numId w:val="13"/>
              </w:numPr>
              <w:ind w:left="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гражданской активности</w:t>
            </w:r>
          </w:p>
          <w:p w:rsidR="00391C21" w:rsidRPr="00A67539" w:rsidRDefault="000414DC" w:rsidP="00B5447B">
            <w:pPr>
              <w:pStyle w:val="ConsPlusNonformat"/>
              <w:widowControl/>
              <w:numPr>
                <w:ilvl w:val="0"/>
                <w:numId w:val="13"/>
              </w:numPr>
              <w:ind w:left="0" w:firstLine="0"/>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Обеспечение мерами социальной поддержки чл</w:t>
            </w:r>
            <w:r w:rsidR="00EA54BF">
              <w:rPr>
                <w:rFonts w:ascii="Times New Roman" w:hAnsi="Times New Roman" w:cs="Times New Roman"/>
                <w:color w:val="000000"/>
                <w:spacing w:val="2"/>
                <w:sz w:val="24"/>
                <w:szCs w:val="24"/>
                <w:shd w:val="clear" w:color="auto" w:fill="FFFFFF"/>
              </w:rPr>
              <w:t>е</w:t>
            </w:r>
            <w:r>
              <w:rPr>
                <w:rFonts w:ascii="Times New Roman" w:hAnsi="Times New Roman" w:cs="Times New Roman"/>
                <w:color w:val="000000"/>
                <w:spacing w:val="2"/>
                <w:sz w:val="24"/>
                <w:szCs w:val="24"/>
                <w:shd w:val="clear" w:color="auto" w:fill="FFFFFF"/>
              </w:rPr>
              <w:t>нов семей отдельной категории граждан</w:t>
            </w:r>
          </w:p>
        </w:tc>
      </w:tr>
      <w:tr w:rsidR="00441C92" w:rsidRPr="00A67539" w:rsidTr="006C25C0">
        <w:tc>
          <w:tcPr>
            <w:tcW w:w="2376" w:type="dxa"/>
          </w:tcPr>
          <w:p w:rsidR="00441C92" w:rsidRPr="00A67539" w:rsidRDefault="00441C92" w:rsidP="0041234A">
            <w:pPr>
              <w:rPr>
                <w:color w:val="000000"/>
                <w:sz w:val="24"/>
              </w:rPr>
            </w:pPr>
            <w:r w:rsidRPr="00A67539">
              <w:rPr>
                <w:color w:val="000000"/>
                <w:sz w:val="24"/>
              </w:rPr>
              <w:t>Задачи муниципальной программы</w:t>
            </w:r>
          </w:p>
        </w:tc>
        <w:tc>
          <w:tcPr>
            <w:tcW w:w="7513" w:type="dxa"/>
          </w:tcPr>
          <w:p w:rsidR="004B3D54" w:rsidRPr="004B3D54" w:rsidRDefault="004B3D54" w:rsidP="00B5447B">
            <w:pPr>
              <w:pStyle w:val="ConsPlusNonformat"/>
              <w:widowControl/>
              <w:numPr>
                <w:ilvl w:val="0"/>
                <w:numId w:val="12"/>
              </w:numPr>
              <w:ind w:left="34" w:firstLine="0"/>
              <w:jc w:val="both"/>
              <w:rPr>
                <w:rFonts w:ascii="Times New Roman" w:hAnsi="Times New Roman" w:cs="Times New Roman"/>
                <w:color w:val="000000"/>
                <w:sz w:val="24"/>
                <w:szCs w:val="24"/>
              </w:rPr>
            </w:pPr>
            <w:r w:rsidRPr="004B3D54">
              <w:rPr>
                <w:rFonts w:ascii="Times New Roman" w:hAnsi="Times New Roman" w:cs="Times New Roman"/>
                <w:color w:val="000000"/>
                <w:spacing w:val="2"/>
                <w:sz w:val="24"/>
                <w:szCs w:val="24"/>
                <w:shd w:val="clear" w:color="auto" w:fill="FFFFFF"/>
              </w:rPr>
              <w:t>создание условий для обеспечения развития институтов гражданского общества в Слободском районе Кировской области</w:t>
            </w:r>
          </w:p>
          <w:p w:rsidR="00391C21" w:rsidRPr="004B3D54" w:rsidRDefault="00391C21" w:rsidP="00B5447B">
            <w:pPr>
              <w:pStyle w:val="ConsPlusNonformat"/>
              <w:widowControl/>
              <w:numPr>
                <w:ilvl w:val="0"/>
                <w:numId w:val="12"/>
              </w:numPr>
              <w:ind w:left="34" w:firstLine="0"/>
              <w:jc w:val="both"/>
              <w:rPr>
                <w:rFonts w:ascii="Times New Roman" w:hAnsi="Times New Roman" w:cs="Times New Roman"/>
                <w:color w:val="000000"/>
                <w:sz w:val="24"/>
                <w:szCs w:val="24"/>
              </w:rPr>
            </w:pPr>
            <w:r w:rsidRPr="00A67539">
              <w:rPr>
                <w:rFonts w:ascii="Times New Roman" w:hAnsi="Times New Roman" w:cs="Times New Roman"/>
                <w:color w:val="000000"/>
                <w:spacing w:val="2"/>
                <w:sz w:val="24"/>
                <w:szCs w:val="24"/>
                <w:shd w:val="clear" w:color="auto" w:fill="FFFFFF"/>
              </w:rPr>
              <w:t xml:space="preserve"> </w:t>
            </w:r>
            <w:r w:rsidR="004B3D54" w:rsidRPr="004B3D54">
              <w:rPr>
                <w:rFonts w:ascii="Times New Roman" w:hAnsi="Times New Roman" w:cs="Times New Roman"/>
                <w:color w:val="000000"/>
                <w:spacing w:val="2"/>
                <w:sz w:val="24"/>
                <w:szCs w:val="24"/>
                <w:shd w:val="clear" w:color="auto" w:fill="FFFFFF"/>
              </w:rPr>
              <w:t>обеспечение реализации инициативных проектов по развитию общественной инфраструктуры Слободского района Кировской области</w:t>
            </w:r>
          </w:p>
          <w:p w:rsidR="004B3D54" w:rsidRPr="00A67539" w:rsidRDefault="004B3D54" w:rsidP="00B5447B">
            <w:pPr>
              <w:pStyle w:val="ConsPlusNonformat"/>
              <w:widowControl/>
              <w:numPr>
                <w:ilvl w:val="0"/>
                <w:numId w:val="12"/>
              </w:numPr>
              <w:ind w:left="34" w:firstLine="0"/>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заключение муниципальных контрактов с целью реализации мероприятия</w:t>
            </w:r>
          </w:p>
        </w:tc>
      </w:tr>
      <w:tr w:rsidR="00391C21" w:rsidRPr="00A67539" w:rsidTr="006C25C0">
        <w:trPr>
          <w:trHeight w:val="545"/>
        </w:trPr>
        <w:tc>
          <w:tcPr>
            <w:tcW w:w="2376" w:type="dxa"/>
          </w:tcPr>
          <w:p w:rsidR="00391C21" w:rsidRPr="00A67539" w:rsidRDefault="00391C21" w:rsidP="0041234A">
            <w:pPr>
              <w:rPr>
                <w:color w:val="000000"/>
                <w:sz w:val="24"/>
              </w:rPr>
            </w:pPr>
            <w:r w:rsidRPr="00A67539">
              <w:rPr>
                <w:color w:val="000000"/>
                <w:sz w:val="24"/>
              </w:rPr>
              <w:t>Программно-целевые инструменты</w:t>
            </w:r>
          </w:p>
        </w:tc>
        <w:tc>
          <w:tcPr>
            <w:tcW w:w="7513" w:type="dxa"/>
          </w:tcPr>
          <w:p w:rsidR="00391C21" w:rsidRDefault="004B3D54" w:rsidP="00B5447B">
            <w:pPr>
              <w:pStyle w:val="ConsPlusNonformat"/>
              <w:widowControl/>
              <w:numPr>
                <w:ilvl w:val="0"/>
                <w:numId w:val="12"/>
              </w:numPr>
              <w:ind w:left="34" w:firstLine="0"/>
              <w:jc w:val="both"/>
              <w:rPr>
                <w:rFonts w:ascii="Times New Roman" w:hAnsi="Times New Roman" w:cs="Times New Roman"/>
                <w:color w:val="000000"/>
                <w:spacing w:val="2"/>
                <w:sz w:val="24"/>
                <w:szCs w:val="24"/>
                <w:shd w:val="clear" w:color="auto" w:fill="FFFFFF"/>
              </w:rPr>
            </w:pPr>
            <w:r w:rsidRPr="004B3D54">
              <w:rPr>
                <w:rFonts w:ascii="Times New Roman" w:hAnsi="Times New Roman" w:cs="Times New Roman"/>
                <w:color w:val="000000"/>
                <w:spacing w:val="2"/>
                <w:sz w:val="24"/>
                <w:szCs w:val="24"/>
                <w:shd w:val="clear" w:color="auto" w:fill="FFFFFF"/>
              </w:rPr>
              <w:t>проведение информационно – консультационной работы,  районных мероприятий</w:t>
            </w:r>
          </w:p>
          <w:p w:rsidR="004B3D54" w:rsidRDefault="004B3D54" w:rsidP="00B5447B">
            <w:pPr>
              <w:pStyle w:val="ConsPlusNonformat"/>
              <w:widowControl/>
              <w:numPr>
                <w:ilvl w:val="0"/>
                <w:numId w:val="12"/>
              </w:numPr>
              <w:ind w:left="34" w:firstLine="0"/>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п</w:t>
            </w:r>
            <w:r w:rsidRPr="004B3D54">
              <w:rPr>
                <w:rFonts w:ascii="Times New Roman" w:hAnsi="Times New Roman" w:cs="Times New Roman"/>
                <w:color w:val="000000"/>
                <w:spacing w:val="2"/>
                <w:sz w:val="24"/>
                <w:szCs w:val="24"/>
                <w:shd w:val="clear" w:color="auto" w:fill="FFFFFF"/>
              </w:rPr>
              <w:t>редоставление субсидии  на поддержку осуществления деятельности СОНКО</w:t>
            </w:r>
          </w:p>
          <w:p w:rsidR="004B3D54" w:rsidRDefault="00B5447B" w:rsidP="00B5447B">
            <w:pPr>
              <w:pStyle w:val="ConsPlusNonformat"/>
              <w:widowControl/>
              <w:numPr>
                <w:ilvl w:val="0"/>
                <w:numId w:val="12"/>
              </w:numPr>
              <w:ind w:left="34" w:firstLine="0"/>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с</w:t>
            </w:r>
            <w:r w:rsidR="004B3D54" w:rsidRPr="004B3D54">
              <w:rPr>
                <w:rFonts w:ascii="Times New Roman" w:hAnsi="Times New Roman" w:cs="Times New Roman"/>
                <w:color w:val="000000"/>
                <w:spacing w:val="2"/>
                <w:sz w:val="24"/>
                <w:szCs w:val="24"/>
                <w:shd w:val="clear" w:color="auto" w:fill="FFFFFF"/>
              </w:rPr>
              <w:t>одействие в проведении Великорецкого крестного хода</w:t>
            </w:r>
          </w:p>
          <w:p w:rsidR="004B3D54" w:rsidRDefault="004B3D54" w:rsidP="00B5447B">
            <w:pPr>
              <w:pStyle w:val="ConsPlusNonformat"/>
              <w:widowControl/>
              <w:numPr>
                <w:ilvl w:val="0"/>
                <w:numId w:val="12"/>
              </w:numPr>
              <w:ind w:left="34" w:firstLine="0"/>
              <w:jc w:val="both"/>
              <w:rPr>
                <w:rFonts w:ascii="Times New Roman" w:hAnsi="Times New Roman" w:cs="Times New Roman"/>
                <w:color w:val="000000"/>
                <w:spacing w:val="2"/>
                <w:sz w:val="24"/>
                <w:szCs w:val="24"/>
                <w:shd w:val="clear" w:color="auto" w:fill="FFFFFF"/>
              </w:rPr>
            </w:pPr>
            <w:r w:rsidRPr="004B3D54">
              <w:rPr>
                <w:rFonts w:ascii="Times New Roman" w:hAnsi="Times New Roman" w:cs="Times New Roman"/>
                <w:color w:val="000000"/>
                <w:spacing w:val="2"/>
                <w:sz w:val="24"/>
                <w:szCs w:val="24"/>
                <w:shd w:val="clear" w:color="auto" w:fill="FFFFFF"/>
              </w:rPr>
              <w:t>организация и проведение конкурсного отбора инициативных проектов</w:t>
            </w:r>
          </w:p>
          <w:p w:rsidR="004B3D54" w:rsidRPr="00A67539" w:rsidRDefault="004B3D54" w:rsidP="00B5447B">
            <w:pPr>
              <w:pStyle w:val="ConsPlusNonformat"/>
              <w:widowControl/>
              <w:numPr>
                <w:ilvl w:val="0"/>
                <w:numId w:val="12"/>
              </w:numPr>
              <w:ind w:left="34" w:firstLine="0"/>
              <w:jc w:val="both"/>
              <w:rPr>
                <w:rFonts w:ascii="Times New Roman" w:hAnsi="Times New Roman" w:cs="Times New Roman"/>
                <w:color w:val="000000"/>
                <w:spacing w:val="2"/>
                <w:sz w:val="24"/>
                <w:szCs w:val="24"/>
                <w:shd w:val="clear" w:color="auto" w:fill="FFFFFF"/>
              </w:rPr>
            </w:pPr>
            <w:r w:rsidRPr="004B3D54">
              <w:rPr>
                <w:rFonts w:ascii="Times New Roman" w:hAnsi="Times New Roman" w:cs="Times New Roman"/>
                <w:color w:val="000000"/>
                <w:spacing w:val="2"/>
                <w:sz w:val="24"/>
                <w:szCs w:val="24"/>
                <w:shd w:val="clear" w:color="auto" w:fill="FFFFFF"/>
              </w:rPr>
              <w:t xml:space="preserve"> доставка твердого топлива (дров, разделанных в виде </w:t>
            </w:r>
            <w:r w:rsidRPr="004B3D54">
              <w:rPr>
                <w:rFonts w:ascii="Times New Roman" w:hAnsi="Times New Roman" w:cs="Times New Roman"/>
                <w:color w:val="000000"/>
                <w:spacing w:val="2"/>
                <w:sz w:val="24"/>
                <w:szCs w:val="24"/>
                <w:shd w:val="clear" w:color="auto" w:fill="FFFFFF"/>
              </w:rPr>
              <w:lastRenderedPageBreak/>
              <w:t>поленьев)</w:t>
            </w:r>
          </w:p>
        </w:tc>
      </w:tr>
      <w:tr w:rsidR="00441C92" w:rsidRPr="00A67539" w:rsidTr="006C25C0">
        <w:trPr>
          <w:trHeight w:val="5144"/>
        </w:trPr>
        <w:tc>
          <w:tcPr>
            <w:tcW w:w="2376" w:type="dxa"/>
          </w:tcPr>
          <w:p w:rsidR="00441C92" w:rsidRPr="00A67539" w:rsidRDefault="00441C92" w:rsidP="0041234A">
            <w:pPr>
              <w:rPr>
                <w:color w:val="000000"/>
                <w:sz w:val="24"/>
              </w:rPr>
            </w:pPr>
            <w:r w:rsidRPr="00A67539">
              <w:rPr>
                <w:color w:val="000000"/>
                <w:sz w:val="24"/>
              </w:rPr>
              <w:lastRenderedPageBreak/>
              <w:t>Целевые показатели эффективности реализации муниципальной программы</w:t>
            </w:r>
          </w:p>
        </w:tc>
        <w:tc>
          <w:tcPr>
            <w:tcW w:w="7513" w:type="dxa"/>
          </w:tcPr>
          <w:p w:rsidR="004B3D54" w:rsidRPr="004B3D54" w:rsidRDefault="004B3D54" w:rsidP="00B5447B">
            <w:pPr>
              <w:pStyle w:val="ConsPlusNonformat"/>
              <w:numPr>
                <w:ilvl w:val="0"/>
                <w:numId w:val="14"/>
              </w:numPr>
              <w:ind w:left="34" w:firstLine="0"/>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Количество общественных объединений или иных форм СОНКО</w:t>
            </w:r>
          </w:p>
          <w:p w:rsidR="004B3D54" w:rsidRPr="004B3D54" w:rsidRDefault="004B3D54" w:rsidP="00B5447B">
            <w:pPr>
              <w:pStyle w:val="ConsPlusNonformat"/>
              <w:numPr>
                <w:ilvl w:val="0"/>
                <w:numId w:val="14"/>
              </w:numPr>
              <w:ind w:left="34" w:firstLine="0"/>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Количество человек, получивших различные формы социальной поддержки</w:t>
            </w:r>
          </w:p>
          <w:p w:rsidR="00391C21" w:rsidRDefault="004B3D54" w:rsidP="00B5447B">
            <w:pPr>
              <w:pStyle w:val="ConsPlusNonformat"/>
              <w:widowControl/>
              <w:numPr>
                <w:ilvl w:val="0"/>
                <w:numId w:val="14"/>
              </w:numPr>
              <w:ind w:left="34" w:firstLine="0"/>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Количество проведенных районных мероприятий</w:t>
            </w:r>
          </w:p>
          <w:p w:rsidR="004B3D54" w:rsidRDefault="004B3D54" w:rsidP="00B5447B">
            <w:pPr>
              <w:pStyle w:val="ConsPlusNonformat"/>
              <w:widowControl/>
              <w:numPr>
                <w:ilvl w:val="0"/>
                <w:numId w:val="14"/>
              </w:numPr>
              <w:ind w:left="34" w:firstLine="0"/>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Количество социально ориентированных некоммерческих общественных организаций,  получивших субсидий из бюджета Слободского района</w:t>
            </w:r>
          </w:p>
          <w:p w:rsidR="004B3D54" w:rsidRDefault="004B3D54" w:rsidP="00B5447B">
            <w:pPr>
              <w:pStyle w:val="ConsPlusNonformat"/>
              <w:widowControl/>
              <w:numPr>
                <w:ilvl w:val="0"/>
                <w:numId w:val="14"/>
              </w:numPr>
              <w:ind w:left="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4B3D54">
              <w:rPr>
                <w:rFonts w:ascii="Times New Roman" w:hAnsi="Times New Roman" w:cs="Times New Roman"/>
                <w:color w:val="000000"/>
                <w:sz w:val="24"/>
                <w:szCs w:val="24"/>
              </w:rPr>
              <w:t>оличество реализованных мероприятий</w:t>
            </w:r>
          </w:p>
          <w:p w:rsidR="004B3D54" w:rsidRPr="004B3D54" w:rsidRDefault="004B3D54" w:rsidP="00B5447B">
            <w:pPr>
              <w:pStyle w:val="ConsPlusNonformat"/>
              <w:numPr>
                <w:ilvl w:val="0"/>
                <w:numId w:val="14"/>
              </w:numPr>
              <w:ind w:left="34" w:firstLine="0"/>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Количество социально значимых проектов (инициатив), получивших финансовую поддержку из муниципального  бюджета</w:t>
            </w:r>
          </w:p>
          <w:p w:rsidR="004B3D54" w:rsidRPr="004B3D54" w:rsidRDefault="004B3D54" w:rsidP="00B5447B">
            <w:pPr>
              <w:pStyle w:val="ConsPlusNonformat"/>
              <w:numPr>
                <w:ilvl w:val="0"/>
                <w:numId w:val="14"/>
              </w:numPr>
              <w:ind w:left="34" w:firstLine="0"/>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Доля финансового участия физических лиц, индивидуальных предпринимателей, юридических лиц на реализацию инициативных проектов</w:t>
            </w:r>
          </w:p>
          <w:p w:rsidR="004B3D54" w:rsidRDefault="004B3D54" w:rsidP="00B5447B">
            <w:pPr>
              <w:pStyle w:val="ConsPlusNonformat"/>
              <w:widowControl/>
              <w:numPr>
                <w:ilvl w:val="0"/>
                <w:numId w:val="14"/>
              </w:numPr>
              <w:ind w:left="34" w:firstLine="0"/>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 xml:space="preserve">Количество </w:t>
            </w:r>
            <w:proofErr w:type="gramStart"/>
            <w:r w:rsidRPr="004B3D54">
              <w:rPr>
                <w:rFonts w:ascii="Times New Roman" w:hAnsi="Times New Roman" w:cs="Times New Roman"/>
                <w:color w:val="000000"/>
                <w:sz w:val="24"/>
                <w:szCs w:val="24"/>
              </w:rPr>
              <w:t>созданных</w:t>
            </w:r>
            <w:proofErr w:type="gramEnd"/>
            <w:r w:rsidRPr="004B3D54">
              <w:rPr>
                <w:rFonts w:ascii="Times New Roman" w:hAnsi="Times New Roman" w:cs="Times New Roman"/>
                <w:color w:val="000000"/>
                <w:sz w:val="24"/>
                <w:szCs w:val="24"/>
              </w:rPr>
              <w:t xml:space="preserve"> ТОС</w:t>
            </w:r>
          </w:p>
          <w:p w:rsidR="00596FF4" w:rsidRPr="00A67539" w:rsidRDefault="00596FF4" w:rsidP="001A17DE">
            <w:pPr>
              <w:pStyle w:val="ConsPlusNonformat"/>
              <w:widowControl/>
              <w:numPr>
                <w:ilvl w:val="0"/>
                <w:numId w:val="14"/>
              </w:numPr>
              <w:ind w:left="3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семей отдельных категорий граждан, которым оказана дополнительная мера социальной поддержки, связанной с </w:t>
            </w:r>
            <w:proofErr w:type="spellStart"/>
            <w:r>
              <w:rPr>
                <w:rFonts w:ascii="Times New Roman" w:hAnsi="Times New Roman" w:cs="Times New Roman"/>
                <w:color w:val="000000"/>
                <w:sz w:val="24"/>
                <w:szCs w:val="24"/>
              </w:rPr>
              <w:t>обепечением</w:t>
            </w:r>
            <w:proofErr w:type="spellEnd"/>
            <w:r>
              <w:rPr>
                <w:rFonts w:ascii="Times New Roman" w:hAnsi="Times New Roman" w:cs="Times New Roman"/>
                <w:color w:val="000000"/>
                <w:sz w:val="24"/>
                <w:szCs w:val="24"/>
              </w:rPr>
              <w:t xml:space="preserve"> и доставкой твердого топлива достигнет 200</w:t>
            </w:r>
          </w:p>
        </w:tc>
      </w:tr>
      <w:tr w:rsidR="00241724" w:rsidRPr="00A67539" w:rsidTr="006C25C0">
        <w:trPr>
          <w:trHeight w:val="702"/>
        </w:trPr>
        <w:tc>
          <w:tcPr>
            <w:tcW w:w="2376" w:type="dxa"/>
          </w:tcPr>
          <w:p w:rsidR="00241724" w:rsidRPr="00A67539" w:rsidRDefault="00241724" w:rsidP="0041234A">
            <w:pPr>
              <w:rPr>
                <w:color w:val="000000"/>
                <w:sz w:val="24"/>
              </w:rPr>
            </w:pPr>
            <w:r w:rsidRPr="00A67539">
              <w:rPr>
                <w:color w:val="000000"/>
                <w:sz w:val="24"/>
              </w:rPr>
              <w:t>Этапы и сроки реализации муниципальной программы</w:t>
            </w:r>
          </w:p>
        </w:tc>
        <w:tc>
          <w:tcPr>
            <w:tcW w:w="7513" w:type="dxa"/>
            <w:vAlign w:val="center"/>
          </w:tcPr>
          <w:p w:rsidR="00241724" w:rsidRPr="00A67539" w:rsidRDefault="00241724" w:rsidP="00391C21">
            <w:pPr>
              <w:pStyle w:val="ConsPlusNonformat"/>
              <w:widowControl/>
              <w:rPr>
                <w:rFonts w:ascii="Times New Roman" w:hAnsi="Times New Roman" w:cs="Times New Roman"/>
                <w:color w:val="000000"/>
                <w:sz w:val="24"/>
                <w:szCs w:val="24"/>
              </w:rPr>
            </w:pPr>
            <w:r w:rsidRPr="00A67539">
              <w:rPr>
                <w:rFonts w:ascii="Times New Roman" w:hAnsi="Times New Roman" w:cs="Times New Roman"/>
                <w:color w:val="000000"/>
                <w:sz w:val="24"/>
                <w:szCs w:val="24"/>
              </w:rPr>
              <w:t>202</w:t>
            </w:r>
            <w:r w:rsidR="008B5987" w:rsidRPr="00A67539">
              <w:rPr>
                <w:rFonts w:ascii="Times New Roman" w:hAnsi="Times New Roman" w:cs="Times New Roman"/>
                <w:color w:val="000000"/>
                <w:sz w:val="24"/>
                <w:szCs w:val="24"/>
              </w:rPr>
              <w:t>5</w:t>
            </w:r>
            <w:r w:rsidRPr="00A67539">
              <w:rPr>
                <w:rFonts w:ascii="Times New Roman" w:hAnsi="Times New Roman" w:cs="Times New Roman"/>
                <w:color w:val="000000"/>
                <w:sz w:val="24"/>
                <w:szCs w:val="24"/>
              </w:rPr>
              <w:t>-20</w:t>
            </w:r>
            <w:r w:rsidR="008B5987" w:rsidRPr="00A67539">
              <w:rPr>
                <w:rFonts w:ascii="Times New Roman" w:hAnsi="Times New Roman" w:cs="Times New Roman"/>
                <w:color w:val="000000"/>
                <w:sz w:val="24"/>
                <w:szCs w:val="24"/>
              </w:rPr>
              <w:t>30</w:t>
            </w:r>
            <w:r w:rsidRPr="00A67539">
              <w:rPr>
                <w:rFonts w:ascii="Times New Roman" w:hAnsi="Times New Roman" w:cs="Times New Roman"/>
                <w:color w:val="000000"/>
                <w:sz w:val="24"/>
                <w:szCs w:val="24"/>
              </w:rPr>
              <w:t xml:space="preserve"> годы</w:t>
            </w:r>
          </w:p>
        </w:tc>
      </w:tr>
      <w:tr w:rsidR="00241724" w:rsidRPr="00A67539" w:rsidTr="006C25C0">
        <w:trPr>
          <w:trHeight w:val="1676"/>
        </w:trPr>
        <w:tc>
          <w:tcPr>
            <w:tcW w:w="2376" w:type="dxa"/>
          </w:tcPr>
          <w:p w:rsidR="00241724" w:rsidRPr="00A67539" w:rsidRDefault="00241724" w:rsidP="0041234A">
            <w:pPr>
              <w:rPr>
                <w:color w:val="000000"/>
                <w:sz w:val="24"/>
              </w:rPr>
            </w:pPr>
            <w:r w:rsidRPr="00A67539">
              <w:rPr>
                <w:color w:val="000000"/>
                <w:sz w:val="24"/>
              </w:rPr>
              <w:t>Объемы ассигнований муниципальной программы</w:t>
            </w:r>
          </w:p>
        </w:tc>
        <w:tc>
          <w:tcPr>
            <w:tcW w:w="7513" w:type="dxa"/>
          </w:tcPr>
          <w:p w:rsidR="0010561E" w:rsidRPr="00A67539" w:rsidRDefault="0010561E" w:rsidP="0010561E">
            <w:pPr>
              <w:snapToGrid w:val="0"/>
              <w:jc w:val="both"/>
              <w:rPr>
                <w:color w:val="000000"/>
                <w:sz w:val="24"/>
              </w:rPr>
            </w:pPr>
            <w:r w:rsidRPr="00A67539">
              <w:rPr>
                <w:color w:val="000000"/>
                <w:sz w:val="24"/>
              </w:rPr>
              <w:t xml:space="preserve">Общий объем бюджетных ассигнований к концу 2030 года составит – </w:t>
            </w:r>
            <w:r w:rsidR="008C030D">
              <w:rPr>
                <w:color w:val="000000"/>
                <w:sz w:val="24"/>
              </w:rPr>
              <w:t>5841</w:t>
            </w:r>
            <w:r w:rsidR="00EB0F3B">
              <w:rPr>
                <w:color w:val="000000"/>
                <w:sz w:val="24"/>
              </w:rPr>
              <w:t>,4</w:t>
            </w:r>
            <w:r w:rsidRPr="00A67539">
              <w:rPr>
                <w:color w:val="000000"/>
                <w:sz w:val="24"/>
              </w:rPr>
              <w:t xml:space="preserve"> тыс. рублей, </w:t>
            </w:r>
          </w:p>
          <w:p w:rsidR="0010561E" w:rsidRPr="00A67539" w:rsidRDefault="0010561E" w:rsidP="0010561E">
            <w:pPr>
              <w:snapToGrid w:val="0"/>
              <w:jc w:val="both"/>
              <w:rPr>
                <w:color w:val="000000"/>
                <w:sz w:val="24"/>
              </w:rPr>
            </w:pPr>
            <w:r w:rsidRPr="00A67539">
              <w:rPr>
                <w:color w:val="000000"/>
                <w:sz w:val="24"/>
              </w:rPr>
              <w:t>в том числе по источникам финансирования:</w:t>
            </w:r>
          </w:p>
          <w:p w:rsidR="0010561E" w:rsidRPr="00A67539" w:rsidRDefault="0010561E" w:rsidP="0010561E">
            <w:pPr>
              <w:snapToGrid w:val="0"/>
              <w:jc w:val="both"/>
              <w:rPr>
                <w:color w:val="000000"/>
                <w:sz w:val="24"/>
              </w:rPr>
            </w:pPr>
            <w:r w:rsidRPr="00A67539">
              <w:rPr>
                <w:color w:val="000000"/>
                <w:sz w:val="24"/>
              </w:rPr>
              <w:t xml:space="preserve">средства областного бюджета – </w:t>
            </w:r>
            <w:r w:rsidR="008C030D">
              <w:rPr>
                <w:color w:val="000000"/>
                <w:sz w:val="24"/>
              </w:rPr>
              <w:t>66</w:t>
            </w:r>
            <w:r w:rsidR="004B3D54">
              <w:rPr>
                <w:color w:val="000000"/>
                <w:sz w:val="24"/>
              </w:rPr>
              <w:t>0,0</w:t>
            </w:r>
            <w:r w:rsidRPr="00A67539">
              <w:rPr>
                <w:color w:val="000000"/>
                <w:sz w:val="24"/>
              </w:rPr>
              <w:t xml:space="preserve"> </w:t>
            </w:r>
            <w:proofErr w:type="spellStart"/>
            <w:r w:rsidRPr="00A67539">
              <w:rPr>
                <w:color w:val="000000"/>
                <w:sz w:val="24"/>
              </w:rPr>
              <w:t>тыс</w:t>
            </w:r>
            <w:proofErr w:type="gramStart"/>
            <w:r w:rsidRPr="00A67539">
              <w:rPr>
                <w:color w:val="000000"/>
                <w:sz w:val="24"/>
              </w:rPr>
              <w:t>.р</w:t>
            </w:r>
            <w:proofErr w:type="gramEnd"/>
            <w:r w:rsidRPr="00A67539">
              <w:rPr>
                <w:color w:val="000000"/>
                <w:sz w:val="24"/>
              </w:rPr>
              <w:t>уб</w:t>
            </w:r>
            <w:proofErr w:type="spellEnd"/>
            <w:r w:rsidRPr="00A67539">
              <w:rPr>
                <w:color w:val="000000"/>
                <w:sz w:val="24"/>
              </w:rPr>
              <w:t xml:space="preserve">.; </w:t>
            </w:r>
          </w:p>
          <w:p w:rsidR="00306E24" w:rsidRPr="00A67539" w:rsidRDefault="0010561E" w:rsidP="008C030D">
            <w:pPr>
              <w:snapToGrid w:val="0"/>
              <w:jc w:val="both"/>
              <w:rPr>
                <w:color w:val="000000"/>
                <w:sz w:val="24"/>
              </w:rPr>
            </w:pPr>
            <w:r w:rsidRPr="00A67539">
              <w:rPr>
                <w:color w:val="000000"/>
                <w:sz w:val="24"/>
              </w:rPr>
              <w:t xml:space="preserve">средства местного бюджета – </w:t>
            </w:r>
            <w:r w:rsidR="008C030D">
              <w:rPr>
                <w:color w:val="000000"/>
                <w:sz w:val="24"/>
              </w:rPr>
              <w:t>5181</w:t>
            </w:r>
            <w:r w:rsidR="00EB0F3B">
              <w:rPr>
                <w:color w:val="000000"/>
                <w:sz w:val="24"/>
              </w:rPr>
              <w:t>,4</w:t>
            </w:r>
            <w:r w:rsidRPr="00A67539">
              <w:rPr>
                <w:color w:val="000000"/>
                <w:sz w:val="24"/>
              </w:rPr>
              <w:t xml:space="preserve"> </w:t>
            </w:r>
            <w:proofErr w:type="spellStart"/>
            <w:r w:rsidRPr="00A67539">
              <w:rPr>
                <w:color w:val="000000"/>
                <w:sz w:val="24"/>
              </w:rPr>
              <w:t>тыс</w:t>
            </w:r>
            <w:proofErr w:type="gramStart"/>
            <w:r w:rsidRPr="00A67539">
              <w:rPr>
                <w:color w:val="000000"/>
                <w:sz w:val="24"/>
              </w:rPr>
              <w:t>.р</w:t>
            </w:r>
            <w:proofErr w:type="gramEnd"/>
            <w:r w:rsidRPr="00A67539">
              <w:rPr>
                <w:color w:val="000000"/>
                <w:sz w:val="24"/>
              </w:rPr>
              <w:t>уб</w:t>
            </w:r>
            <w:proofErr w:type="spellEnd"/>
            <w:r w:rsidRPr="00A67539">
              <w:rPr>
                <w:color w:val="000000"/>
                <w:sz w:val="24"/>
              </w:rPr>
              <w:t>.</w:t>
            </w:r>
          </w:p>
        </w:tc>
      </w:tr>
      <w:tr w:rsidR="004E3A30" w:rsidRPr="00A67539" w:rsidTr="006C25C0">
        <w:trPr>
          <w:trHeight w:val="5670"/>
        </w:trPr>
        <w:tc>
          <w:tcPr>
            <w:tcW w:w="2376" w:type="dxa"/>
          </w:tcPr>
          <w:p w:rsidR="004E3A30" w:rsidRPr="00A67539" w:rsidRDefault="004E3A30" w:rsidP="0041234A">
            <w:pPr>
              <w:rPr>
                <w:color w:val="000000"/>
                <w:sz w:val="24"/>
              </w:rPr>
            </w:pPr>
            <w:r w:rsidRPr="00A67539">
              <w:rPr>
                <w:color w:val="000000"/>
                <w:sz w:val="24"/>
              </w:rPr>
              <w:t>Ожидаемые конечные        результаты реализации муниципальной программы</w:t>
            </w:r>
          </w:p>
        </w:tc>
        <w:tc>
          <w:tcPr>
            <w:tcW w:w="7513" w:type="dxa"/>
          </w:tcPr>
          <w:p w:rsidR="004E3A30" w:rsidRPr="00A67539" w:rsidRDefault="004E3A30" w:rsidP="004E3A30">
            <w:pPr>
              <w:jc w:val="both"/>
              <w:rPr>
                <w:color w:val="000000"/>
                <w:sz w:val="24"/>
              </w:rPr>
            </w:pPr>
            <w:r w:rsidRPr="00A67539">
              <w:rPr>
                <w:color w:val="000000"/>
                <w:sz w:val="24"/>
              </w:rPr>
              <w:t xml:space="preserve">К концу 2030 года предполагается: </w:t>
            </w:r>
          </w:p>
          <w:p w:rsidR="004E3A30" w:rsidRPr="004B3D54" w:rsidRDefault="004E3A30" w:rsidP="004E3A30">
            <w:pPr>
              <w:pStyle w:val="ConsPlusNonformat"/>
              <w:jc w:val="both"/>
              <w:rPr>
                <w:rFonts w:ascii="Times New Roman" w:hAnsi="Times New Roman" w:cs="Times New Roman"/>
                <w:color w:val="000000"/>
                <w:sz w:val="24"/>
                <w:szCs w:val="24"/>
              </w:rPr>
            </w:pPr>
            <w:r w:rsidRPr="00A675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сохранить к</w:t>
            </w:r>
            <w:r w:rsidRPr="004B3D54">
              <w:rPr>
                <w:rFonts w:ascii="Times New Roman" w:hAnsi="Times New Roman" w:cs="Times New Roman"/>
                <w:color w:val="000000"/>
                <w:sz w:val="24"/>
                <w:szCs w:val="24"/>
              </w:rPr>
              <w:t>оличество общественных объединений или иных форм СОНКО</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вколичестве</w:t>
            </w:r>
            <w:proofErr w:type="spellEnd"/>
            <w:r>
              <w:rPr>
                <w:rFonts w:ascii="Times New Roman" w:hAnsi="Times New Roman" w:cs="Times New Roman"/>
                <w:color w:val="000000"/>
                <w:sz w:val="24"/>
                <w:szCs w:val="24"/>
              </w:rPr>
              <w:t xml:space="preserve"> 46 ед. </w:t>
            </w:r>
          </w:p>
          <w:p w:rsidR="004E3A30" w:rsidRPr="004B3D54" w:rsidRDefault="004E3A30" w:rsidP="004E3A30">
            <w:pPr>
              <w:pStyle w:val="ConsPlusNonformat"/>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увеличить к</w:t>
            </w:r>
            <w:r w:rsidRPr="004B3D54">
              <w:rPr>
                <w:rFonts w:ascii="Times New Roman" w:hAnsi="Times New Roman" w:cs="Times New Roman"/>
                <w:color w:val="000000"/>
                <w:sz w:val="24"/>
                <w:szCs w:val="24"/>
              </w:rPr>
              <w:t>оличество человек, получивших различные формы социальной поддержки</w:t>
            </w:r>
            <w:r>
              <w:rPr>
                <w:rFonts w:ascii="Times New Roman" w:hAnsi="Times New Roman" w:cs="Times New Roman"/>
                <w:color w:val="000000"/>
                <w:sz w:val="24"/>
                <w:szCs w:val="24"/>
              </w:rPr>
              <w:t xml:space="preserve"> до 6162 чел.</w:t>
            </w:r>
          </w:p>
          <w:p w:rsidR="004E3A30" w:rsidRPr="004B3D54" w:rsidRDefault="004E3A30" w:rsidP="004E3A30">
            <w:pPr>
              <w:pStyle w:val="ConsPlusNonformat"/>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w:t>
            </w:r>
            <w:r w:rsidRPr="004B3D54">
              <w:rPr>
                <w:rFonts w:ascii="Times New Roman" w:hAnsi="Times New Roman" w:cs="Times New Roman"/>
                <w:color w:val="000000"/>
                <w:sz w:val="24"/>
                <w:szCs w:val="24"/>
              </w:rPr>
              <w:tab/>
              <w:t>Количество проведенных районных мероприятий</w:t>
            </w:r>
            <w:r>
              <w:rPr>
                <w:rFonts w:ascii="Times New Roman" w:hAnsi="Times New Roman" w:cs="Times New Roman"/>
                <w:color w:val="000000"/>
                <w:sz w:val="24"/>
                <w:szCs w:val="24"/>
              </w:rPr>
              <w:t xml:space="preserve"> сохранится на прежнем уровне и составит не менее 5 мероприятий</w:t>
            </w:r>
          </w:p>
          <w:p w:rsidR="004E3A30" w:rsidRPr="004B3D54" w:rsidRDefault="004E3A30" w:rsidP="004E3A30">
            <w:pPr>
              <w:pStyle w:val="ConsPlusNonformat"/>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w:t>
            </w:r>
            <w:r w:rsidRPr="004B3D54">
              <w:rPr>
                <w:rFonts w:ascii="Times New Roman" w:hAnsi="Times New Roman" w:cs="Times New Roman"/>
                <w:color w:val="000000"/>
                <w:sz w:val="24"/>
                <w:szCs w:val="24"/>
              </w:rPr>
              <w:tab/>
              <w:t xml:space="preserve">Количество социально ориентированных некоммерческих общественных организаций,  </w:t>
            </w:r>
            <w:r>
              <w:rPr>
                <w:rFonts w:ascii="Times New Roman" w:hAnsi="Times New Roman" w:cs="Times New Roman"/>
                <w:color w:val="000000"/>
                <w:sz w:val="24"/>
                <w:szCs w:val="24"/>
              </w:rPr>
              <w:t>которые получат</w:t>
            </w:r>
            <w:r w:rsidRPr="004B3D54">
              <w:rPr>
                <w:rFonts w:ascii="Times New Roman" w:hAnsi="Times New Roman" w:cs="Times New Roman"/>
                <w:color w:val="000000"/>
                <w:sz w:val="24"/>
                <w:szCs w:val="24"/>
              </w:rPr>
              <w:t xml:space="preserve"> субсидий из бюджета Слободского района</w:t>
            </w:r>
            <w:r>
              <w:rPr>
                <w:rFonts w:ascii="Times New Roman" w:hAnsi="Times New Roman" w:cs="Times New Roman"/>
                <w:color w:val="000000"/>
                <w:sz w:val="24"/>
                <w:szCs w:val="24"/>
              </w:rPr>
              <w:t xml:space="preserve"> не менее 3 ед.</w:t>
            </w:r>
          </w:p>
          <w:p w:rsidR="004E3A30" w:rsidRPr="004B3D54" w:rsidRDefault="004E3A30" w:rsidP="004E3A30">
            <w:pPr>
              <w:pStyle w:val="ConsPlusNonformat"/>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w:t>
            </w:r>
            <w:r w:rsidRPr="004B3D54">
              <w:rPr>
                <w:rFonts w:ascii="Times New Roman" w:hAnsi="Times New Roman" w:cs="Times New Roman"/>
                <w:color w:val="000000"/>
                <w:sz w:val="24"/>
                <w:szCs w:val="24"/>
              </w:rPr>
              <w:tab/>
            </w:r>
            <w:r>
              <w:rPr>
                <w:rFonts w:ascii="Times New Roman" w:hAnsi="Times New Roman" w:cs="Times New Roman"/>
                <w:color w:val="000000"/>
                <w:sz w:val="24"/>
                <w:szCs w:val="24"/>
              </w:rPr>
              <w:t>Сохранить на прежнем уровне проведения двух</w:t>
            </w:r>
            <w:r w:rsidRPr="004B3D54">
              <w:rPr>
                <w:rFonts w:ascii="Times New Roman" w:hAnsi="Times New Roman" w:cs="Times New Roman"/>
                <w:color w:val="000000"/>
                <w:sz w:val="24"/>
                <w:szCs w:val="24"/>
              </w:rPr>
              <w:t xml:space="preserve"> мероприятий</w:t>
            </w:r>
            <w:r>
              <w:rPr>
                <w:rFonts w:ascii="Times New Roman" w:hAnsi="Times New Roman" w:cs="Times New Roman"/>
                <w:color w:val="000000"/>
                <w:sz w:val="24"/>
                <w:szCs w:val="24"/>
              </w:rPr>
              <w:t xml:space="preserve"> по с</w:t>
            </w:r>
            <w:r w:rsidRPr="004B3D54">
              <w:rPr>
                <w:rFonts w:ascii="Times New Roman" w:hAnsi="Times New Roman" w:cs="Times New Roman"/>
                <w:color w:val="000000"/>
                <w:sz w:val="24"/>
                <w:szCs w:val="24"/>
              </w:rPr>
              <w:t>одействи</w:t>
            </w:r>
            <w:r>
              <w:rPr>
                <w:rFonts w:ascii="Times New Roman" w:hAnsi="Times New Roman" w:cs="Times New Roman"/>
                <w:color w:val="000000"/>
                <w:sz w:val="24"/>
                <w:szCs w:val="24"/>
              </w:rPr>
              <w:t xml:space="preserve">ю </w:t>
            </w:r>
            <w:r w:rsidRPr="004B3D54">
              <w:rPr>
                <w:rFonts w:ascii="Times New Roman" w:hAnsi="Times New Roman" w:cs="Times New Roman"/>
                <w:color w:val="000000"/>
                <w:sz w:val="24"/>
                <w:szCs w:val="24"/>
              </w:rPr>
              <w:t>в проведении Великорецкого крестного хода</w:t>
            </w:r>
          </w:p>
          <w:p w:rsidR="004E3A30" w:rsidRPr="004B3D54" w:rsidRDefault="004E3A30" w:rsidP="004E3A30">
            <w:pPr>
              <w:pStyle w:val="ConsPlusNonformat"/>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w:t>
            </w:r>
            <w:r w:rsidRPr="004B3D54">
              <w:rPr>
                <w:rFonts w:ascii="Times New Roman" w:hAnsi="Times New Roman" w:cs="Times New Roman"/>
                <w:color w:val="000000"/>
                <w:sz w:val="24"/>
                <w:szCs w:val="24"/>
              </w:rPr>
              <w:tab/>
              <w:t>социально значимы</w:t>
            </w:r>
            <w:r>
              <w:rPr>
                <w:rFonts w:ascii="Times New Roman" w:hAnsi="Times New Roman" w:cs="Times New Roman"/>
                <w:color w:val="000000"/>
                <w:sz w:val="24"/>
                <w:szCs w:val="24"/>
              </w:rPr>
              <w:t>е</w:t>
            </w:r>
            <w:r w:rsidRPr="004B3D54">
              <w:rPr>
                <w:rFonts w:ascii="Times New Roman" w:hAnsi="Times New Roman" w:cs="Times New Roman"/>
                <w:color w:val="000000"/>
                <w:sz w:val="24"/>
                <w:szCs w:val="24"/>
              </w:rPr>
              <w:t xml:space="preserve"> проект</w:t>
            </w:r>
            <w:r>
              <w:rPr>
                <w:rFonts w:ascii="Times New Roman" w:hAnsi="Times New Roman" w:cs="Times New Roman"/>
                <w:color w:val="000000"/>
                <w:sz w:val="24"/>
                <w:szCs w:val="24"/>
              </w:rPr>
              <w:t>ы</w:t>
            </w:r>
            <w:r w:rsidRPr="004B3D54">
              <w:rPr>
                <w:rFonts w:ascii="Times New Roman" w:hAnsi="Times New Roman" w:cs="Times New Roman"/>
                <w:color w:val="000000"/>
                <w:sz w:val="24"/>
                <w:szCs w:val="24"/>
              </w:rPr>
              <w:t xml:space="preserve"> (инициатив), получивши</w:t>
            </w:r>
            <w:r>
              <w:rPr>
                <w:rFonts w:ascii="Times New Roman" w:hAnsi="Times New Roman" w:cs="Times New Roman"/>
                <w:color w:val="000000"/>
                <w:sz w:val="24"/>
                <w:szCs w:val="24"/>
              </w:rPr>
              <w:t>е</w:t>
            </w:r>
            <w:r w:rsidRPr="004B3D54">
              <w:rPr>
                <w:rFonts w:ascii="Times New Roman" w:hAnsi="Times New Roman" w:cs="Times New Roman"/>
                <w:color w:val="000000"/>
                <w:sz w:val="24"/>
                <w:szCs w:val="24"/>
              </w:rPr>
              <w:t xml:space="preserve"> финансовую поддержку из муниципального  бюджета</w:t>
            </w:r>
            <w:r>
              <w:rPr>
                <w:rFonts w:ascii="Times New Roman" w:hAnsi="Times New Roman" w:cs="Times New Roman"/>
                <w:color w:val="000000"/>
                <w:sz w:val="24"/>
                <w:szCs w:val="24"/>
              </w:rPr>
              <w:t xml:space="preserve"> достигнут показателя не менее 5 проектов в год</w:t>
            </w:r>
          </w:p>
          <w:p w:rsidR="004E3A30" w:rsidRPr="004B3D54" w:rsidRDefault="004E3A30" w:rsidP="004E3A30">
            <w:pPr>
              <w:pStyle w:val="ConsPlusNonformat"/>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w:t>
            </w:r>
            <w:r w:rsidRPr="004B3D54">
              <w:rPr>
                <w:rFonts w:ascii="Times New Roman" w:hAnsi="Times New Roman" w:cs="Times New Roman"/>
                <w:color w:val="000000"/>
                <w:sz w:val="24"/>
                <w:szCs w:val="24"/>
              </w:rPr>
              <w:tab/>
              <w:t>Доля финансового участия физических лиц, индивидуальных предпринимателей, юридических лиц на реализацию инициативных проектов</w:t>
            </w:r>
            <w:r>
              <w:rPr>
                <w:rFonts w:ascii="Times New Roman" w:hAnsi="Times New Roman" w:cs="Times New Roman"/>
                <w:color w:val="000000"/>
                <w:sz w:val="24"/>
                <w:szCs w:val="24"/>
              </w:rPr>
              <w:t xml:space="preserve"> составит не менее 8 %</w:t>
            </w:r>
          </w:p>
          <w:p w:rsidR="004E3A30" w:rsidRDefault="004E3A30" w:rsidP="004E3A30">
            <w:pPr>
              <w:pStyle w:val="ConsPlusNonformat"/>
              <w:widowControl/>
              <w:jc w:val="both"/>
              <w:rPr>
                <w:rFonts w:ascii="Times New Roman" w:hAnsi="Times New Roman" w:cs="Times New Roman"/>
                <w:color w:val="000000"/>
                <w:sz w:val="24"/>
                <w:szCs w:val="24"/>
              </w:rPr>
            </w:pPr>
            <w:r w:rsidRPr="004B3D54">
              <w:rPr>
                <w:rFonts w:ascii="Times New Roman" w:hAnsi="Times New Roman" w:cs="Times New Roman"/>
                <w:color w:val="000000"/>
                <w:sz w:val="24"/>
                <w:szCs w:val="24"/>
              </w:rPr>
              <w:t>-</w:t>
            </w:r>
            <w:r w:rsidRPr="004B3D54">
              <w:rPr>
                <w:rFonts w:ascii="Times New Roman" w:hAnsi="Times New Roman" w:cs="Times New Roman"/>
                <w:color w:val="000000"/>
                <w:sz w:val="24"/>
                <w:szCs w:val="24"/>
              </w:rPr>
              <w:tab/>
              <w:t>Количество созданных ТОС</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выростет</w:t>
            </w:r>
            <w:proofErr w:type="spellEnd"/>
            <w:r>
              <w:rPr>
                <w:rFonts w:ascii="Times New Roman" w:hAnsi="Times New Roman" w:cs="Times New Roman"/>
                <w:color w:val="000000"/>
                <w:sz w:val="24"/>
                <w:szCs w:val="24"/>
              </w:rPr>
              <w:t xml:space="preserve"> до 34 </w:t>
            </w:r>
            <w:proofErr w:type="spellStart"/>
            <w:proofErr w:type="gramStart"/>
            <w:r>
              <w:rPr>
                <w:rFonts w:ascii="Times New Roman" w:hAnsi="Times New Roman" w:cs="Times New Roman"/>
                <w:color w:val="000000"/>
                <w:sz w:val="24"/>
                <w:szCs w:val="24"/>
              </w:rPr>
              <w:t>ед</w:t>
            </w:r>
            <w:proofErr w:type="spellEnd"/>
            <w:proofErr w:type="gramEnd"/>
          </w:p>
          <w:p w:rsidR="004E3A30" w:rsidRPr="00A67539" w:rsidRDefault="004E3A30" w:rsidP="004E3A30">
            <w:pPr>
              <w:snapToGrid w:val="0"/>
              <w:jc w:val="both"/>
              <w:rPr>
                <w:color w:val="000000"/>
                <w:sz w:val="24"/>
              </w:rPr>
            </w:pPr>
            <w:r>
              <w:rPr>
                <w:color w:val="000000"/>
                <w:sz w:val="24"/>
              </w:rPr>
              <w:t xml:space="preserve">- Количество семей с 2025 по 2026  достигнет 200 </w:t>
            </w:r>
            <w:proofErr w:type="spellStart"/>
            <w:proofErr w:type="gramStart"/>
            <w:r>
              <w:rPr>
                <w:color w:val="000000"/>
                <w:sz w:val="24"/>
              </w:rPr>
              <w:t>ед</w:t>
            </w:r>
            <w:proofErr w:type="spellEnd"/>
            <w:proofErr w:type="gramEnd"/>
          </w:p>
        </w:tc>
      </w:tr>
    </w:tbl>
    <w:p w:rsidR="006974FE" w:rsidRPr="00A67539" w:rsidRDefault="006974FE" w:rsidP="00045ADA">
      <w:pPr>
        <w:ind w:left="900"/>
        <w:jc w:val="center"/>
        <w:rPr>
          <w:b/>
          <w:snapToGrid w:val="0"/>
          <w:color w:val="000000"/>
          <w:sz w:val="24"/>
          <w:lang w:eastAsia="en-US"/>
        </w:rPr>
      </w:pPr>
    </w:p>
    <w:p w:rsidR="00364D53" w:rsidRPr="00DD476E" w:rsidRDefault="00045ADA" w:rsidP="00DD476E">
      <w:pPr>
        <w:pStyle w:val="ae"/>
        <w:numPr>
          <w:ilvl w:val="0"/>
          <w:numId w:val="15"/>
        </w:numPr>
        <w:jc w:val="center"/>
        <w:rPr>
          <w:b/>
          <w:snapToGrid w:val="0"/>
          <w:color w:val="000000"/>
          <w:sz w:val="24"/>
          <w:lang w:eastAsia="en-US"/>
        </w:rPr>
      </w:pPr>
      <w:r w:rsidRPr="00DD476E">
        <w:rPr>
          <w:b/>
          <w:snapToGrid w:val="0"/>
          <w:color w:val="000000"/>
          <w:sz w:val="24"/>
          <w:lang w:eastAsia="en-US"/>
        </w:rPr>
        <w:lastRenderedPageBreak/>
        <w:t>Общая характеристика сферы реализации муниципальной программы, в том числе формулировки основных проблем в указанной сфере и прогноз</w:t>
      </w:r>
    </w:p>
    <w:p w:rsidR="00045ADA" w:rsidRPr="00A67539" w:rsidRDefault="00045ADA" w:rsidP="00045ADA">
      <w:pPr>
        <w:ind w:left="900"/>
        <w:jc w:val="center"/>
        <w:rPr>
          <w:b/>
          <w:snapToGrid w:val="0"/>
          <w:color w:val="000000"/>
          <w:sz w:val="24"/>
          <w:lang w:eastAsia="en-US"/>
        </w:rPr>
      </w:pPr>
      <w:r w:rsidRPr="00A67539">
        <w:rPr>
          <w:b/>
          <w:snapToGrid w:val="0"/>
          <w:color w:val="000000"/>
          <w:sz w:val="24"/>
          <w:lang w:eastAsia="en-US"/>
        </w:rPr>
        <w:t xml:space="preserve"> ее развития.</w:t>
      </w:r>
    </w:p>
    <w:p w:rsidR="0041234A" w:rsidRPr="00A67539" w:rsidRDefault="0041234A" w:rsidP="00045ADA">
      <w:pPr>
        <w:ind w:left="900"/>
        <w:jc w:val="center"/>
        <w:rPr>
          <w:b/>
          <w:snapToGrid w:val="0"/>
          <w:color w:val="000000"/>
          <w:sz w:val="24"/>
          <w:lang w:eastAsia="en-US"/>
        </w:rPr>
      </w:pPr>
    </w:p>
    <w:p w:rsidR="00A0497D" w:rsidRPr="00A67539" w:rsidRDefault="00A0497D" w:rsidP="00A0497D">
      <w:pPr>
        <w:ind w:firstLine="540"/>
        <w:jc w:val="both"/>
        <w:rPr>
          <w:sz w:val="24"/>
        </w:rPr>
      </w:pPr>
      <w:r w:rsidRPr="00A67539">
        <w:rPr>
          <w:sz w:val="24"/>
        </w:rPr>
        <w:t xml:space="preserve">В 2019 году наиболее значимые события в политической, экономической, культурной и общественной жизни Кировской </w:t>
      </w:r>
      <w:proofErr w:type="gramStart"/>
      <w:r w:rsidRPr="00A67539">
        <w:rPr>
          <w:sz w:val="24"/>
        </w:rPr>
        <w:t>области</w:t>
      </w:r>
      <w:proofErr w:type="gramEnd"/>
      <w:r w:rsidRPr="00A67539">
        <w:rPr>
          <w:sz w:val="24"/>
        </w:rPr>
        <w:t xml:space="preserve"> так или иначе соотносились с проблематикой гражданского общества.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их объединениям реализовывать свои интересы и инициативы.</w:t>
      </w:r>
    </w:p>
    <w:p w:rsidR="00A0497D" w:rsidRPr="00A67539" w:rsidRDefault="00A0497D" w:rsidP="00A0497D">
      <w:pPr>
        <w:ind w:firstLine="540"/>
        <w:jc w:val="both"/>
        <w:rPr>
          <w:sz w:val="24"/>
        </w:rPr>
      </w:pPr>
      <w:r w:rsidRPr="00A67539">
        <w:rPr>
          <w:sz w:val="24"/>
        </w:rPr>
        <w:t>Институты гражданского общества в Слободском районе все больше заявляют о себе. Их взаимодействие с органами государственной власти Слободского района Кировской области получило в последние годы новое развитие. Большая роль в решении социальных задач в Кировской области отводится некоммерческим организациям.</w:t>
      </w:r>
    </w:p>
    <w:p w:rsidR="00A0497D" w:rsidRPr="00A67539" w:rsidRDefault="00A0497D" w:rsidP="00A0497D">
      <w:pPr>
        <w:ind w:firstLine="540"/>
        <w:jc w:val="both"/>
        <w:rPr>
          <w:sz w:val="24"/>
        </w:rPr>
      </w:pPr>
      <w:r w:rsidRPr="00A67539">
        <w:rPr>
          <w:sz w:val="24"/>
        </w:rPr>
        <w:t xml:space="preserve">По состоянию на 01.01.2023 на территории </w:t>
      </w:r>
      <w:r w:rsidR="00B5447B">
        <w:rPr>
          <w:sz w:val="24"/>
        </w:rPr>
        <w:t>Слободского района</w:t>
      </w:r>
      <w:r w:rsidRPr="00A67539">
        <w:rPr>
          <w:sz w:val="24"/>
        </w:rPr>
        <w:t xml:space="preserve"> было зарегистрировано 46 социально ориентированн</w:t>
      </w:r>
      <w:r w:rsidR="00B5447B">
        <w:rPr>
          <w:sz w:val="24"/>
        </w:rPr>
        <w:t>ых</w:t>
      </w:r>
      <w:r w:rsidRPr="00A67539">
        <w:rPr>
          <w:sz w:val="24"/>
        </w:rPr>
        <w:t xml:space="preserve"> некоммерческ</w:t>
      </w:r>
      <w:r w:rsidR="00B5447B">
        <w:rPr>
          <w:sz w:val="24"/>
        </w:rPr>
        <w:t>их</w:t>
      </w:r>
      <w:r w:rsidRPr="00A67539">
        <w:rPr>
          <w:sz w:val="24"/>
        </w:rPr>
        <w:t xml:space="preserve"> организаци</w:t>
      </w:r>
      <w:r w:rsidR="00B5447B">
        <w:rPr>
          <w:sz w:val="24"/>
        </w:rPr>
        <w:t>й</w:t>
      </w:r>
      <w:r w:rsidRPr="00A67539">
        <w:rPr>
          <w:sz w:val="24"/>
        </w:rPr>
        <w:t xml:space="preserve"> (далее - социально ориентированная организация).</w:t>
      </w:r>
    </w:p>
    <w:p w:rsidR="00A0497D" w:rsidRPr="00A67539" w:rsidRDefault="00A0497D" w:rsidP="00A0497D">
      <w:pPr>
        <w:ind w:firstLine="540"/>
        <w:jc w:val="both"/>
        <w:rPr>
          <w:sz w:val="24"/>
        </w:rPr>
      </w:pPr>
      <w:r w:rsidRPr="00A67539">
        <w:rPr>
          <w:sz w:val="24"/>
        </w:rPr>
        <w:t>Социально ориентированные организации являются важнейшим институтом гражданского общества. Деятельность социально ориентированных организаций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социально ориентированных организаций способствует повышению уровня гражданской активности населения.</w:t>
      </w:r>
    </w:p>
    <w:p w:rsidR="00A0497D" w:rsidRPr="00A67539" w:rsidRDefault="00A0497D" w:rsidP="00A0497D">
      <w:pPr>
        <w:ind w:firstLine="540"/>
        <w:jc w:val="both"/>
        <w:rPr>
          <w:sz w:val="24"/>
        </w:rPr>
      </w:pPr>
      <w:r w:rsidRPr="00A67539">
        <w:rPr>
          <w:sz w:val="24"/>
        </w:rPr>
        <w:t>Социально ориентированными организациями Слободского района при взаимодействии с органами исполнительной власти Кировской области ведется активная работа по защите законных прав и продвижению инициатив различных категорий граждан.</w:t>
      </w:r>
    </w:p>
    <w:p w:rsidR="00A0497D" w:rsidRPr="00A67539" w:rsidRDefault="00A0497D" w:rsidP="00A0497D">
      <w:pPr>
        <w:ind w:firstLine="540"/>
        <w:jc w:val="both"/>
        <w:rPr>
          <w:sz w:val="24"/>
        </w:rPr>
      </w:pPr>
      <w:r w:rsidRPr="00A67539">
        <w:rPr>
          <w:sz w:val="24"/>
        </w:rPr>
        <w:t>Однако в развитии социально ориентированных организаций имеется целый комплекс проблем, требующих немедленного разрешения, в том числе программными методами. Социально ориентированные организации, действующие на территории Кировской области, имеют слабую материальную базу, не хватает средств на приобретение литературы, компьютеров, программного обеспечения, расходных материалов, на аренду помещений. У работников многих социально ориентированных организаций отсутствуют знания и навыки разработки социальных проектов, привлечения финансовых средств, составления заявок на получение бюджетных субсидий и грантов. Социально ориентированные организации остро нуждаются в имущественной, финансовой, информационной, консультативной, образовательной поддержке и других услугах со стороны органов государственной власти Кировской области и органов местного самоуправления муниципальных образований Кировской области.</w:t>
      </w:r>
    </w:p>
    <w:p w:rsidR="00A0497D" w:rsidRPr="00A67539" w:rsidRDefault="00A0497D" w:rsidP="00A0497D">
      <w:pPr>
        <w:ind w:firstLine="540"/>
        <w:jc w:val="both"/>
        <w:rPr>
          <w:sz w:val="24"/>
        </w:rPr>
      </w:pPr>
      <w:r w:rsidRPr="00A67539">
        <w:rPr>
          <w:sz w:val="24"/>
        </w:rPr>
        <w:t>Обозначенные проблемы характерны не только для Кировской области, но и в целом для Российской Федерации. Решить их можно только общими усилиями государства и общества.</w:t>
      </w:r>
    </w:p>
    <w:p w:rsidR="003B554D" w:rsidRPr="00A67539" w:rsidRDefault="003B554D" w:rsidP="00045ADA">
      <w:pPr>
        <w:ind w:firstLine="540"/>
        <w:jc w:val="both"/>
        <w:rPr>
          <w:sz w:val="24"/>
        </w:rPr>
      </w:pPr>
      <w:r w:rsidRPr="00A67539">
        <w:rPr>
          <w:sz w:val="24"/>
        </w:rPr>
        <w:t xml:space="preserve">Федеральный закон от 12 января 1996 г. № 7-ФЗ «О некоммерческих организациях» определяет некоммерческие организации (далее – НКО) как организации, не имеющие извлечение прибыли в качестве основной цели своей деятельности и не распределяющие полученную прибыль между участниками. </w:t>
      </w:r>
      <w:proofErr w:type="gramStart"/>
      <w:r w:rsidRPr="00A67539">
        <w:rPr>
          <w:sz w:val="24"/>
        </w:rPr>
        <w:t xml:space="preserve">Такие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3B554D" w:rsidRPr="00A67539" w:rsidRDefault="003B554D" w:rsidP="00045ADA">
      <w:pPr>
        <w:ind w:firstLine="540"/>
        <w:jc w:val="both"/>
        <w:rPr>
          <w:rFonts w:eastAsia="Calibri"/>
          <w:snapToGrid w:val="0"/>
          <w:color w:val="000000"/>
          <w:sz w:val="24"/>
          <w:lang w:eastAsia="en-US"/>
        </w:rPr>
      </w:pPr>
      <w:r w:rsidRPr="00A67539">
        <w:rPr>
          <w:sz w:val="24"/>
        </w:rPr>
        <w:t xml:space="preserve">Отдельно выделяются социально ориентированные НКО, осуществляющие деятельность, направленную на решение социальных проблем, развитие гражданского общества в Российской Федерации, а также определенные виды деятельности, </w:t>
      </w:r>
      <w:r w:rsidRPr="00A67539">
        <w:rPr>
          <w:sz w:val="24"/>
        </w:rPr>
        <w:lastRenderedPageBreak/>
        <w:t>предусмотренные указанным Федеральным законом (далее - СОНКО). НКО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НКО, социальных, благотворительных и иных фондов, ассоциаций и союзов, а также в других формах, предусмотренных федеральными законами.</w:t>
      </w:r>
    </w:p>
    <w:p w:rsidR="003B554D" w:rsidRPr="00A67539" w:rsidRDefault="003B554D" w:rsidP="00045ADA">
      <w:pPr>
        <w:ind w:firstLine="540"/>
        <w:jc w:val="both"/>
        <w:rPr>
          <w:rFonts w:eastAsia="Calibri"/>
          <w:snapToGrid w:val="0"/>
          <w:color w:val="000000"/>
          <w:sz w:val="24"/>
          <w:lang w:eastAsia="en-US"/>
        </w:rPr>
      </w:pPr>
      <w:r w:rsidRPr="00A67539">
        <w:rPr>
          <w:rFonts w:eastAsia="Calibri"/>
          <w:snapToGrid w:val="0"/>
          <w:color w:val="000000"/>
          <w:sz w:val="24"/>
          <w:lang w:eastAsia="en-US"/>
        </w:rPr>
        <w:t>В условиях новых вызовов, ставших непосредственной угрозой национальной безопасности, некоммерческий сектор проявил свои самые лучшие качества — сопричастность, справедливость, милосердие и самопожертвование.</w:t>
      </w:r>
    </w:p>
    <w:p w:rsidR="00045ADA" w:rsidRPr="00A67539" w:rsidRDefault="00045ADA" w:rsidP="00045ADA">
      <w:pPr>
        <w:ind w:firstLine="540"/>
        <w:jc w:val="both"/>
        <w:rPr>
          <w:rFonts w:ascii="Arial" w:hAnsi="Arial" w:cs="Arial"/>
          <w:snapToGrid w:val="0"/>
          <w:color w:val="000000"/>
          <w:spacing w:val="2"/>
          <w:sz w:val="24"/>
          <w:shd w:val="clear" w:color="auto" w:fill="FFFFFF"/>
        </w:rPr>
      </w:pPr>
      <w:r w:rsidRPr="00A67539">
        <w:rPr>
          <w:rFonts w:eastAsia="Calibri"/>
          <w:snapToGrid w:val="0"/>
          <w:color w:val="000000"/>
          <w:sz w:val="24"/>
          <w:lang w:eastAsia="en-US"/>
        </w:rPr>
        <w:t xml:space="preserve">Чем больше число социально ориентированных некоммерческих организаций на территории муниципального образования, тем эффективнее и результативнее шаги, предпринимаемые властью и обществом для развития социальной и экономической среды, создания условий для самореализации граждан посредством их непосредственного участия в жизни района. Именно с этих позиций важна и необходима программная поддержка таких организаций. Общественными организациями Слободского района во взаимодействии с органами муниципальной власти ведется активная работа по защите законных прав и продвижению инициатив различных категорий граждан. </w:t>
      </w:r>
      <w:r w:rsidRPr="00A67539">
        <w:rPr>
          <w:snapToGrid w:val="0"/>
          <w:color w:val="000000"/>
          <w:sz w:val="24"/>
        </w:rPr>
        <w:t xml:space="preserve">Данной программой предусматриваются вовлечение пожилых людей в различные мероприятия социального характера, проводимые на территории Слободского района. </w:t>
      </w:r>
      <w:r w:rsidR="00FA02A0" w:rsidRPr="00A67539">
        <w:rPr>
          <w:snapToGrid w:val="0"/>
          <w:color w:val="000000"/>
          <w:sz w:val="24"/>
        </w:rPr>
        <w:t>Слободской совет ветеранов</w:t>
      </w:r>
      <w:r w:rsidR="0041234A" w:rsidRPr="00A67539">
        <w:rPr>
          <w:snapToGrid w:val="0"/>
          <w:color w:val="000000"/>
          <w:sz w:val="24"/>
        </w:rPr>
        <w:t xml:space="preserve">, за 2023 год </w:t>
      </w:r>
      <w:r w:rsidR="00FA02A0" w:rsidRPr="00A67539">
        <w:rPr>
          <w:snapToGrid w:val="0"/>
          <w:color w:val="000000"/>
          <w:sz w:val="24"/>
        </w:rPr>
        <w:t xml:space="preserve"> провели 7 заседаний президиумов, консультативная работа проведена с 268 гражданами, участие в 88 мероприятиях с количеством участников 2420, публикации различного материала в СМИ 134 статьи.</w:t>
      </w:r>
    </w:p>
    <w:p w:rsidR="00045ADA" w:rsidRPr="00A67539" w:rsidRDefault="00045ADA" w:rsidP="00045ADA">
      <w:pPr>
        <w:ind w:firstLine="540"/>
        <w:jc w:val="both"/>
        <w:rPr>
          <w:snapToGrid w:val="0"/>
          <w:color w:val="000000"/>
          <w:sz w:val="24"/>
        </w:rPr>
      </w:pPr>
      <w:r w:rsidRPr="00A67539">
        <w:rPr>
          <w:rFonts w:eastAsia="Calibri"/>
          <w:snapToGrid w:val="0"/>
          <w:color w:val="000000"/>
          <w:sz w:val="24"/>
          <w:lang w:eastAsia="en-US"/>
        </w:rPr>
        <w:t>Общественная организация «Слободское районное общество инвалидов» за 20</w:t>
      </w:r>
      <w:r w:rsidR="00570787" w:rsidRPr="00A67539">
        <w:rPr>
          <w:rFonts w:eastAsia="Calibri"/>
          <w:snapToGrid w:val="0"/>
          <w:color w:val="000000"/>
          <w:sz w:val="24"/>
          <w:lang w:eastAsia="en-US"/>
        </w:rPr>
        <w:t>2</w:t>
      </w:r>
      <w:r w:rsidR="006974FE" w:rsidRPr="00A67539">
        <w:rPr>
          <w:rFonts w:eastAsia="Calibri"/>
          <w:snapToGrid w:val="0"/>
          <w:color w:val="000000"/>
          <w:sz w:val="24"/>
          <w:lang w:eastAsia="en-US"/>
        </w:rPr>
        <w:t>3</w:t>
      </w:r>
      <w:r w:rsidRPr="00A67539">
        <w:rPr>
          <w:rFonts w:eastAsia="Calibri"/>
          <w:snapToGrid w:val="0"/>
          <w:color w:val="000000"/>
          <w:sz w:val="24"/>
          <w:lang w:eastAsia="en-US"/>
        </w:rPr>
        <w:t xml:space="preserve"> провела информационно – консультационной работы со 2</w:t>
      </w:r>
      <w:r w:rsidR="006974FE" w:rsidRPr="00A67539">
        <w:rPr>
          <w:rFonts w:eastAsia="Calibri"/>
          <w:snapToGrid w:val="0"/>
          <w:color w:val="000000"/>
          <w:sz w:val="24"/>
          <w:lang w:eastAsia="en-US"/>
        </w:rPr>
        <w:t>85</w:t>
      </w:r>
      <w:r w:rsidRPr="00A67539">
        <w:rPr>
          <w:rFonts w:eastAsia="Calibri"/>
          <w:snapToGrid w:val="0"/>
          <w:color w:val="000000"/>
          <w:sz w:val="24"/>
          <w:lang w:eastAsia="en-US"/>
        </w:rPr>
        <w:t xml:space="preserve"> гражданами, </w:t>
      </w:r>
      <w:r w:rsidR="006974FE" w:rsidRPr="00A67539">
        <w:rPr>
          <w:rFonts w:eastAsia="Calibri"/>
          <w:snapToGrid w:val="0"/>
          <w:color w:val="000000"/>
          <w:sz w:val="24"/>
          <w:lang w:eastAsia="en-US"/>
        </w:rPr>
        <w:t>11</w:t>
      </w:r>
      <w:r w:rsidRPr="00A67539">
        <w:rPr>
          <w:rFonts w:eastAsia="Calibri"/>
          <w:snapToGrid w:val="0"/>
          <w:color w:val="000000"/>
          <w:sz w:val="24"/>
          <w:lang w:eastAsia="en-US"/>
        </w:rPr>
        <w:t xml:space="preserve"> заседаний правления, на которых рассмотрено </w:t>
      </w:r>
      <w:r w:rsidR="006974FE" w:rsidRPr="00A67539">
        <w:rPr>
          <w:rFonts w:eastAsia="Calibri"/>
          <w:snapToGrid w:val="0"/>
          <w:color w:val="000000"/>
          <w:sz w:val="24"/>
          <w:lang w:eastAsia="en-US"/>
        </w:rPr>
        <w:t>23</w:t>
      </w:r>
      <w:r w:rsidRPr="00A67539">
        <w:rPr>
          <w:rFonts w:eastAsia="Calibri"/>
          <w:snapToGrid w:val="0"/>
          <w:color w:val="000000"/>
          <w:sz w:val="24"/>
          <w:lang w:eastAsia="en-US"/>
        </w:rPr>
        <w:t xml:space="preserve"> организационных вопроса, </w:t>
      </w:r>
      <w:r w:rsidR="006974FE" w:rsidRPr="00A67539">
        <w:rPr>
          <w:rFonts w:eastAsia="Calibri"/>
          <w:snapToGrid w:val="0"/>
          <w:color w:val="000000"/>
          <w:sz w:val="24"/>
          <w:lang w:eastAsia="en-US"/>
        </w:rPr>
        <w:t>6</w:t>
      </w:r>
      <w:r w:rsidRPr="00A67539">
        <w:rPr>
          <w:rFonts w:eastAsia="Calibri"/>
          <w:snapToGrid w:val="0"/>
          <w:color w:val="000000"/>
          <w:sz w:val="24"/>
          <w:lang w:eastAsia="en-US"/>
        </w:rPr>
        <w:t xml:space="preserve"> мероприятий для детей – инвалидов, </w:t>
      </w:r>
      <w:r w:rsidR="006974FE" w:rsidRPr="00A67539">
        <w:rPr>
          <w:rFonts w:eastAsia="Calibri"/>
          <w:snapToGrid w:val="0"/>
          <w:color w:val="000000"/>
          <w:sz w:val="24"/>
          <w:lang w:eastAsia="en-US"/>
        </w:rPr>
        <w:t>34</w:t>
      </w:r>
      <w:r w:rsidRPr="00A67539">
        <w:rPr>
          <w:rFonts w:eastAsia="Calibri"/>
          <w:snapToGrid w:val="0"/>
          <w:color w:val="000000"/>
          <w:sz w:val="24"/>
          <w:lang w:eastAsia="en-US"/>
        </w:rPr>
        <w:t xml:space="preserve"> мероприяти</w:t>
      </w:r>
      <w:r w:rsidR="006974FE" w:rsidRPr="00A67539">
        <w:rPr>
          <w:rFonts w:eastAsia="Calibri"/>
          <w:snapToGrid w:val="0"/>
          <w:color w:val="000000"/>
          <w:sz w:val="24"/>
          <w:lang w:eastAsia="en-US"/>
        </w:rPr>
        <w:t>я</w:t>
      </w:r>
      <w:r w:rsidRPr="00A67539">
        <w:rPr>
          <w:rFonts w:eastAsia="Calibri"/>
          <w:snapToGrid w:val="0"/>
          <w:color w:val="000000"/>
          <w:sz w:val="24"/>
          <w:lang w:eastAsia="en-US"/>
        </w:rPr>
        <w:t xml:space="preserve"> для взрослых инвалидов. Слободская организация ВОС за 20</w:t>
      </w:r>
      <w:r w:rsidR="006974FE" w:rsidRPr="00A67539">
        <w:rPr>
          <w:rFonts w:eastAsia="Calibri"/>
          <w:snapToGrid w:val="0"/>
          <w:color w:val="000000"/>
          <w:sz w:val="24"/>
          <w:lang w:eastAsia="en-US"/>
        </w:rPr>
        <w:t>23</w:t>
      </w:r>
      <w:r w:rsidRPr="00A67539">
        <w:rPr>
          <w:rFonts w:eastAsia="Calibri"/>
          <w:snapToGrid w:val="0"/>
          <w:color w:val="000000"/>
          <w:sz w:val="24"/>
          <w:lang w:eastAsia="en-US"/>
        </w:rPr>
        <w:t xml:space="preserve"> год провели </w:t>
      </w:r>
      <w:r w:rsidR="006974FE" w:rsidRPr="00A67539">
        <w:rPr>
          <w:rFonts w:eastAsia="Calibri"/>
          <w:snapToGrid w:val="0"/>
          <w:color w:val="000000"/>
          <w:sz w:val="24"/>
          <w:lang w:eastAsia="en-US"/>
        </w:rPr>
        <w:t>11</w:t>
      </w:r>
      <w:r w:rsidRPr="00A67539">
        <w:rPr>
          <w:rFonts w:eastAsia="Calibri"/>
          <w:snapToGrid w:val="0"/>
          <w:color w:val="000000"/>
          <w:sz w:val="24"/>
          <w:lang w:eastAsia="en-US"/>
        </w:rPr>
        <w:t xml:space="preserve"> заседаний бюро, консультационной работы проведено со </w:t>
      </w:r>
      <w:r w:rsidR="006974FE" w:rsidRPr="00A67539">
        <w:rPr>
          <w:rFonts w:eastAsia="Calibri"/>
          <w:snapToGrid w:val="0"/>
          <w:color w:val="000000"/>
          <w:sz w:val="24"/>
          <w:lang w:eastAsia="en-US"/>
        </w:rPr>
        <w:t>210</w:t>
      </w:r>
      <w:r w:rsidRPr="00A67539">
        <w:rPr>
          <w:rFonts w:eastAsia="Calibri"/>
          <w:snapToGrid w:val="0"/>
          <w:color w:val="000000"/>
          <w:sz w:val="24"/>
          <w:lang w:eastAsia="en-US"/>
        </w:rPr>
        <w:t xml:space="preserve"> гражданами, за год проведено </w:t>
      </w:r>
      <w:r w:rsidR="006974FE" w:rsidRPr="00A67539">
        <w:rPr>
          <w:rFonts w:eastAsia="Calibri"/>
          <w:snapToGrid w:val="0"/>
          <w:color w:val="000000"/>
          <w:sz w:val="24"/>
          <w:lang w:eastAsia="en-US"/>
        </w:rPr>
        <w:t>32</w:t>
      </w:r>
      <w:r w:rsidRPr="00A67539">
        <w:rPr>
          <w:rFonts w:eastAsia="Calibri"/>
          <w:snapToGrid w:val="0"/>
          <w:color w:val="000000"/>
          <w:sz w:val="24"/>
          <w:lang w:eastAsia="en-US"/>
        </w:rPr>
        <w:t xml:space="preserve"> мероприяти</w:t>
      </w:r>
      <w:r w:rsidR="006974FE" w:rsidRPr="00A67539">
        <w:rPr>
          <w:rFonts w:eastAsia="Calibri"/>
          <w:snapToGrid w:val="0"/>
          <w:color w:val="000000"/>
          <w:sz w:val="24"/>
          <w:lang w:eastAsia="en-US"/>
        </w:rPr>
        <w:t>я</w:t>
      </w:r>
      <w:r w:rsidRPr="00A67539">
        <w:rPr>
          <w:rFonts w:eastAsia="Calibri"/>
          <w:snapToGrid w:val="0"/>
          <w:color w:val="000000"/>
          <w:sz w:val="24"/>
          <w:lang w:eastAsia="en-US"/>
        </w:rPr>
        <w:t>.</w:t>
      </w:r>
      <w:r w:rsidRPr="00A67539">
        <w:rPr>
          <w:rFonts w:ascii="Arial" w:eastAsia="Calibri" w:hAnsi="Arial"/>
          <w:snapToGrid w:val="0"/>
          <w:color w:val="000000"/>
          <w:sz w:val="24"/>
          <w:lang w:eastAsia="en-US"/>
        </w:rPr>
        <w:t xml:space="preserve"> </w:t>
      </w:r>
      <w:r w:rsidRPr="00A67539">
        <w:rPr>
          <w:snapToGrid w:val="0"/>
          <w:color w:val="000000"/>
          <w:sz w:val="24"/>
        </w:rPr>
        <w:t xml:space="preserve">Многообразие направлений деятельности в реабилитации инвалидов и создании доступной среды делает невозможным решение стоящих проблем без широкого участия и взаимодействия муниципальных органов управления, общественных объединений и организаций. Программа призвана обеспечить комплексный подход к созданию системы реабилитации и интеграции инвалидов в общество в Слободском районе Кировской области. </w:t>
      </w:r>
    </w:p>
    <w:p w:rsidR="00045ADA" w:rsidRPr="00A67539" w:rsidRDefault="00045ADA" w:rsidP="00045ADA">
      <w:pPr>
        <w:autoSpaceDE w:val="0"/>
        <w:autoSpaceDN w:val="0"/>
        <w:adjustRightInd w:val="0"/>
        <w:ind w:firstLine="709"/>
        <w:jc w:val="both"/>
        <w:rPr>
          <w:rFonts w:eastAsia="Calibri"/>
          <w:color w:val="000000"/>
          <w:sz w:val="24"/>
          <w:lang w:eastAsia="en-US"/>
        </w:rPr>
      </w:pPr>
      <w:r w:rsidRPr="00A67539">
        <w:rPr>
          <w:rFonts w:eastAsia="Calibri"/>
          <w:color w:val="000000"/>
          <w:sz w:val="24"/>
          <w:lang w:eastAsia="en-US"/>
        </w:rPr>
        <w:t>Признание этнического и религиозного многообразия, понимание и уважение культурных особенностей, присущих представителям различных народов и религий, в сочетании с демократическими ценностями гражданского общества будут способствовать созданию атмосферы взаимного уважения на территории Слободского района.</w:t>
      </w:r>
    </w:p>
    <w:p w:rsidR="00045ADA" w:rsidRPr="00A67539" w:rsidRDefault="00045ADA" w:rsidP="00045ADA">
      <w:pPr>
        <w:autoSpaceDE w:val="0"/>
        <w:autoSpaceDN w:val="0"/>
        <w:adjustRightInd w:val="0"/>
        <w:ind w:firstLine="709"/>
        <w:jc w:val="both"/>
        <w:rPr>
          <w:rFonts w:eastAsia="Calibri"/>
          <w:color w:val="000000"/>
          <w:sz w:val="24"/>
          <w:lang w:eastAsia="en-US"/>
        </w:rPr>
      </w:pPr>
      <w:r w:rsidRPr="00A67539">
        <w:rPr>
          <w:rFonts w:eastAsia="Calibri"/>
          <w:color w:val="000000"/>
          <w:sz w:val="24"/>
          <w:lang w:eastAsia="en-US"/>
        </w:rPr>
        <w:t>В число крупнейших ежегодных событий, играющих большую роль в духовном и нравственном возрождении области и района, имеющих статус всероссийских, входит Великорецкий крестный ход. Являясь самым протяженным в православном мире, он собирает более 30 тыс. паломников из России и других стран ближнего и дальнего зарубежья.</w:t>
      </w:r>
    </w:p>
    <w:p w:rsidR="00045ADA" w:rsidRPr="00A67539" w:rsidRDefault="00045ADA" w:rsidP="00045ADA">
      <w:pPr>
        <w:autoSpaceDE w:val="0"/>
        <w:autoSpaceDN w:val="0"/>
        <w:adjustRightInd w:val="0"/>
        <w:ind w:firstLine="709"/>
        <w:jc w:val="both"/>
        <w:rPr>
          <w:rFonts w:eastAsia="Calibri"/>
          <w:color w:val="000000"/>
          <w:sz w:val="24"/>
          <w:lang w:eastAsia="en-US"/>
        </w:rPr>
      </w:pPr>
      <w:r w:rsidRPr="00A67539">
        <w:rPr>
          <w:rFonts w:eastAsia="Calibri"/>
          <w:color w:val="000000"/>
          <w:sz w:val="24"/>
          <w:lang w:eastAsia="en-US"/>
        </w:rPr>
        <w:t>Из традиционных социально значимых событий в национально-культурной жизни района являются национальные праздники «Сабантуй» и «</w:t>
      </w:r>
      <w:proofErr w:type="spellStart"/>
      <w:r w:rsidRPr="00A67539">
        <w:rPr>
          <w:rFonts w:eastAsia="Calibri"/>
          <w:color w:val="000000"/>
          <w:sz w:val="24"/>
          <w:lang w:eastAsia="en-US"/>
        </w:rPr>
        <w:t>Выль</w:t>
      </w:r>
      <w:proofErr w:type="spellEnd"/>
      <w:r w:rsidRPr="00A67539">
        <w:rPr>
          <w:rFonts w:eastAsia="Calibri"/>
          <w:color w:val="000000"/>
          <w:sz w:val="24"/>
          <w:lang w:eastAsia="en-US"/>
        </w:rPr>
        <w:t xml:space="preserve"> </w:t>
      </w:r>
      <w:proofErr w:type="spellStart"/>
      <w:r w:rsidRPr="00A67539">
        <w:rPr>
          <w:rFonts w:eastAsia="Calibri"/>
          <w:color w:val="000000"/>
          <w:sz w:val="24"/>
          <w:lang w:eastAsia="en-US"/>
        </w:rPr>
        <w:t>Джук</w:t>
      </w:r>
      <w:proofErr w:type="spellEnd"/>
      <w:r w:rsidRPr="00A67539">
        <w:rPr>
          <w:rFonts w:eastAsia="Calibri"/>
          <w:color w:val="000000"/>
          <w:sz w:val="24"/>
          <w:lang w:eastAsia="en-US"/>
        </w:rPr>
        <w:t>». Содействие в проведении национальных и религиозных мероприятий позволит совершенствовать этнокультурную и конфессиональную инфраструктуру в районе, а также обеспечит рост взаимопонимания и взаимоуважения представителей всех наций и народностей, проживающих на территории района.</w:t>
      </w:r>
    </w:p>
    <w:p w:rsidR="00045ADA" w:rsidRPr="00A67539" w:rsidRDefault="00045ADA" w:rsidP="00045ADA">
      <w:pPr>
        <w:autoSpaceDE w:val="0"/>
        <w:autoSpaceDN w:val="0"/>
        <w:adjustRightInd w:val="0"/>
        <w:ind w:firstLine="709"/>
        <w:jc w:val="both"/>
        <w:rPr>
          <w:rFonts w:eastAsia="Calibri"/>
          <w:color w:val="000000"/>
          <w:sz w:val="24"/>
          <w:lang w:eastAsia="en-US"/>
        </w:rPr>
      </w:pPr>
      <w:r w:rsidRPr="00A67539">
        <w:rPr>
          <w:rFonts w:eastAsia="Calibri"/>
          <w:color w:val="000000"/>
          <w:sz w:val="24"/>
          <w:lang w:eastAsia="en-US"/>
        </w:rPr>
        <w:t>Наряду с естественными потерями населения другим существенным фактором изменения численности населения района является миграция. В районе наблюдается постоянное увеличение миграционного оттока населения за пределы муниципального образования на территорию города Слободского, города Кирова и за пределы Кировской области.</w:t>
      </w:r>
    </w:p>
    <w:p w:rsidR="00045ADA" w:rsidRPr="00A67539" w:rsidRDefault="00045ADA" w:rsidP="00045ADA">
      <w:pPr>
        <w:ind w:firstLine="709"/>
        <w:jc w:val="both"/>
        <w:rPr>
          <w:color w:val="000000"/>
          <w:sz w:val="24"/>
        </w:rPr>
      </w:pPr>
      <w:r w:rsidRPr="00A67539">
        <w:rPr>
          <w:color w:val="000000"/>
          <w:sz w:val="24"/>
        </w:rPr>
        <w:lastRenderedPageBreak/>
        <w:t>Вопросом, который требует постоянного участия, так же остается вопрос помощи гражданам, попавшим в трудную жизненную ситуацию. Здесь актуально решение нескольких проблем, это: трудоустройство граждан попавших в ТЖС и оказание им различных видов помощи.</w:t>
      </w:r>
    </w:p>
    <w:p w:rsidR="00045ADA" w:rsidRPr="00A67539" w:rsidRDefault="00045ADA" w:rsidP="00045ADA">
      <w:pPr>
        <w:ind w:firstLine="709"/>
        <w:jc w:val="both"/>
        <w:rPr>
          <w:color w:val="000000"/>
          <w:sz w:val="24"/>
        </w:rPr>
      </w:pPr>
      <w:r w:rsidRPr="00A67539">
        <w:rPr>
          <w:color w:val="000000"/>
          <w:sz w:val="24"/>
        </w:rPr>
        <w:t xml:space="preserve">Гражданская инициатива в решении отдельных вопросов местного значения – реальная движущая сила социальных преобразований в районе. Начало становлению и развитию системы территориального </w:t>
      </w:r>
      <w:r w:rsidRPr="00A67539">
        <w:rPr>
          <w:color w:val="000000"/>
          <w:spacing w:val="-4"/>
          <w:kern w:val="32"/>
          <w:sz w:val="24"/>
        </w:rPr>
        <w:t xml:space="preserve">общественного самоуправления (ТОС) </w:t>
      </w:r>
      <w:r w:rsidRPr="00A67539">
        <w:rPr>
          <w:color w:val="000000"/>
          <w:sz w:val="24"/>
        </w:rPr>
        <w:t>в Слободском районе было положено в 2005 году. ТОС является одним из самых действенных механизмов привлечения граждан к общественной жизни района.</w:t>
      </w:r>
    </w:p>
    <w:p w:rsidR="00045ADA" w:rsidRPr="00A67539" w:rsidRDefault="00045ADA" w:rsidP="00045ADA">
      <w:pPr>
        <w:ind w:firstLine="709"/>
        <w:jc w:val="both"/>
        <w:rPr>
          <w:color w:val="000000"/>
          <w:sz w:val="24"/>
        </w:rPr>
      </w:pPr>
      <w:r w:rsidRPr="00A67539">
        <w:rPr>
          <w:color w:val="000000"/>
          <w:sz w:val="24"/>
        </w:rPr>
        <w:t>В настоящее время (по итогам 20</w:t>
      </w:r>
      <w:r w:rsidR="00570787" w:rsidRPr="00A67539">
        <w:rPr>
          <w:color w:val="000000"/>
          <w:sz w:val="24"/>
        </w:rPr>
        <w:t>2</w:t>
      </w:r>
      <w:r w:rsidR="0041234A" w:rsidRPr="00A67539">
        <w:rPr>
          <w:color w:val="000000"/>
          <w:sz w:val="24"/>
        </w:rPr>
        <w:t>3</w:t>
      </w:r>
      <w:r w:rsidRPr="00A67539">
        <w:rPr>
          <w:color w:val="000000"/>
          <w:sz w:val="24"/>
        </w:rPr>
        <w:t xml:space="preserve"> года) в Слободском районе система общественного самоуправления включает в себя </w:t>
      </w:r>
      <w:r w:rsidR="0041234A" w:rsidRPr="00A67539">
        <w:rPr>
          <w:color w:val="000000"/>
          <w:sz w:val="24"/>
        </w:rPr>
        <w:t>28</w:t>
      </w:r>
      <w:r w:rsidRPr="00A67539">
        <w:rPr>
          <w:color w:val="000000"/>
          <w:sz w:val="24"/>
        </w:rPr>
        <w:t xml:space="preserve"> образованных в поселениях структурных единиц ТОС, </w:t>
      </w:r>
      <w:r w:rsidRPr="00A67539">
        <w:rPr>
          <w:sz w:val="24"/>
        </w:rPr>
        <w:t>46</w:t>
      </w:r>
      <w:r w:rsidRPr="00A67539">
        <w:rPr>
          <w:color w:val="000000"/>
          <w:sz w:val="24"/>
        </w:rPr>
        <w:t xml:space="preserve"> действующих социально-ориентированных некоммерческих организаций (советы ветеранов и общественные советы, женсоветы, совет молодежи, общество инвалидов</w:t>
      </w:r>
      <w:r w:rsidR="00F25174" w:rsidRPr="00A67539">
        <w:rPr>
          <w:color w:val="000000"/>
          <w:sz w:val="24"/>
        </w:rPr>
        <w:t xml:space="preserve"> </w:t>
      </w:r>
      <w:r w:rsidRPr="00A67539">
        <w:rPr>
          <w:color w:val="000000"/>
          <w:sz w:val="24"/>
        </w:rPr>
        <w:t>избранных на собраниях граждан по месту жительства</w:t>
      </w:r>
      <w:r w:rsidR="00DD476E">
        <w:rPr>
          <w:color w:val="000000"/>
          <w:sz w:val="24"/>
        </w:rPr>
        <w:t>)</w:t>
      </w:r>
      <w:r w:rsidRPr="00A67539">
        <w:rPr>
          <w:color w:val="000000"/>
          <w:sz w:val="24"/>
        </w:rPr>
        <w:t>.</w:t>
      </w:r>
    </w:p>
    <w:p w:rsidR="00045ADA" w:rsidRPr="00A67539" w:rsidRDefault="00045ADA" w:rsidP="00045ADA">
      <w:pPr>
        <w:ind w:firstLine="709"/>
        <w:jc w:val="both"/>
        <w:rPr>
          <w:color w:val="000000"/>
          <w:sz w:val="24"/>
          <w:shd w:val="clear" w:color="auto" w:fill="FFFFFF"/>
        </w:rPr>
      </w:pPr>
      <w:r w:rsidRPr="00A67539">
        <w:rPr>
          <w:color w:val="000000"/>
          <w:sz w:val="24"/>
        </w:rPr>
        <w:t xml:space="preserve">Развитие гражданского общества в Слободском районе позволит достичь </w:t>
      </w:r>
      <w:r w:rsidRPr="00A67539">
        <w:rPr>
          <w:color w:val="000000"/>
          <w:sz w:val="24"/>
          <w:shd w:val="clear" w:color="auto" w:fill="FFFFFF"/>
        </w:rPr>
        <w:t>эффективного решения вопросов местного значения, управления процессами экономического и социального развития муниципального образования, повысить эффективность расходования бюджетных средств, даст возможность создать новые рабочие места, а главное - объединять людей общей идей и целью.</w:t>
      </w:r>
    </w:p>
    <w:p w:rsidR="002A10DB" w:rsidRPr="00A67539" w:rsidRDefault="002A10DB" w:rsidP="002A10DB">
      <w:pPr>
        <w:ind w:firstLine="709"/>
        <w:jc w:val="both"/>
        <w:rPr>
          <w:color w:val="000000"/>
          <w:sz w:val="24"/>
        </w:rPr>
      </w:pPr>
      <w:proofErr w:type="gramStart"/>
      <w:r w:rsidRPr="00A67539">
        <w:rPr>
          <w:color w:val="000000"/>
          <w:sz w:val="24"/>
        </w:rPr>
        <w:t>Инициативное</w:t>
      </w:r>
      <w:proofErr w:type="gramEnd"/>
      <w:r w:rsidRPr="00A67539">
        <w:rPr>
          <w:color w:val="000000"/>
          <w:sz w:val="24"/>
        </w:rPr>
        <w:t xml:space="preserve"> бюджетирование – реальная возможность для жителей воплотить в жизнь самые разные, необходимые в конкретном поселке, деревне проекты при поддержке местного бюджетов. Это могут быть не только дороги, но и детские игровые площадки, тротуары и многое другое.</w:t>
      </w:r>
    </w:p>
    <w:p w:rsidR="002A10DB" w:rsidRPr="00A67539" w:rsidRDefault="002A10DB" w:rsidP="002A10DB">
      <w:pPr>
        <w:ind w:firstLine="709"/>
        <w:jc w:val="both"/>
        <w:rPr>
          <w:color w:val="000000"/>
          <w:sz w:val="24"/>
        </w:rPr>
      </w:pPr>
      <w:r w:rsidRPr="00A67539">
        <w:rPr>
          <w:color w:val="000000"/>
          <w:sz w:val="24"/>
        </w:rPr>
        <w:t>Слободской  муниципальный  район заинтересован в успешной реализации проектов инициативного бюджетирования, это помогает власти решить вопросы, которые находятся в ведении района. С помощью инициативного бюджетирования мы можем сделать наш Слободской район лучше</w:t>
      </w:r>
      <w:r w:rsidR="00480E86" w:rsidRPr="00A67539">
        <w:rPr>
          <w:color w:val="000000"/>
          <w:sz w:val="24"/>
        </w:rPr>
        <w:t xml:space="preserve"> и самое главное в этом вопросе, что желание об изменениях будет исходить от самого населения района, а это значит</w:t>
      </w:r>
      <w:r w:rsidR="00575FC1" w:rsidRPr="00A67539">
        <w:rPr>
          <w:color w:val="000000"/>
          <w:sz w:val="24"/>
        </w:rPr>
        <w:t>, что</w:t>
      </w:r>
      <w:r w:rsidR="00480E86" w:rsidRPr="00A67539">
        <w:rPr>
          <w:color w:val="000000"/>
          <w:sz w:val="24"/>
        </w:rPr>
        <w:t xml:space="preserve"> люди будут </w:t>
      </w:r>
      <w:proofErr w:type="spellStart"/>
      <w:r w:rsidR="00480E86" w:rsidRPr="00A67539">
        <w:rPr>
          <w:color w:val="000000"/>
          <w:sz w:val="24"/>
        </w:rPr>
        <w:t>заинтересованны</w:t>
      </w:r>
      <w:proofErr w:type="spellEnd"/>
      <w:r w:rsidR="00480E86" w:rsidRPr="00A67539">
        <w:rPr>
          <w:color w:val="000000"/>
          <w:sz w:val="24"/>
        </w:rPr>
        <w:t xml:space="preserve"> в сохранении </w:t>
      </w:r>
      <w:proofErr w:type="spellStart"/>
      <w:r w:rsidR="00480E86" w:rsidRPr="00A67539">
        <w:rPr>
          <w:color w:val="000000"/>
          <w:sz w:val="24"/>
        </w:rPr>
        <w:t>раеализованных</w:t>
      </w:r>
      <w:proofErr w:type="spellEnd"/>
      <w:r w:rsidR="00480E86" w:rsidRPr="00A67539">
        <w:rPr>
          <w:color w:val="000000"/>
          <w:sz w:val="24"/>
        </w:rPr>
        <w:t xml:space="preserve"> проектов.</w:t>
      </w:r>
    </w:p>
    <w:p w:rsidR="00045ADA" w:rsidRPr="00A67539" w:rsidRDefault="00045ADA" w:rsidP="00045ADA">
      <w:pPr>
        <w:outlineLvl w:val="1"/>
        <w:rPr>
          <w:snapToGrid w:val="0"/>
          <w:color w:val="000000"/>
          <w:sz w:val="24"/>
        </w:rPr>
      </w:pPr>
    </w:p>
    <w:p w:rsidR="00045ADA" w:rsidRPr="00A67539" w:rsidRDefault="00045ADA" w:rsidP="007C05DB">
      <w:pPr>
        <w:widowControl w:val="0"/>
        <w:autoSpaceDE w:val="0"/>
        <w:autoSpaceDN w:val="0"/>
        <w:adjustRightInd w:val="0"/>
        <w:ind w:left="284"/>
        <w:jc w:val="center"/>
        <w:rPr>
          <w:b/>
          <w:color w:val="000000"/>
          <w:sz w:val="24"/>
          <w:lang w:eastAsia="en-US"/>
        </w:rPr>
      </w:pPr>
      <w:r w:rsidRPr="00A67539">
        <w:rPr>
          <w:b/>
          <w:color w:val="000000"/>
          <w:sz w:val="24"/>
        </w:rPr>
        <w:t xml:space="preserve">2. </w:t>
      </w:r>
      <w:r w:rsidRPr="00A67539">
        <w:rPr>
          <w:b/>
          <w:color w:val="000000"/>
          <w:sz w:val="24"/>
          <w:lang w:eastAsia="en-US"/>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045ADA" w:rsidRPr="00A67539" w:rsidRDefault="00045ADA" w:rsidP="00045ADA">
      <w:pPr>
        <w:jc w:val="center"/>
        <w:outlineLvl w:val="1"/>
        <w:rPr>
          <w:b/>
          <w:snapToGrid w:val="0"/>
          <w:color w:val="000000"/>
          <w:sz w:val="24"/>
        </w:rPr>
      </w:pPr>
    </w:p>
    <w:p w:rsidR="00045ADA" w:rsidRPr="00A67539" w:rsidRDefault="00045ADA" w:rsidP="00E14E39">
      <w:pPr>
        <w:autoSpaceDE w:val="0"/>
        <w:autoSpaceDN w:val="0"/>
        <w:adjustRightInd w:val="0"/>
        <w:ind w:firstLine="540"/>
        <w:jc w:val="both"/>
        <w:rPr>
          <w:color w:val="000000"/>
          <w:sz w:val="24"/>
        </w:rPr>
      </w:pPr>
      <w:proofErr w:type="gramStart"/>
      <w:r w:rsidRPr="00A67539">
        <w:rPr>
          <w:color w:val="000000"/>
          <w:sz w:val="24"/>
        </w:rPr>
        <w:t xml:space="preserve">Муниципальная программа базируется на положениях Федерального закона от 06.10.2003 № 131-ФЗ «Об общих принципах организации местного самоуправления в Российской Федерации», Устава муниципального образования Слободской муниципальный район  Кировской области, </w:t>
      </w:r>
      <w:r w:rsidR="003B554D" w:rsidRPr="00A67539">
        <w:rPr>
          <w:color w:val="000000"/>
          <w:sz w:val="24"/>
        </w:rPr>
        <w:t xml:space="preserve">распоряжением Правительства Кировской области от 28.04.2021 № 76 «Стратегия социально-экономического развития региона до 2035 года», </w:t>
      </w:r>
      <w:r w:rsidRPr="00A67539">
        <w:rPr>
          <w:color w:val="000000"/>
          <w:sz w:val="24"/>
        </w:rPr>
        <w:t>стратегии социально-экономического развития Слободского муниципального района Кировской области на период до 2035 годы, утвержденной решением Слободской район</w:t>
      </w:r>
      <w:r w:rsidR="00AB006D" w:rsidRPr="00A67539">
        <w:rPr>
          <w:color w:val="000000"/>
          <w:sz w:val="24"/>
        </w:rPr>
        <w:t>ной Думы от</w:t>
      </w:r>
      <w:proofErr w:type="gramEnd"/>
      <w:r w:rsidR="00AB006D" w:rsidRPr="00A67539">
        <w:rPr>
          <w:color w:val="000000"/>
          <w:sz w:val="24"/>
        </w:rPr>
        <w:t xml:space="preserve"> </w:t>
      </w:r>
      <w:proofErr w:type="gramStart"/>
      <w:r w:rsidR="00AB006D" w:rsidRPr="00A67539">
        <w:rPr>
          <w:color w:val="000000"/>
          <w:sz w:val="24"/>
        </w:rPr>
        <w:t xml:space="preserve">20.02.2019 № 35/350, Федеральный закон от 12.01.1996 </w:t>
      </w:r>
      <w:r w:rsidR="00A43F68">
        <w:rPr>
          <w:color w:val="000000"/>
          <w:sz w:val="24"/>
        </w:rPr>
        <w:t>№</w:t>
      </w:r>
      <w:r w:rsidR="00AB006D" w:rsidRPr="00A67539">
        <w:rPr>
          <w:color w:val="000000"/>
          <w:sz w:val="24"/>
        </w:rPr>
        <w:t xml:space="preserve"> 7-ФЗ (ред. от 08.08.2024) "О некоммерческих организациях" (с изм. и доп., вступ. в силу с 19.08.2024)</w:t>
      </w:r>
      <w:r w:rsidR="00E14E39">
        <w:rPr>
          <w:color w:val="000000"/>
          <w:sz w:val="24"/>
        </w:rPr>
        <w:t xml:space="preserve">, </w:t>
      </w:r>
      <w:r w:rsidR="00E14E39" w:rsidRPr="00E14E39">
        <w:rPr>
          <w:color w:val="000000"/>
          <w:sz w:val="24"/>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r w:rsidR="00E14E39">
        <w:rPr>
          <w:color w:val="000000"/>
          <w:sz w:val="24"/>
        </w:rPr>
        <w:t xml:space="preserve">, </w:t>
      </w:r>
      <w:r w:rsidR="00C971A7">
        <w:rPr>
          <w:color w:val="000000"/>
          <w:sz w:val="24"/>
        </w:rPr>
        <w:t>г</w:t>
      </w:r>
      <w:r w:rsidR="00C971A7" w:rsidRPr="00C971A7">
        <w:rPr>
          <w:color w:val="000000"/>
          <w:sz w:val="24"/>
        </w:rPr>
        <w:t>осударственная программа Кировской области "Содействие развитию гражданского общества и реализация государственной национальной политики</w:t>
      </w:r>
      <w:proofErr w:type="gramEnd"/>
      <w:r w:rsidR="00C971A7" w:rsidRPr="00C971A7">
        <w:rPr>
          <w:color w:val="000000"/>
          <w:sz w:val="24"/>
        </w:rPr>
        <w:t>"</w:t>
      </w:r>
      <w:r w:rsidR="00E14E39">
        <w:rPr>
          <w:color w:val="000000"/>
          <w:sz w:val="24"/>
        </w:rPr>
        <w:t xml:space="preserve"> </w:t>
      </w:r>
      <w:proofErr w:type="gramStart"/>
      <w:r w:rsidR="00E14E39">
        <w:rPr>
          <w:color w:val="000000"/>
          <w:sz w:val="24"/>
        </w:rPr>
        <w:t>утвержденная</w:t>
      </w:r>
      <w:proofErr w:type="gramEnd"/>
      <w:r w:rsidR="00E14E39">
        <w:rPr>
          <w:color w:val="000000"/>
          <w:sz w:val="24"/>
        </w:rPr>
        <w:t xml:space="preserve"> Правительством Кировской области от </w:t>
      </w:r>
      <w:r w:rsidR="00C971A7">
        <w:rPr>
          <w:color w:val="000000"/>
          <w:sz w:val="24"/>
        </w:rPr>
        <w:t>30</w:t>
      </w:r>
      <w:r w:rsidR="00E14E39" w:rsidRPr="00E14E39">
        <w:rPr>
          <w:color w:val="000000"/>
          <w:sz w:val="24"/>
        </w:rPr>
        <w:t xml:space="preserve">.12.2019    № </w:t>
      </w:r>
      <w:r w:rsidR="00C971A7">
        <w:rPr>
          <w:color w:val="000000"/>
          <w:sz w:val="24"/>
        </w:rPr>
        <w:t>755</w:t>
      </w:r>
      <w:r w:rsidR="00E14E39" w:rsidRPr="00E14E39">
        <w:rPr>
          <w:color w:val="000000"/>
          <w:sz w:val="24"/>
        </w:rPr>
        <w:t>-</w:t>
      </w:r>
      <w:r w:rsidR="00C971A7">
        <w:rPr>
          <w:color w:val="000000"/>
          <w:sz w:val="24"/>
        </w:rPr>
        <w:t xml:space="preserve"> </w:t>
      </w:r>
      <w:r w:rsidR="00E14E39" w:rsidRPr="00E14E39">
        <w:rPr>
          <w:color w:val="000000"/>
          <w:sz w:val="24"/>
        </w:rPr>
        <w:t>П</w:t>
      </w:r>
      <w:r w:rsidR="00AB006D" w:rsidRPr="00A67539">
        <w:rPr>
          <w:color w:val="000000"/>
          <w:sz w:val="24"/>
        </w:rPr>
        <w:t>.</w:t>
      </w:r>
    </w:p>
    <w:p w:rsidR="00A43F68" w:rsidRDefault="00A43F68" w:rsidP="00DD476E">
      <w:pPr>
        <w:autoSpaceDE w:val="0"/>
        <w:autoSpaceDN w:val="0"/>
        <w:adjustRightInd w:val="0"/>
        <w:ind w:firstLine="709"/>
        <w:jc w:val="both"/>
        <w:rPr>
          <w:color w:val="000000"/>
          <w:sz w:val="24"/>
        </w:rPr>
      </w:pPr>
      <w:r>
        <w:rPr>
          <w:b/>
          <w:color w:val="000000"/>
          <w:sz w:val="24"/>
        </w:rPr>
        <w:t xml:space="preserve">Целью программы является - </w:t>
      </w:r>
      <w:r w:rsidRPr="00A43F68">
        <w:rPr>
          <w:color w:val="000000"/>
          <w:sz w:val="24"/>
        </w:rPr>
        <w:tab/>
        <w:t>Развитие гражданской активности</w:t>
      </w:r>
      <w:r>
        <w:rPr>
          <w:color w:val="000000"/>
          <w:sz w:val="24"/>
        </w:rPr>
        <w:t xml:space="preserve"> населения Слободского района  и о</w:t>
      </w:r>
      <w:r w:rsidRPr="00A43F68">
        <w:rPr>
          <w:color w:val="000000"/>
          <w:sz w:val="24"/>
        </w:rPr>
        <w:t>беспечение мерами социальной поддержки чл</w:t>
      </w:r>
      <w:r w:rsidR="00E14E39">
        <w:rPr>
          <w:color w:val="000000"/>
          <w:sz w:val="24"/>
        </w:rPr>
        <w:t>е</w:t>
      </w:r>
      <w:r w:rsidRPr="00A43F68">
        <w:rPr>
          <w:color w:val="000000"/>
          <w:sz w:val="24"/>
        </w:rPr>
        <w:t>нов семей отдельн</w:t>
      </w:r>
      <w:r>
        <w:rPr>
          <w:color w:val="000000"/>
          <w:sz w:val="24"/>
        </w:rPr>
        <w:t>ых</w:t>
      </w:r>
      <w:r w:rsidRPr="00A43F68">
        <w:rPr>
          <w:color w:val="000000"/>
          <w:sz w:val="24"/>
        </w:rPr>
        <w:t xml:space="preserve"> категории граждан</w:t>
      </w:r>
      <w:r>
        <w:rPr>
          <w:color w:val="000000"/>
          <w:sz w:val="24"/>
        </w:rPr>
        <w:t>.</w:t>
      </w:r>
    </w:p>
    <w:p w:rsidR="00A43F68" w:rsidRPr="00A43F68" w:rsidRDefault="00A43F68" w:rsidP="00DD476E">
      <w:pPr>
        <w:autoSpaceDE w:val="0"/>
        <w:autoSpaceDN w:val="0"/>
        <w:adjustRightInd w:val="0"/>
        <w:ind w:firstLine="709"/>
        <w:jc w:val="both"/>
        <w:rPr>
          <w:color w:val="000000"/>
          <w:sz w:val="24"/>
        </w:rPr>
      </w:pPr>
      <w:r w:rsidRPr="00A43F68">
        <w:rPr>
          <w:color w:val="000000"/>
          <w:sz w:val="24"/>
        </w:rPr>
        <w:t>Для достижения цел</w:t>
      </w:r>
      <w:r>
        <w:rPr>
          <w:color w:val="000000"/>
          <w:sz w:val="24"/>
        </w:rPr>
        <w:t>ей</w:t>
      </w:r>
      <w:r w:rsidRPr="00A43F68">
        <w:rPr>
          <w:color w:val="000000"/>
          <w:sz w:val="24"/>
        </w:rPr>
        <w:t xml:space="preserve"> необходимо решить следующие задачи:</w:t>
      </w:r>
    </w:p>
    <w:p w:rsidR="00A43F68" w:rsidRPr="00A43F68" w:rsidRDefault="00A43F68" w:rsidP="00DD476E">
      <w:pPr>
        <w:autoSpaceDE w:val="0"/>
        <w:autoSpaceDN w:val="0"/>
        <w:adjustRightInd w:val="0"/>
        <w:ind w:firstLine="709"/>
        <w:jc w:val="both"/>
        <w:rPr>
          <w:color w:val="000000"/>
          <w:sz w:val="24"/>
        </w:rPr>
      </w:pPr>
      <w:r>
        <w:rPr>
          <w:color w:val="000000"/>
          <w:sz w:val="24"/>
        </w:rPr>
        <w:lastRenderedPageBreak/>
        <w:t xml:space="preserve">1.  </w:t>
      </w:r>
      <w:r w:rsidRPr="00A43F68">
        <w:rPr>
          <w:color w:val="000000"/>
          <w:sz w:val="24"/>
        </w:rPr>
        <w:t>создание условий для обеспечения развития институтов гражданского общества в Слободском районе Кировской области</w:t>
      </w:r>
    </w:p>
    <w:p w:rsidR="00A43F68" w:rsidRPr="00A43F68" w:rsidRDefault="00A43F68" w:rsidP="00DD476E">
      <w:pPr>
        <w:autoSpaceDE w:val="0"/>
        <w:autoSpaceDN w:val="0"/>
        <w:adjustRightInd w:val="0"/>
        <w:ind w:firstLine="709"/>
        <w:jc w:val="both"/>
        <w:rPr>
          <w:color w:val="000000"/>
          <w:sz w:val="24"/>
        </w:rPr>
      </w:pPr>
      <w:r>
        <w:rPr>
          <w:color w:val="000000"/>
          <w:sz w:val="24"/>
        </w:rPr>
        <w:t xml:space="preserve">2. </w:t>
      </w:r>
      <w:r w:rsidRPr="00A43F68">
        <w:rPr>
          <w:color w:val="000000"/>
          <w:sz w:val="24"/>
        </w:rPr>
        <w:t>обеспечение реализации инициативных проектов по развитию общественной инфраструктуры Слободского района Кировской области</w:t>
      </w:r>
    </w:p>
    <w:p w:rsidR="00A43F68" w:rsidRDefault="00A43F68" w:rsidP="00DD476E">
      <w:pPr>
        <w:autoSpaceDE w:val="0"/>
        <w:autoSpaceDN w:val="0"/>
        <w:adjustRightInd w:val="0"/>
        <w:ind w:firstLine="709"/>
        <w:jc w:val="both"/>
        <w:rPr>
          <w:color w:val="000000"/>
          <w:sz w:val="24"/>
        </w:rPr>
      </w:pPr>
      <w:r>
        <w:rPr>
          <w:color w:val="000000"/>
          <w:sz w:val="24"/>
        </w:rPr>
        <w:t xml:space="preserve">3.  </w:t>
      </w:r>
      <w:r w:rsidRPr="00A43F68">
        <w:rPr>
          <w:color w:val="000000"/>
          <w:sz w:val="24"/>
        </w:rPr>
        <w:t>заключение муниципальных контрактов с целью реализации мероприятия</w:t>
      </w:r>
      <w:r>
        <w:rPr>
          <w:color w:val="000000"/>
          <w:sz w:val="24"/>
        </w:rPr>
        <w:t>.</w:t>
      </w:r>
    </w:p>
    <w:p w:rsidR="00A43F68" w:rsidRPr="00A43F68" w:rsidRDefault="00A43F68" w:rsidP="00A43F68">
      <w:pPr>
        <w:autoSpaceDE w:val="0"/>
        <w:autoSpaceDN w:val="0"/>
        <w:adjustRightInd w:val="0"/>
        <w:ind w:firstLine="709"/>
        <w:jc w:val="both"/>
        <w:rPr>
          <w:color w:val="000000"/>
          <w:sz w:val="24"/>
        </w:rPr>
      </w:pPr>
      <w:r w:rsidRPr="00A43F68">
        <w:rPr>
          <w:color w:val="000000"/>
          <w:sz w:val="24"/>
        </w:rPr>
        <w:t xml:space="preserve">Сведения о целевых показателях эффективности реализации Программы приведены в приложении </w:t>
      </w:r>
      <w:r>
        <w:rPr>
          <w:color w:val="000000"/>
          <w:sz w:val="24"/>
        </w:rPr>
        <w:t xml:space="preserve">№ </w:t>
      </w:r>
      <w:r w:rsidRPr="00A43F68">
        <w:rPr>
          <w:color w:val="000000"/>
          <w:sz w:val="24"/>
        </w:rPr>
        <w:t>1 к муниципальной программе.</w:t>
      </w:r>
    </w:p>
    <w:p w:rsidR="00A43F68" w:rsidRPr="00A43F68" w:rsidRDefault="00A43F68" w:rsidP="00A43F68">
      <w:pPr>
        <w:autoSpaceDE w:val="0"/>
        <w:autoSpaceDN w:val="0"/>
        <w:adjustRightInd w:val="0"/>
        <w:ind w:firstLine="709"/>
        <w:jc w:val="both"/>
        <w:rPr>
          <w:color w:val="000000"/>
          <w:sz w:val="24"/>
        </w:rPr>
      </w:pPr>
      <w:r w:rsidRPr="00A43F68">
        <w:rPr>
          <w:color w:val="000000"/>
          <w:sz w:val="24"/>
        </w:rPr>
        <w:t xml:space="preserve">Настоящая Программа разработана на  период – 2025-2030 годы без разбивки на этапы. Мероприятия будут выполняться в соответствии с указанными в приложении сроками. </w:t>
      </w:r>
    </w:p>
    <w:p w:rsidR="00045ADA" w:rsidRPr="00A67539" w:rsidRDefault="00A43F68" w:rsidP="00A43F68">
      <w:pPr>
        <w:autoSpaceDE w:val="0"/>
        <w:autoSpaceDN w:val="0"/>
        <w:adjustRightInd w:val="0"/>
        <w:ind w:firstLine="709"/>
        <w:jc w:val="both"/>
        <w:rPr>
          <w:snapToGrid w:val="0"/>
          <w:color w:val="000000"/>
          <w:sz w:val="24"/>
        </w:rPr>
      </w:pPr>
      <w:r w:rsidRPr="00A43F68">
        <w:rPr>
          <w:color w:val="000000"/>
          <w:sz w:val="24"/>
        </w:rPr>
        <w:t>План по реализации муниципальной программы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r>
        <w:rPr>
          <w:color w:val="000000"/>
          <w:sz w:val="24"/>
        </w:rPr>
        <w:t xml:space="preserve"> </w:t>
      </w:r>
      <w:r w:rsidRPr="00A43F68">
        <w:rPr>
          <w:color w:val="000000"/>
          <w:sz w:val="24"/>
        </w:rPr>
        <w:t xml:space="preserve">  на 2025-2030 годы</w:t>
      </w:r>
      <w:r>
        <w:rPr>
          <w:color w:val="000000"/>
          <w:sz w:val="24"/>
        </w:rPr>
        <w:t xml:space="preserve"> </w:t>
      </w:r>
      <w:r w:rsidRPr="00A43F68">
        <w:rPr>
          <w:color w:val="000000"/>
          <w:sz w:val="24"/>
        </w:rPr>
        <w:t>указан в приложение  № 4 к муниципальной программе.</w:t>
      </w:r>
    </w:p>
    <w:p w:rsidR="00045ADA" w:rsidRPr="00A67539" w:rsidRDefault="00045ADA" w:rsidP="00A43F68">
      <w:pPr>
        <w:ind w:firstLine="709"/>
        <w:jc w:val="both"/>
        <w:rPr>
          <w:snapToGrid w:val="0"/>
          <w:color w:val="000000"/>
          <w:sz w:val="24"/>
        </w:rPr>
      </w:pPr>
    </w:p>
    <w:p w:rsidR="00045ADA" w:rsidRPr="00E14E39" w:rsidRDefault="00045ADA" w:rsidP="00E14E39">
      <w:pPr>
        <w:pStyle w:val="ae"/>
        <w:widowControl w:val="0"/>
        <w:numPr>
          <w:ilvl w:val="0"/>
          <w:numId w:val="16"/>
        </w:numPr>
        <w:autoSpaceDE w:val="0"/>
        <w:autoSpaceDN w:val="0"/>
        <w:adjustRightInd w:val="0"/>
        <w:jc w:val="center"/>
        <w:rPr>
          <w:b/>
          <w:color w:val="000000"/>
          <w:sz w:val="24"/>
          <w:lang w:eastAsia="en-US"/>
        </w:rPr>
      </w:pPr>
      <w:r w:rsidRPr="00E14E39">
        <w:rPr>
          <w:b/>
          <w:color w:val="000000"/>
          <w:sz w:val="24"/>
          <w:lang w:eastAsia="en-US"/>
        </w:rPr>
        <w:t>Обобщенная характеристика мероприятий муниципальной программы</w:t>
      </w:r>
      <w:r w:rsidR="00DD476E" w:rsidRPr="00E14E39">
        <w:rPr>
          <w:b/>
          <w:color w:val="000000"/>
          <w:sz w:val="24"/>
          <w:lang w:eastAsia="en-US"/>
        </w:rPr>
        <w:t>.</w:t>
      </w:r>
    </w:p>
    <w:p w:rsidR="00DD476E" w:rsidRPr="00DD476E" w:rsidRDefault="00DD476E" w:rsidP="00DD476E">
      <w:pPr>
        <w:pStyle w:val="ae"/>
        <w:widowControl w:val="0"/>
        <w:autoSpaceDE w:val="0"/>
        <w:autoSpaceDN w:val="0"/>
        <w:adjustRightInd w:val="0"/>
        <w:ind w:left="1260"/>
        <w:rPr>
          <w:b/>
          <w:color w:val="000000"/>
          <w:sz w:val="24"/>
          <w:lang w:eastAsia="en-US"/>
        </w:rPr>
      </w:pPr>
    </w:p>
    <w:p w:rsidR="0003747E" w:rsidRDefault="000C0A3D" w:rsidP="00045ADA">
      <w:pPr>
        <w:widowControl w:val="0"/>
        <w:autoSpaceDE w:val="0"/>
        <w:autoSpaceDN w:val="0"/>
        <w:adjustRightInd w:val="0"/>
        <w:ind w:firstLine="709"/>
        <w:contextualSpacing/>
        <w:jc w:val="both"/>
        <w:rPr>
          <w:color w:val="000000"/>
          <w:sz w:val="24"/>
          <w:lang w:eastAsia="en-US"/>
        </w:rPr>
      </w:pPr>
      <w:r w:rsidRPr="00A67539">
        <w:rPr>
          <w:color w:val="000000"/>
          <w:sz w:val="24"/>
          <w:lang w:eastAsia="en-US"/>
        </w:rPr>
        <w:t xml:space="preserve">Для решения задач по </w:t>
      </w:r>
      <w:r w:rsidR="00364D53" w:rsidRPr="00364D53">
        <w:rPr>
          <w:color w:val="000000"/>
          <w:sz w:val="24"/>
          <w:lang w:eastAsia="en-US"/>
        </w:rPr>
        <w:t>создани</w:t>
      </w:r>
      <w:r w:rsidR="00364D53">
        <w:rPr>
          <w:color w:val="000000"/>
          <w:sz w:val="24"/>
          <w:lang w:eastAsia="en-US"/>
        </w:rPr>
        <w:t>ю</w:t>
      </w:r>
      <w:r w:rsidR="00364D53" w:rsidRPr="00364D53">
        <w:rPr>
          <w:color w:val="000000"/>
          <w:sz w:val="24"/>
          <w:lang w:eastAsia="en-US"/>
        </w:rPr>
        <w:t xml:space="preserve"> условий для обеспечения развития институтов гражданского общества в Слободском районе Кировской области</w:t>
      </w:r>
      <w:r w:rsidR="00364D53">
        <w:rPr>
          <w:color w:val="000000"/>
          <w:sz w:val="24"/>
          <w:lang w:eastAsia="en-US"/>
        </w:rPr>
        <w:t xml:space="preserve"> и </w:t>
      </w:r>
      <w:r w:rsidR="00364D53" w:rsidRPr="00364D53">
        <w:rPr>
          <w:color w:val="000000"/>
          <w:sz w:val="24"/>
          <w:lang w:eastAsia="en-US"/>
        </w:rPr>
        <w:t>заключение муниципальных контрактов с целью реализации мероприятия</w:t>
      </w:r>
    </w:p>
    <w:p w:rsidR="00364D53" w:rsidRPr="00A67539" w:rsidRDefault="00364D53" w:rsidP="00045ADA">
      <w:pPr>
        <w:widowControl w:val="0"/>
        <w:autoSpaceDE w:val="0"/>
        <w:autoSpaceDN w:val="0"/>
        <w:adjustRightInd w:val="0"/>
        <w:ind w:firstLine="709"/>
        <w:contextualSpacing/>
        <w:jc w:val="both"/>
        <w:rPr>
          <w:color w:val="000000"/>
          <w:sz w:val="24"/>
          <w:lang w:eastAsia="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6"/>
      </w:tblGrid>
      <w:tr w:rsidR="004D11C6" w:rsidRPr="00DD476E" w:rsidTr="004D11C6">
        <w:trPr>
          <w:trHeight w:val="320"/>
        </w:trPr>
        <w:tc>
          <w:tcPr>
            <w:tcW w:w="851" w:type="dxa"/>
            <w:vMerge w:val="restart"/>
            <w:shd w:val="clear" w:color="auto" w:fill="auto"/>
          </w:tcPr>
          <w:p w:rsidR="004D11C6" w:rsidRPr="00DD476E" w:rsidRDefault="004D11C6" w:rsidP="00B5447B">
            <w:pPr>
              <w:spacing w:after="40"/>
              <w:jc w:val="both"/>
              <w:rPr>
                <w:color w:val="000000"/>
                <w:sz w:val="22"/>
              </w:rPr>
            </w:pPr>
            <w:r w:rsidRPr="00DD476E">
              <w:rPr>
                <w:color w:val="000000"/>
                <w:sz w:val="22"/>
                <w:szCs w:val="22"/>
              </w:rPr>
              <w:t xml:space="preserve">№ </w:t>
            </w:r>
            <w:proofErr w:type="gramStart"/>
            <w:r w:rsidRPr="00DD476E">
              <w:rPr>
                <w:color w:val="000000"/>
                <w:sz w:val="22"/>
                <w:szCs w:val="22"/>
              </w:rPr>
              <w:t>п</w:t>
            </w:r>
            <w:proofErr w:type="gramEnd"/>
            <w:r w:rsidRPr="00DD476E">
              <w:rPr>
                <w:color w:val="000000"/>
                <w:sz w:val="22"/>
                <w:szCs w:val="22"/>
              </w:rPr>
              <w:t>/п</w:t>
            </w:r>
          </w:p>
        </w:tc>
        <w:tc>
          <w:tcPr>
            <w:tcW w:w="8646" w:type="dxa"/>
            <w:vMerge w:val="restart"/>
            <w:shd w:val="clear" w:color="auto" w:fill="auto"/>
          </w:tcPr>
          <w:p w:rsidR="004D11C6" w:rsidRPr="00DD476E" w:rsidRDefault="004D11C6" w:rsidP="004D11C6">
            <w:pPr>
              <w:spacing w:after="40"/>
              <w:jc w:val="center"/>
              <w:rPr>
                <w:color w:val="000000"/>
                <w:sz w:val="22"/>
              </w:rPr>
            </w:pPr>
            <w:r w:rsidRPr="00DD476E">
              <w:rPr>
                <w:color w:val="000000"/>
                <w:sz w:val="22"/>
                <w:szCs w:val="22"/>
              </w:rPr>
              <w:t>Наименование  мероприятия</w:t>
            </w:r>
          </w:p>
        </w:tc>
      </w:tr>
      <w:tr w:rsidR="004D11C6" w:rsidRPr="00DD476E" w:rsidTr="00E14E39">
        <w:trPr>
          <w:trHeight w:val="293"/>
        </w:trPr>
        <w:tc>
          <w:tcPr>
            <w:tcW w:w="851" w:type="dxa"/>
            <w:vMerge/>
            <w:shd w:val="clear" w:color="auto" w:fill="auto"/>
          </w:tcPr>
          <w:p w:rsidR="004D11C6" w:rsidRPr="00DD476E" w:rsidRDefault="004D11C6" w:rsidP="00B5447B">
            <w:pPr>
              <w:spacing w:after="40"/>
              <w:jc w:val="both"/>
              <w:rPr>
                <w:color w:val="000000"/>
                <w:sz w:val="22"/>
              </w:rPr>
            </w:pPr>
          </w:p>
        </w:tc>
        <w:tc>
          <w:tcPr>
            <w:tcW w:w="8646" w:type="dxa"/>
            <w:vMerge/>
            <w:shd w:val="clear" w:color="auto" w:fill="auto"/>
          </w:tcPr>
          <w:p w:rsidR="004D11C6" w:rsidRPr="00DD476E" w:rsidRDefault="004D11C6" w:rsidP="00B5447B">
            <w:pPr>
              <w:spacing w:after="40"/>
              <w:jc w:val="both"/>
              <w:rPr>
                <w:color w:val="000000"/>
                <w:sz w:val="22"/>
              </w:rPr>
            </w:pPr>
          </w:p>
        </w:tc>
      </w:tr>
      <w:tr w:rsidR="004D11C6" w:rsidRPr="00DD476E" w:rsidTr="004D11C6">
        <w:trPr>
          <w:trHeight w:val="984"/>
        </w:trPr>
        <w:tc>
          <w:tcPr>
            <w:tcW w:w="851" w:type="dxa"/>
            <w:shd w:val="clear" w:color="auto" w:fill="auto"/>
            <w:vAlign w:val="center"/>
          </w:tcPr>
          <w:p w:rsidR="004D11C6" w:rsidRPr="00DD476E" w:rsidRDefault="004D11C6" w:rsidP="004D11C6">
            <w:pPr>
              <w:spacing w:after="40"/>
              <w:jc w:val="center"/>
              <w:rPr>
                <w:color w:val="000000"/>
                <w:sz w:val="22"/>
              </w:rPr>
            </w:pPr>
            <w:r w:rsidRPr="00DD476E">
              <w:rPr>
                <w:color w:val="000000"/>
                <w:sz w:val="22"/>
                <w:szCs w:val="22"/>
              </w:rPr>
              <w:t>1</w:t>
            </w:r>
          </w:p>
        </w:tc>
        <w:tc>
          <w:tcPr>
            <w:tcW w:w="8646" w:type="dxa"/>
            <w:shd w:val="clear" w:color="auto" w:fill="auto"/>
          </w:tcPr>
          <w:p w:rsidR="004D11C6" w:rsidRPr="00DD476E" w:rsidRDefault="004D11C6" w:rsidP="00B5447B">
            <w:pPr>
              <w:spacing w:after="40"/>
              <w:jc w:val="both"/>
              <w:rPr>
                <w:color w:val="000000"/>
                <w:sz w:val="22"/>
              </w:rPr>
            </w:pPr>
            <w:r w:rsidRPr="00DD476E">
              <w:rPr>
                <w:color w:val="000000"/>
                <w:sz w:val="22"/>
                <w:szCs w:val="22"/>
              </w:rPr>
              <w:t>Организация встреч и обеспечение взаимодействия социально-направленных учреждений для проведения информационно-консультационной работы с жителями Слободского района (информационные дни в поселениях)</w:t>
            </w:r>
          </w:p>
        </w:tc>
      </w:tr>
      <w:tr w:rsidR="004D11C6" w:rsidRPr="00DD476E" w:rsidTr="004D11C6">
        <w:trPr>
          <w:trHeight w:val="670"/>
        </w:trPr>
        <w:tc>
          <w:tcPr>
            <w:tcW w:w="851" w:type="dxa"/>
            <w:shd w:val="clear" w:color="auto" w:fill="auto"/>
            <w:vAlign w:val="center"/>
          </w:tcPr>
          <w:p w:rsidR="004D11C6" w:rsidRPr="00DD476E" w:rsidRDefault="004D11C6" w:rsidP="004D11C6">
            <w:pPr>
              <w:spacing w:after="40"/>
              <w:jc w:val="center"/>
              <w:rPr>
                <w:color w:val="000000"/>
                <w:sz w:val="22"/>
              </w:rPr>
            </w:pPr>
            <w:r w:rsidRPr="00DD476E">
              <w:rPr>
                <w:color w:val="000000"/>
                <w:sz w:val="22"/>
                <w:szCs w:val="22"/>
              </w:rPr>
              <w:t>2</w:t>
            </w:r>
          </w:p>
        </w:tc>
        <w:tc>
          <w:tcPr>
            <w:tcW w:w="8646" w:type="dxa"/>
            <w:shd w:val="clear" w:color="auto" w:fill="auto"/>
          </w:tcPr>
          <w:p w:rsidR="004D11C6" w:rsidRPr="00DD476E" w:rsidRDefault="004D11C6" w:rsidP="00B5447B">
            <w:pPr>
              <w:rPr>
                <w:b/>
                <w:color w:val="000000"/>
                <w:sz w:val="22"/>
              </w:rPr>
            </w:pPr>
            <w:r w:rsidRPr="00DD476E">
              <w:rPr>
                <w:color w:val="000000"/>
                <w:sz w:val="22"/>
                <w:szCs w:val="22"/>
              </w:rPr>
              <w:t>Разработка и распространение методических материалов по созданию и деятельности ТОС</w:t>
            </w:r>
          </w:p>
        </w:tc>
      </w:tr>
      <w:tr w:rsidR="004D11C6" w:rsidRPr="00DD476E" w:rsidTr="004D11C6">
        <w:trPr>
          <w:trHeight w:val="395"/>
        </w:trPr>
        <w:tc>
          <w:tcPr>
            <w:tcW w:w="851" w:type="dxa"/>
            <w:shd w:val="clear" w:color="auto" w:fill="auto"/>
            <w:vAlign w:val="center"/>
          </w:tcPr>
          <w:p w:rsidR="004D11C6" w:rsidRPr="00DD476E" w:rsidRDefault="004D11C6" w:rsidP="004D11C6">
            <w:pPr>
              <w:spacing w:after="40"/>
              <w:jc w:val="center"/>
              <w:rPr>
                <w:color w:val="000000"/>
                <w:sz w:val="22"/>
              </w:rPr>
            </w:pPr>
            <w:r w:rsidRPr="00DD476E">
              <w:rPr>
                <w:color w:val="000000"/>
                <w:sz w:val="22"/>
                <w:szCs w:val="22"/>
              </w:rPr>
              <w:t>3</w:t>
            </w:r>
          </w:p>
        </w:tc>
        <w:tc>
          <w:tcPr>
            <w:tcW w:w="8646" w:type="dxa"/>
            <w:shd w:val="clear" w:color="auto" w:fill="auto"/>
          </w:tcPr>
          <w:p w:rsidR="004D11C6" w:rsidRPr="00DD476E" w:rsidRDefault="004D11C6" w:rsidP="00B5447B">
            <w:pPr>
              <w:spacing w:after="40"/>
              <w:jc w:val="both"/>
              <w:rPr>
                <w:color w:val="000000"/>
                <w:sz w:val="22"/>
              </w:rPr>
            </w:pPr>
            <w:r w:rsidRPr="00DD476E">
              <w:rPr>
                <w:color w:val="000000"/>
                <w:sz w:val="22"/>
                <w:szCs w:val="22"/>
              </w:rPr>
              <w:t>Содействие в регистрации ТОС</w:t>
            </w:r>
          </w:p>
        </w:tc>
      </w:tr>
      <w:tr w:rsidR="004D11C6" w:rsidRPr="00DD476E" w:rsidTr="004D11C6">
        <w:trPr>
          <w:trHeight w:val="243"/>
        </w:trPr>
        <w:tc>
          <w:tcPr>
            <w:tcW w:w="851" w:type="dxa"/>
            <w:shd w:val="clear" w:color="auto" w:fill="auto"/>
            <w:vAlign w:val="center"/>
          </w:tcPr>
          <w:p w:rsidR="004D11C6" w:rsidRPr="00DD476E" w:rsidRDefault="004D11C6" w:rsidP="004D11C6">
            <w:pPr>
              <w:spacing w:after="40"/>
              <w:jc w:val="center"/>
              <w:rPr>
                <w:color w:val="000000"/>
                <w:sz w:val="22"/>
              </w:rPr>
            </w:pPr>
            <w:r w:rsidRPr="00DD476E">
              <w:rPr>
                <w:color w:val="000000"/>
                <w:sz w:val="22"/>
                <w:szCs w:val="22"/>
              </w:rPr>
              <w:t>4</w:t>
            </w:r>
          </w:p>
        </w:tc>
        <w:tc>
          <w:tcPr>
            <w:tcW w:w="8646" w:type="dxa"/>
            <w:shd w:val="clear" w:color="auto" w:fill="auto"/>
          </w:tcPr>
          <w:p w:rsidR="004D11C6" w:rsidRPr="00DD476E" w:rsidRDefault="004D11C6" w:rsidP="00B5447B">
            <w:pPr>
              <w:spacing w:after="40"/>
              <w:jc w:val="both"/>
              <w:rPr>
                <w:color w:val="000000"/>
                <w:sz w:val="22"/>
              </w:rPr>
            </w:pPr>
            <w:r w:rsidRPr="00DD476E">
              <w:rPr>
                <w:color w:val="000000"/>
                <w:sz w:val="22"/>
                <w:szCs w:val="22"/>
              </w:rPr>
              <w:t>Привлечение представителей и потенциальных участников ТОС для участия в обучающих тренингах, семинарах, конференциях</w:t>
            </w:r>
          </w:p>
        </w:tc>
      </w:tr>
      <w:tr w:rsidR="004D11C6" w:rsidRPr="00DD476E" w:rsidTr="004D11C6">
        <w:trPr>
          <w:trHeight w:val="696"/>
        </w:trPr>
        <w:tc>
          <w:tcPr>
            <w:tcW w:w="851" w:type="dxa"/>
            <w:shd w:val="clear" w:color="auto" w:fill="auto"/>
            <w:vAlign w:val="center"/>
          </w:tcPr>
          <w:p w:rsidR="004D11C6" w:rsidRPr="00DD476E" w:rsidRDefault="004D11C6" w:rsidP="004D11C6">
            <w:pPr>
              <w:spacing w:after="40"/>
              <w:jc w:val="center"/>
              <w:rPr>
                <w:color w:val="000000"/>
                <w:sz w:val="22"/>
              </w:rPr>
            </w:pPr>
            <w:r w:rsidRPr="00DD476E">
              <w:rPr>
                <w:color w:val="000000"/>
                <w:sz w:val="22"/>
                <w:szCs w:val="22"/>
              </w:rPr>
              <w:t>5</w:t>
            </w:r>
          </w:p>
        </w:tc>
        <w:tc>
          <w:tcPr>
            <w:tcW w:w="8646" w:type="dxa"/>
            <w:shd w:val="clear" w:color="auto" w:fill="auto"/>
          </w:tcPr>
          <w:p w:rsidR="004D11C6" w:rsidRPr="00DD476E" w:rsidRDefault="004D11C6" w:rsidP="00B5447B">
            <w:pPr>
              <w:widowControl w:val="0"/>
              <w:autoSpaceDE w:val="0"/>
              <w:autoSpaceDN w:val="0"/>
              <w:adjustRightInd w:val="0"/>
              <w:contextualSpacing/>
              <w:rPr>
                <w:color w:val="000000"/>
                <w:sz w:val="22"/>
              </w:rPr>
            </w:pPr>
            <w:r w:rsidRPr="00DD476E">
              <w:rPr>
                <w:color w:val="000000"/>
                <w:sz w:val="22"/>
                <w:szCs w:val="22"/>
              </w:rPr>
              <w:t xml:space="preserve">Подготовка и размещение в </w:t>
            </w:r>
            <w:r w:rsidRPr="00DD476E">
              <w:rPr>
                <w:color w:val="000000"/>
                <w:sz w:val="22"/>
                <w:szCs w:val="22"/>
                <w:lang w:eastAsia="en-US"/>
              </w:rPr>
              <w:t>СМИ информации о результатах работы общественных организаций, лучших практик ТОС.</w:t>
            </w:r>
          </w:p>
        </w:tc>
      </w:tr>
      <w:tr w:rsidR="004D11C6" w:rsidRPr="00DD476E" w:rsidTr="00A04F52">
        <w:trPr>
          <w:trHeight w:val="996"/>
        </w:trPr>
        <w:tc>
          <w:tcPr>
            <w:tcW w:w="851" w:type="dxa"/>
            <w:shd w:val="clear" w:color="auto" w:fill="auto"/>
            <w:vAlign w:val="center"/>
          </w:tcPr>
          <w:p w:rsidR="004D11C6" w:rsidRPr="00DD476E" w:rsidRDefault="004D11C6" w:rsidP="004D11C6">
            <w:pPr>
              <w:spacing w:after="40"/>
              <w:jc w:val="center"/>
              <w:rPr>
                <w:color w:val="000000"/>
                <w:sz w:val="22"/>
              </w:rPr>
            </w:pPr>
            <w:r w:rsidRPr="00DD476E">
              <w:rPr>
                <w:color w:val="000000"/>
                <w:sz w:val="22"/>
                <w:szCs w:val="22"/>
              </w:rPr>
              <w:t>6</w:t>
            </w:r>
          </w:p>
        </w:tc>
        <w:tc>
          <w:tcPr>
            <w:tcW w:w="8646" w:type="dxa"/>
            <w:shd w:val="clear" w:color="auto" w:fill="auto"/>
          </w:tcPr>
          <w:p w:rsidR="004D11C6" w:rsidRPr="00DD476E" w:rsidRDefault="004D11C6" w:rsidP="00B5447B">
            <w:pPr>
              <w:spacing w:after="40"/>
              <w:jc w:val="both"/>
              <w:rPr>
                <w:color w:val="000000"/>
                <w:sz w:val="22"/>
              </w:rPr>
            </w:pPr>
            <w:r w:rsidRPr="00DD476E">
              <w:rPr>
                <w:color w:val="000000"/>
                <w:sz w:val="22"/>
                <w:szCs w:val="22"/>
              </w:rPr>
              <w:t xml:space="preserve">Проведение информационной работы с социально ориентированными некоммерческими организациями по участию их в конкурсных программах, направленных на решение задач по приоритетным направлениям социальной сферы </w:t>
            </w:r>
          </w:p>
        </w:tc>
      </w:tr>
      <w:tr w:rsidR="004D11C6" w:rsidRPr="00DD476E" w:rsidTr="00A04F52">
        <w:trPr>
          <w:trHeight w:val="611"/>
        </w:trPr>
        <w:tc>
          <w:tcPr>
            <w:tcW w:w="851" w:type="dxa"/>
            <w:shd w:val="clear" w:color="auto" w:fill="auto"/>
            <w:vAlign w:val="center"/>
          </w:tcPr>
          <w:p w:rsidR="004D11C6" w:rsidRPr="00DD476E" w:rsidRDefault="004D11C6" w:rsidP="004D11C6">
            <w:pPr>
              <w:spacing w:after="40"/>
              <w:jc w:val="center"/>
              <w:rPr>
                <w:color w:val="000000"/>
                <w:sz w:val="22"/>
              </w:rPr>
            </w:pPr>
            <w:r w:rsidRPr="00DD476E">
              <w:rPr>
                <w:color w:val="000000"/>
                <w:sz w:val="22"/>
                <w:szCs w:val="22"/>
              </w:rPr>
              <w:t>7</w:t>
            </w:r>
          </w:p>
        </w:tc>
        <w:tc>
          <w:tcPr>
            <w:tcW w:w="8646" w:type="dxa"/>
            <w:shd w:val="clear" w:color="auto" w:fill="auto"/>
          </w:tcPr>
          <w:p w:rsidR="004D11C6" w:rsidRPr="00DD476E" w:rsidRDefault="004D11C6" w:rsidP="00B5447B">
            <w:pPr>
              <w:spacing w:after="40"/>
              <w:jc w:val="both"/>
              <w:rPr>
                <w:color w:val="000000"/>
                <w:sz w:val="22"/>
              </w:rPr>
            </w:pPr>
            <w:r w:rsidRPr="00DD476E">
              <w:rPr>
                <w:color w:val="000000"/>
                <w:sz w:val="22"/>
                <w:szCs w:val="22"/>
              </w:rPr>
              <w:t>Привлечение волонтеров Слободского района для решения задач социального характера</w:t>
            </w:r>
          </w:p>
        </w:tc>
      </w:tr>
      <w:tr w:rsidR="004D11C6" w:rsidRPr="00DD476E" w:rsidTr="00E14E39">
        <w:trPr>
          <w:trHeight w:val="999"/>
        </w:trPr>
        <w:tc>
          <w:tcPr>
            <w:tcW w:w="851" w:type="dxa"/>
            <w:shd w:val="clear" w:color="auto" w:fill="auto"/>
            <w:vAlign w:val="center"/>
          </w:tcPr>
          <w:p w:rsidR="004D11C6" w:rsidRPr="00DD476E" w:rsidRDefault="004D11C6" w:rsidP="004D11C6">
            <w:pPr>
              <w:spacing w:after="40"/>
              <w:jc w:val="center"/>
              <w:rPr>
                <w:color w:val="000000"/>
                <w:sz w:val="22"/>
              </w:rPr>
            </w:pPr>
            <w:r w:rsidRPr="00DD476E">
              <w:rPr>
                <w:color w:val="000000"/>
                <w:sz w:val="22"/>
                <w:szCs w:val="22"/>
              </w:rPr>
              <w:t>8</w:t>
            </w:r>
          </w:p>
        </w:tc>
        <w:tc>
          <w:tcPr>
            <w:tcW w:w="8646" w:type="dxa"/>
            <w:shd w:val="clear" w:color="auto" w:fill="auto"/>
          </w:tcPr>
          <w:p w:rsidR="004D11C6" w:rsidRPr="00DD476E" w:rsidRDefault="004D11C6" w:rsidP="00DD476E">
            <w:pPr>
              <w:spacing w:after="40"/>
              <w:jc w:val="both"/>
              <w:rPr>
                <w:color w:val="000000"/>
                <w:sz w:val="22"/>
              </w:rPr>
            </w:pPr>
            <w:r w:rsidRPr="00DD476E">
              <w:rPr>
                <w:color w:val="000000"/>
                <w:sz w:val="22"/>
                <w:szCs w:val="22"/>
              </w:rPr>
              <w:t xml:space="preserve">Проведение круглых столов (по проблемным вопросам выявленных в процессе мониторинга) с привлечением специалистов Правительства области, Законодательного собрания, </w:t>
            </w:r>
            <w:r w:rsidR="00DD476E" w:rsidRPr="00DD476E">
              <w:rPr>
                <w:color w:val="000000"/>
                <w:sz w:val="22"/>
                <w:szCs w:val="22"/>
              </w:rPr>
              <w:t>министерства</w:t>
            </w:r>
            <w:r w:rsidRPr="00DD476E">
              <w:rPr>
                <w:color w:val="000000"/>
                <w:sz w:val="22"/>
                <w:szCs w:val="22"/>
              </w:rPr>
              <w:t xml:space="preserve"> социального развития  и других </w:t>
            </w:r>
            <w:proofErr w:type="gramStart"/>
            <w:r w:rsidRPr="00DD476E">
              <w:rPr>
                <w:color w:val="000000"/>
                <w:sz w:val="22"/>
                <w:szCs w:val="22"/>
              </w:rPr>
              <w:t>структур</w:t>
            </w:r>
            <w:proofErr w:type="gramEnd"/>
            <w:r w:rsidRPr="00DD476E">
              <w:rPr>
                <w:color w:val="000000"/>
                <w:sz w:val="22"/>
                <w:szCs w:val="22"/>
              </w:rPr>
              <w:t xml:space="preserve"> работающих в социальном направлении. </w:t>
            </w:r>
          </w:p>
        </w:tc>
      </w:tr>
      <w:tr w:rsidR="00E14E39" w:rsidRPr="00DD476E" w:rsidTr="00E14E39">
        <w:trPr>
          <w:trHeight w:val="999"/>
        </w:trPr>
        <w:tc>
          <w:tcPr>
            <w:tcW w:w="851" w:type="dxa"/>
            <w:shd w:val="clear" w:color="auto" w:fill="auto"/>
            <w:vAlign w:val="center"/>
          </w:tcPr>
          <w:p w:rsidR="00E14E39" w:rsidRPr="00DD476E" w:rsidRDefault="00E14E39" w:rsidP="000F5421">
            <w:pPr>
              <w:spacing w:after="40"/>
              <w:jc w:val="center"/>
              <w:rPr>
                <w:color w:val="000000"/>
                <w:sz w:val="22"/>
              </w:rPr>
            </w:pPr>
            <w:r w:rsidRPr="00DD476E">
              <w:rPr>
                <w:color w:val="000000"/>
                <w:sz w:val="22"/>
                <w:szCs w:val="22"/>
              </w:rPr>
              <w:t>9</w:t>
            </w:r>
          </w:p>
        </w:tc>
        <w:tc>
          <w:tcPr>
            <w:tcW w:w="8646" w:type="dxa"/>
            <w:shd w:val="clear" w:color="auto" w:fill="auto"/>
          </w:tcPr>
          <w:p w:rsidR="00E14E39" w:rsidRPr="00DD476E" w:rsidRDefault="00E14E39" w:rsidP="000F5421">
            <w:pPr>
              <w:spacing w:after="40"/>
              <w:jc w:val="both"/>
              <w:rPr>
                <w:color w:val="000000"/>
                <w:sz w:val="22"/>
              </w:rPr>
            </w:pPr>
            <w:r w:rsidRPr="00DD476E">
              <w:rPr>
                <w:rFonts w:eastAsia="Calibri"/>
                <w:color w:val="000000"/>
                <w:sz w:val="22"/>
                <w:szCs w:val="22"/>
                <w:lang w:eastAsia="en-US"/>
              </w:rPr>
              <w:t>Содействие в проведении Великорецкого крестного хода: обеспечение санитарно-эпидемиологического благополучия и безопасности участников шествия по исторически сложившимся маршрутам следования Великорецкого крестного хода, благоустройство общественных территорий размещения, сбора паломников и проведения религиозных обрядов на исторически сложившихся маршрутах следования Великорецкого крестного хода</w:t>
            </w:r>
          </w:p>
        </w:tc>
      </w:tr>
      <w:tr w:rsidR="00E14E39" w:rsidRPr="00DD476E" w:rsidTr="00E14E39">
        <w:trPr>
          <w:trHeight w:val="999"/>
        </w:trPr>
        <w:tc>
          <w:tcPr>
            <w:tcW w:w="851" w:type="dxa"/>
            <w:shd w:val="clear" w:color="auto" w:fill="auto"/>
            <w:vAlign w:val="center"/>
          </w:tcPr>
          <w:p w:rsidR="00E14E39" w:rsidRPr="00DD476E" w:rsidRDefault="00E14E39" w:rsidP="000F5421">
            <w:pPr>
              <w:spacing w:after="40"/>
              <w:jc w:val="center"/>
              <w:rPr>
                <w:color w:val="000000"/>
                <w:sz w:val="22"/>
              </w:rPr>
            </w:pPr>
            <w:r w:rsidRPr="00DD476E">
              <w:rPr>
                <w:color w:val="000000"/>
                <w:sz w:val="22"/>
                <w:szCs w:val="22"/>
              </w:rPr>
              <w:lastRenderedPageBreak/>
              <w:t>9.1</w:t>
            </w:r>
          </w:p>
        </w:tc>
        <w:tc>
          <w:tcPr>
            <w:tcW w:w="8646" w:type="dxa"/>
            <w:shd w:val="clear" w:color="auto" w:fill="auto"/>
          </w:tcPr>
          <w:p w:rsidR="00E14E39" w:rsidRPr="00DD476E" w:rsidRDefault="00E14E39" w:rsidP="000F5421">
            <w:pPr>
              <w:jc w:val="both"/>
              <w:rPr>
                <w:color w:val="000000"/>
                <w:sz w:val="22"/>
              </w:rPr>
            </w:pPr>
            <w:r w:rsidRPr="00DD476E">
              <w:rPr>
                <w:color w:val="000000"/>
                <w:sz w:val="22"/>
                <w:szCs w:val="22"/>
              </w:rPr>
              <w:t xml:space="preserve">Услуги по скашиванию травы на территории размещения, сбора паломников (территория школьного стадиона) Слободского района Кировской области </w:t>
            </w:r>
            <w:proofErr w:type="gramStart"/>
            <w:r w:rsidRPr="00DD476E">
              <w:rPr>
                <w:color w:val="000000"/>
                <w:sz w:val="22"/>
                <w:szCs w:val="22"/>
              </w:rPr>
              <w:t>на</w:t>
            </w:r>
            <w:proofErr w:type="gramEnd"/>
          </w:p>
          <w:p w:rsidR="00E14E39" w:rsidRPr="00DD476E" w:rsidRDefault="00E14E39" w:rsidP="000F5421">
            <w:pPr>
              <w:jc w:val="both"/>
              <w:rPr>
                <w:color w:val="000000"/>
                <w:sz w:val="22"/>
              </w:rPr>
            </w:pPr>
            <w:r w:rsidRPr="00DD476E">
              <w:rPr>
                <w:color w:val="000000"/>
                <w:sz w:val="22"/>
                <w:szCs w:val="22"/>
              </w:rPr>
              <w:t>площади 1,09 га</w:t>
            </w:r>
          </w:p>
        </w:tc>
      </w:tr>
      <w:tr w:rsidR="00E14E39" w:rsidRPr="00DD476E" w:rsidTr="00DD476E">
        <w:trPr>
          <w:trHeight w:val="545"/>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9.2</w:t>
            </w:r>
          </w:p>
        </w:tc>
        <w:tc>
          <w:tcPr>
            <w:tcW w:w="8646" w:type="dxa"/>
            <w:shd w:val="clear" w:color="auto" w:fill="auto"/>
          </w:tcPr>
          <w:p w:rsidR="00E14E39" w:rsidRPr="00DD476E" w:rsidRDefault="00E14E39" w:rsidP="004D11C6">
            <w:pPr>
              <w:jc w:val="both"/>
              <w:rPr>
                <w:color w:val="000000"/>
                <w:sz w:val="22"/>
              </w:rPr>
            </w:pPr>
            <w:r w:rsidRPr="00DD476E">
              <w:rPr>
                <w:color w:val="000000"/>
                <w:sz w:val="22"/>
                <w:szCs w:val="22"/>
              </w:rPr>
              <w:t xml:space="preserve">Содержание автомобильной дороги местного значения от села </w:t>
            </w:r>
            <w:proofErr w:type="spellStart"/>
            <w:r w:rsidRPr="00DD476E">
              <w:rPr>
                <w:color w:val="000000"/>
                <w:sz w:val="22"/>
                <w:szCs w:val="22"/>
              </w:rPr>
              <w:t>Бобино</w:t>
            </w:r>
            <w:proofErr w:type="spellEnd"/>
            <w:r w:rsidRPr="00DD476E">
              <w:rPr>
                <w:color w:val="000000"/>
                <w:sz w:val="22"/>
                <w:szCs w:val="22"/>
              </w:rPr>
              <w:t xml:space="preserve"> до деревни Большое </w:t>
            </w:r>
            <w:proofErr w:type="spellStart"/>
            <w:r w:rsidRPr="00DD476E">
              <w:rPr>
                <w:color w:val="000000"/>
                <w:sz w:val="22"/>
                <w:szCs w:val="22"/>
              </w:rPr>
              <w:t>Мышкино</w:t>
            </w:r>
            <w:proofErr w:type="spellEnd"/>
            <w:r w:rsidRPr="00DD476E">
              <w:rPr>
                <w:color w:val="000000"/>
                <w:sz w:val="22"/>
                <w:szCs w:val="22"/>
              </w:rPr>
              <w:t xml:space="preserve"> протяженностью 7 км</w:t>
            </w:r>
          </w:p>
        </w:tc>
      </w:tr>
      <w:tr w:rsidR="00E14E39" w:rsidRPr="00DD476E" w:rsidTr="00DD476E">
        <w:trPr>
          <w:trHeight w:val="2410"/>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10</w:t>
            </w:r>
          </w:p>
        </w:tc>
        <w:tc>
          <w:tcPr>
            <w:tcW w:w="8646" w:type="dxa"/>
            <w:shd w:val="clear" w:color="auto" w:fill="auto"/>
          </w:tcPr>
          <w:p w:rsidR="00E14E39" w:rsidRPr="00DD476E" w:rsidRDefault="00E14E39" w:rsidP="00B5447B">
            <w:pPr>
              <w:rPr>
                <w:color w:val="000000"/>
                <w:sz w:val="22"/>
              </w:rPr>
            </w:pPr>
            <w:r w:rsidRPr="00DD476E">
              <w:rPr>
                <w:color w:val="000000"/>
                <w:sz w:val="22"/>
                <w:szCs w:val="22"/>
              </w:rPr>
              <w:t xml:space="preserve">Проведение районных мероприятий с гражданами старшего поколения:  </w:t>
            </w:r>
          </w:p>
          <w:p w:rsidR="00E14E39" w:rsidRPr="00DD476E" w:rsidRDefault="00E14E39" w:rsidP="00B5447B">
            <w:pPr>
              <w:rPr>
                <w:color w:val="000000"/>
                <w:sz w:val="22"/>
              </w:rPr>
            </w:pPr>
            <w:r w:rsidRPr="00DD476E">
              <w:rPr>
                <w:color w:val="000000"/>
                <w:sz w:val="22"/>
                <w:szCs w:val="22"/>
              </w:rPr>
              <w:t xml:space="preserve">-Чествование ветеранов </w:t>
            </w:r>
            <w:proofErr w:type="spellStart"/>
            <w:r w:rsidRPr="00DD476E">
              <w:rPr>
                <w:color w:val="000000"/>
                <w:sz w:val="22"/>
                <w:szCs w:val="22"/>
              </w:rPr>
              <w:t>ВОв</w:t>
            </w:r>
            <w:proofErr w:type="spellEnd"/>
            <w:r w:rsidRPr="00DD476E">
              <w:rPr>
                <w:color w:val="000000"/>
                <w:sz w:val="22"/>
                <w:szCs w:val="22"/>
              </w:rPr>
              <w:t xml:space="preserve">, представленных в списках персональных поздравлений Президента РФ с юбилейными днями рождениями, начиная с 90-летия  </w:t>
            </w:r>
          </w:p>
          <w:p w:rsidR="00E14E39" w:rsidRPr="00DD476E" w:rsidRDefault="00E14E39" w:rsidP="00B5447B">
            <w:pPr>
              <w:rPr>
                <w:color w:val="000000"/>
                <w:sz w:val="22"/>
              </w:rPr>
            </w:pPr>
            <w:r w:rsidRPr="00DD476E">
              <w:rPr>
                <w:color w:val="000000"/>
                <w:sz w:val="22"/>
                <w:szCs w:val="22"/>
              </w:rPr>
              <w:t>- День памяти аварии на Чернобыльской АЭС</w:t>
            </w:r>
            <w:proofErr w:type="gramStart"/>
            <w:r w:rsidRPr="00DD476E">
              <w:rPr>
                <w:color w:val="000000"/>
                <w:sz w:val="22"/>
                <w:szCs w:val="22"/>
              </w:rPr>
              <w:t xml:space="preserve"> ,</w:t>
            </w:r>
            <w:proofErr w:type="gramEnd"/>
            <w:r w:rsidRPr="00DD476E">
              <w:rPr>
                <w:color w:val="000000"/>
                <w:sz w:val="22"/>
                <w:szCs w:val="22"/>
              </w:rPr>
              <w:t xml:space="preserve"> на ПО «Маяк», р. </w:t>
            </w:r>
            <w:proofErr w:type="spellStart"/>
            <w:r w:rsidRPr="00DD476E">
              <w:rPr>
                <w:color w:val="000000"/>
                <w:sz w:val="22"/>
                <w:szCs w:val="22"/>
              </w:rPr>
              <w:t>Теча</w:t>
            </w:r>
            <w:proofErr w:type="spellEnd"/>
            <w:r w:rsidRPr="00DD476E">
              <w:rPr>
                <w:color w:val="000000"/>
                <w:sz w:val="22"/>
                <w:szCs w:val="22"/>
              </w:rPr>
              <w:t xml:space="preserve"> </w:t>
            </w:r>
          </w:p>
          <w:p w:rsidR="00E14E39" w:rsidRPr="00DD476E" w:rsidRDefault="00E14E39" w:rsidP="00B5447B">
            <w:pPr>
              <w:rPr>
                <w:color w:val="000000"/>
                <w:sz w:val="22"/>
              </w:rPr>
            </w:pPr>
            <w:r w:rsidRPr="00DD476E">
              <w:rPr>
                <w:color w:val="000000"/>
                <w:sz w:val="22"/>
                <w:szCs w:val="22"/>
              </w:rPr>
              <w:t xml:space="preserve">- День Победы в </w:t>
            </w:r>
            <w:proofErr w:type="gramStart"/>
            <w:r w:rsidRPr="00DD476E">
              <w:rPr>
                <w:color w:val="000000"/>
                <w:sz w:val="22"/>
                <w:szCs w:val="22"/>
              </w:rPr>
              <w:t>ВО</w:t>
            </w:r>
            <w:proofErr w:type="gramEnd"/>
            <w:r w:rsidRPr="00DD476E">
              <w:rPr>
                <w:color w:val="000000"/>
                <w:sz w:val="22"/>
                <w:szCs w:val="22"/>
              </w:rPr>
              <w:t xml:space="preserve"> войне</w:t>
            </w:r>
          </w:p>
          <w:p w:rsidR="00E14E39" w:rsidRPr="00DD476E" w:rsidRDefault="00E14E39" w:rsidP="00B5447B">
            <w:pPr>
              <w:rPr>
                <w:color w:val="000000"/>
                <w:sz w:val="22"/>
              </w:rPr>
            </w:pPr>
            <w:r w:rsidRPr="00DD476E">
              <w:rPr>
                <w:color w:val="000000"/>
                <w:sz w:val="22"/>
                <w:szCs w:val="22"/>
              </w:rPr>
              <w:t xml:space="preserve">- День Памяти и скорби (начало ВОВ) </w:t>
            </w:r>
          </w:p>
          <w:p w:rsidR="00E14E39" w:rsidRPr="00DD476E" w:rsidRDefault="00E14E39" w:rsidP="00B5447B">
            <w:pPr>
              <w:rPr>
                <w:color w:val="000000"/>
                <w:sz w:val="22"/>
              </w:rPr>
            </w:pPr>
            <w:r w:rsidRPr="00DD476E">
              <w:rPr>
                <w:color w:val="000000"/>
                <w:sz w:val="22"/>
                <w:szCs w:val="22"/>
              </w:rPr>
              <w:t xml:space="preserve">- День Слободского района (чествование золотых и бриллиантовых пар)  </w:t>
            </w:r>
          </w:p>
          <w:p w:rsidR="00E14E39" w:rsidRPr="00DD476E" w:rsidRDefault="00E14E39" w:rsidP="00B5447B">
            <w:pPr>
              <w:rPr>
                <w:color w:val="000000"/>
                <w:sz w:val="22"/>
              </w:rPr>
            </w:pPr>
            <w:r w:rsidRPr="00DD476E">
              <w:rPr>
                <w:color w:val="000000"/>
                <w:sz w:val="22"/>
                <w:szCs w:val="22"/>
              </w:rPr>
              <w:t xml:space="preserve">- День пожилого человека </w:t>
            </w:r>
          </w:p>
          <w:p w:rsidR="00E14E39" w:rsidRPr="00DD476E" w:rsidRDefault="00E14E39" w:rsidP="004D11C6">
            <w:pPr>
              <w:rPr>
                <w:color w:val="000000"/>
                <w:sz w:val="22"/>
              </w:rPr>
            </w:pPr>
            <w:r w:rsidRPr="00DD476E">
              <w:rPr>
                <w:color w:val="000000"/>
                <w:sz w:val="22"/>
                <w:szCs w:val="22"/>
              </w:rPr>
              <w:t xml:space="preserve">- День Памяти жертв политических репрессий </w:t>
            </w:r>
          </w:p>
        </w:tc>
      </w:tr>
      <w:tr w:rsidR="00E14E39" w:rsidRPr="00DD476E" w:rsidTr="004D11C6">
        <w:trPr>
          <w:trHeight w:val="813"/>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11</w:t>
            </w:r>
          </w:p>
        </w:tc>
        <w:tc>
          <w:tcPr>
            <w:tcW w:w="8646" w:type="dxa"/>
            <w:shd w:val="clear" w:color="auto" w:fill="auto"/>
          </w:tcPr>
          <w:p w:rsidR="00E14E39" w:rsidRPr="00DD476E" w:rsidRDefault="00E14E39" w:rsidP="00B5447B">
            <w:pPr>
              <w:rPr>
                <w:color w:val="000000"/>
                <w:sz w:val="22"/>
              </w:rPr>
            </w:pPr>
            <w:r w:rsidRPr="00DD476E">
              <w:rPr>
                <w:color w:val="000000"/>
                <w:sz w:val="22"/>
                <w:szCs w:val="22"/>
              </w:rPr>
              <w:t xml:space="preserve">Мероприятия (мемориальные доски) по </w:t>
            </w:r>
            <w:proofErr w:type="spellStart"/>
            <w:r w:rsidRPr="00DD476E">
              <w:rPr>
                <w:color w:val="000000"/>
                <w:sz w:val="22"/>
                <w:szCs w:val="22"/>
              </w:rPr>
              <w:t>увекоовечиванию</w:t>
            </w:r>
            <w:proofErr w:type="spellEnd"/>
            <w:r w:rsidRPr="00DD476E">
              <w:rPr>
                <w:color w:val="000000"/>
                <w:sz w:val="22"/>
                <w:szCs w:val="22"/>
              </w:rPr>
              <w:t xml:space="preserve"> памяти погибших в СВО и баннеры патриотической направленности с героями участниками СВО</w:t>
            </w:r>
          </w:p>
        </w:tc>
      </w:tr>
      <w:tr w:rsidR="00E14E39" w:rsidRPr="00DD476E" w:rsidTr="00DD476E">
        <w:trPr>
          <w:trHeight w:val="2286"/>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12</w:t>
            </w:r>
          </w:p>
        </w:tc>
        <w:tc>
          <w:tcPr>
            <w:tcW w:w="8646" w:type="dxa"/>
            <w:shd w:val="clear" w:color="auto" w:fill="auto"/>
          </w:tcPr>
          <w:p w:rsidR="00E14E39" w:rsidRPr="00DD476E" w:rsidRDefault="00E14E39" w:rsidP="00B5447B">
            <w:pPr>
              <w:rPr>
                <w:color w:val="000000"/>
                <w:sz w:val="22"/>
              </w:rPr>
            </w:pPr>
            <w:r w:rsidRPr="00DD476E">
              <w:rPr>
                <w:color w:val="000000"/>
                <w:sz w:val="22"/>
                <w:szCs w:val="22"/>
              </w:rPr>
              <w:t>Проведение районных мероприятий с участием семей:</w:t>
            </w:r>
          </w:p>
          <w:p w:rsidR="00E14E39" w:rsidRPr="00DD476E" w:rsidRDefault="00E14E39" w:rsidP="00B5447B">
            <w:pPr>
              <w:rPr>
                <w:color w:val="000000"/>
                <w:sz w:val="22"/>
              </w:rPr>
            </w:pPr>
            <w:r w:rsidRPr="00DD476E">
              <w:rPr>
                <w:color w:val="000000"/>
                <w:sz w:val="22"/>
                <w:szCs w:val="22"/>
              </w:rPr>
              <w:t xml:space="preserve"> -День Слободского района (чествование молодоженов, чествование многодетной семьи) </w:t>
            </w:r>
          </w:p>
          <w:p w:rsidR="00E14E39" w:rsidRPr="00DD476E" w:rsidRDefault="00E14E39" w:rsidP="00B5447B">
            <w:pPr>
              <w:rPr>
                <w:color w:val="000000"/>
                <w:sz w:val="22"/>
              </w:rPr>
            </w:pPr>
            <w:r w:rsidRPr="00DD476E">
              <w:rPr>
                <w:color w:val="000000"/>
                <w:sz w:val="22"/>
                <w:szCs w:val="22"/>
              </w:rPr>
              <w:t xml:space="preserve">- Проведение конкурса в рамках праздника «День семьи, любви и верности» </w:t>
            </w:r>
          </w:p>
          <w:p w:rsidR="00E14E39" w:rsidRPr="00DD476E" w:rsidRDefault="00E14E39" w:rsidP="00B5447B">
            <w:pPr>
              <w:rPr>
                <w:color w:val="000000"/>
                <w:sz w:val="22"/>
              </w:rPr>
            </w:pPr>
            <w:r w:rsidRPr="00DD476E">
              <w:rPr>
                <w:color w:val="000000"/>
                <w:sz w:val="22"/>
                <w:szCs w:val="22"/>
              </w:rPr>
              <w:t xml:space="preserve">- День Матери </w:t>
            </w:r>
          </w:p>
          <w:p w:rsidR="00E14E39" w:rsidRPr="00DD476E" w:rsidRDefault="00E14E39" w:rsidP="00B5447B">
            <w:pPr>
              <w:rPr>
                <w:color w:val="000000"/>
                <w:sz w:val="22"/>
              </w:rPr>
            </w:pPr>
            <w:r w:rsidRPr="00DD476E">
              <w:rPr>
                <w:color w:val="000000"/>
                <w:sz w:val="22"/>
                <w:szCs w:val="22"/>
              </w:rPr>
              <w:t>- мероприятие в рамках семейного фестивал</w:t>
            </w:r>
            <w:proofErr w:type="gramStart"/>
            <w:r w:rsidRPr="00DD476E">
              <w:rPr>
                <w:color w:val="000000"/>
                <w:sz w:val="22"/>
                <w:szCs w:val="22"/>
              </w:rPr>
              <w:t>я-</w:t>
            </w:r>
            <w:proofErr w:type="gramEnd"/>
            <w:r w:rsidRPr="00DD476E">
              <w:rPr>
                <w:color w:val="000000"/>
                <w:sz w:val="22"/>
                <w:szCs w:val="22"/>
              </w:rPr>
              <w:t xml:space="preserve"> конкурса </w:t>
            </w:r>
          </w:p>
          <w:p w:rsidR="00E14E39" w:rsidRPr="00DD476E" w:rsidRDefault="00E14E39" w:rsidP="00B5447B">
            <w:pPr>
              <w:rPr>
                <w:color w:val="000000"/>
                <w:sz w:val="22"/>
              </w:rPr>
            </w:pPr>
            <w:r w:rsidRPr="00DD476E">
              <w:rPr>
                <w:color w:val="000000"/>
                <w:sz w:val="22"/>
                <w:szCs w:val="22"/>
              </w:rPr>
              <w:t>- «Женщина года 2022»</w:t>
            </w:r>
          </w:p>
          <w:p w:rsidR="00E14E39" w:rsidRPr="00DD476E" w:rsidRDefault="00E14E39" w:rsidP="00B5447B">
            <w:pPr>
              <w:rPr>
                <w:color w:val="000000"/>
                <w:sz w:val="22"/>
              </w:rPr>
            </w:pPr>
            <w:r w:rsidRPr="00DD476E">
              <w:rPr>
                <w:color w:val="000000"/>
                <w:sz w:val="22"/>
                <w:szCs w:val="22"/>
              </w:rPr>
              <w:t>- районный фестиваль - конкурс «Красота. Грация. Идеал»</w:t>
            </w:r>
          </w:p>
        </w:tc>
      </w:tr>
      <w:tr w:rsidR="00E14E39" w:rsidRPr="00DD476E" w:rsidTr="004D11C6">
        <w:trPr>
          <w:trHeight w:val="1317"/>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13</w:t>
            </w:r>
          </w:p>
        </w:tc>
        <w:tc>
          <w:tcPr>
            <w:tcW w:w="8646" w:type="dxa"/>
            <w:shd w:val="clear" w:color="auto" w:fill="auto"/>
          </w:tcPr>
          <w:p w:rsidR="00E14E39" w:rsidRPr="00DD476E" w:rsidRDefault="00E14E39" w:rsidP="00B5447B">
            <w:pPr>
              <w:jc w:val="both"/>
              <w:rPr>
                <w:color w:val="000000"/>
                <w:sz w:val="22"/>
              </w:rPr>
            </w:pPr>
            <w:r w:rsidRPr="00DD476E">
              <w:rPr>
                <w:color w:val="000000"/>
                <w:sz w:val="22"/>
                <w:szCs w:val="22"/>
              </w:rPr>
              <w:t>Предоставление субсидий из бюджета Слободского района социально ориентированным некоммерческим общественным организациям, осуществляющим работу с ветеранами, инвалидами в вопросах их интеграции в общество и социокультурной реабилитации</w:t>
            </w:r>
          </w:p>
        </w:tc>
      </w:tr>
      <w:tr w:rsidR="00E14E39" w:rsidRPr="00DD476E" w:rsidTr="00DD476E">
        <w:trPr>
          <w:trHeight w:val="1375"/>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14</w:t>
            </w:r>
          </w:p>
        </w:tc>
        <w:tc>
          <w:tcPr>
            <w:tcW w:w="8646" w:type="dxa"/>
            <w:shd w:val="clear" w:color="auto" w:fill="auto"/>
          </w:tcPr>
          <w:p w:rsidR="00E14E39" w:rsidRPr="00DD476E" w:rsidRDefault="00E14E39" w:rsidP="00B5447B">
            <w:pPr>
              <w:jc w:val="both"/>
              <w:rPr>
                <w:color w:val="000000"/>
                <w:sz w:val="22"/>
              </w:rPr>
            </w:pPr>
            <w:r w:rsidRPr="00DD476E">
              <w:rPr>
                <w:color w:val="000000"/>
                <w:sz w:val="22"/>
                <w:szCs w:val="22"/>
              </w:rPr>
              <w:t>Проведение районных культурно-массовых и информационных мероприятий с участием инвалидов и семей, имеющих детей с ограниченными возможностями</w:t>
            </w:r>
          </w:p>
          <w:p w:rsidR="00E14E39" w:rsidRPr="00DD476E" w:rsidRDefault="00E14E39" w:rsidP="00B5447B">
            <w:pPr>
              <w:jc w:val="both"/>
              <w:rPr>
                <w:color w:val="000000"/>
                <w:sz w:val="22"/>
              </w:rPr>
            </w:pPr>
            <w:r w:rsidRPr="00DD476E">
              <w:rPr>
                <w:color w:val="000000"/>
                <w:sz w:val="22"/>
                <w:szCs w:val="22"/>
              </w:rPr>
              <w:t xml:space="preserve">-В рамках «Весенней недели добра» </w:t>
            </w:r>
          </w:p>
          <w:p w:rsidR="00E14E39" w:rsidRPr="00DD476E" w:rsidRDefault="00E14E39" w:rsidP="004D11C6">
            <w:pPr>
              <w:spacing w:after="40"/>
              <w:jc w:val="both"/>
              <w:rPr>
                <w:color w:val="000000"/>
                <w:sz w:val="22"/>
              </w:rPr>
            </w:pPr>
            <w:r w:rsidRPr="00DD476E">
              <w:rPr>
                <w:color w:val="000000"/>
                <w:sz w:val="22"/>
                <w:szCs w:val="22"/>
              </w:rPr>
              <w:t xml:space="preserve">-Мероприятие приуроченное </w:t>
            </w:r>
            <w:proofErr w:type="gramStart"/>
            <w:r w:rsidRPr="00DD476E">
              <w:rPr>
                <w:color w:val="000000"/>
                <w:sz w:val="22"/>
                <w:szCs w:val="22"/>
              </w:rPr>
              <w:t>к</w:t>
            </w:r>
            <w:proofErr w:type="gramEnd"/>
            <w:r w:rsidRPr="00DD476E">
              <w:rPr>
                <w:color w:val="000000"/>
                <w:sz w:val="22"/>
                <w:szCs w:val="22"/>
              </w:rPr>
              <w:t xml:space="preserve"> «Дню инвалида» (конкурс игровых площадок, подарки детям) </w:t>
            </w:r>
          </w:p>
        </w:tc>
      </w:tr>
      <w:tr w:rsidR="00E14E39" w:rsidRPr="00DD476E" w:rsidTr="004D11C6">
        <w:trPr>
          <w:trHeight w:val="1250"/>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15</w:t>
            </w:r>
          </w:p>
        </w:tc>
        <w:tc>
          <w:tcPr>
            <w:tcW w:w="8646" w:type="dxa"/>
            <w:shd w:val="clear" w:color="auto" w:fill="auto"/>
          </w:tcPr>
          <w:p w:rsidR="00E14E39" w:rsidRPr="00DD476E" w:rsidRDefault="00E14E39" w:rsidP="00B5447B">
            <w:pPr>
              <w:jc w:val="both"/>
              <w:rPr>
                <w:color w:val="000000"/>
                <w:sz w:val="22"/>
              </w:rPr>
            </w:pPr>
            <w:r w:rsidRPr="00DD476E">
              <w:rPr>
                <w:color w:val="000000"/>
                <w:sz w:val="22"/>
                <w:szCs w:val="22"/>
              </w:rPr>
              <w:t>Проведение мониторинга доступности жилых помещений, предоставляемых инвалидам по договорам социального найма, к их нуждам, объектов инженерной, транспортной и социальной инфраструктуры, создание карты доступности социально значимых объектов Слободского района</w:t>
            </w:r>
          </w:p>
        </w:tc>
      </w:tr>
      <w:tr w:rsidR="00E14E39" w:rsidRPr="00DD476E" w:rsidTr="004D11C6">
        <w:trPr>
          <w:trHeight w:val="711"/>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16</w:t>
            </w:r>
          </w:p>
        </w:tc>
        <w:tc>
          <w:tcPr>
            <w:tcW w:w="8646" w:type="dxa"/>
            <w:shd w:val="clear" w:color="auto" w:fill="auto"/>
          </w:tcPr>
          <w:p w:rsidR="00E14E39" w:rsidRPr="00DD476E" w:rsidRDefault="00E14E39" w:rsidP="00B5447B">
            <w:pPr>
              <w:jc w:val="both"/>
              <w:rPr>
                <w:color w:val="000000"/>
                <w:sz w:val="22"/>
              </w:rPr>
            </w:pPr>
            <w:r w:rsidRPr="00DD476E">
              <w:rPr>
                <w:color w:val="000000"/>
                <w:sz w:val="22"/>
                <w:szCs w:val="22"/>
              </w:rPr>
              <w:t xml:space="preserve">Приспособление жилых помещений, предоставляемых инвалидам по договорам социального найма, к их нуждам </w:t>
            </w:r>
          </w:p>
        </w:tc>
      </w:tr>
      <w:tr w:rsidR="00E14E39" w:rsidRPr="00DD476E" w:rsidTr="004D11C6">
        <w:trPr>
          <w:trHeight w:val="679"/>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17</w:t>
            </w:r>
          </w:p>
        </w:tc>
        <w:tc>
          <w:tcPr>
            <w:tcW w:w="8646" w:type="dxa"/>
            <w:shd w:val="clear" w:color="auto" w:fill="auto"/>
          </w:tcPr>
          <w:p w:rsidR="00E14E39" w:rsidRPr="00DD476E" w:rsidRDefault="00E14E39" w:rsidP="00B5447B">
            <w:pPr>
              <w:jc w:val="both"/>
              <w:rPr>
                <w:color w:val="000000"/>
                <w:sz w:val="22"/>
              </w:rPr>
            </w:pPr>
            <w:r w:rsidRPr="00DD476E">
              <w:rPr>
                <w:color w:val="000000"/>
                <w:sz w:val="22"/>
                <w:szCs w:val="22"/>
              </w:rPr>
              <w:t>Приспособление административных зданий и сооружений к потребностям инвалидов (установка специальных приспособлений)</w:t>
            </w:r>
          </w:p>
        </w:tc>
      </w:tr>
      <w:tr w:rsidR="00E14E39" w:rsidRPr="00DD476E" w:rsidTr="004D11C6">
        <w:trPr>
          <w:trHeight w:val="717"/>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18</w:t>
            </w:r>
          </w:p>
        </w:tc>
        <w:tc>
          <w:tcPr>
            <w:tcW w:w="8646" w:type="dxa"/>
            <w:shd w:val="clear" w:color="auto" w:fill="auto"/>
          </w:tcPr>
          <w:p w:rsidR="00E14E39" w:rsidRPr="00DD476E" w:rsidRDefault="00E14E39" w:rsidP="00B5447B">
            <w:pPr>
              <w:jc w:val="both"/>
              <w:rPr>
                <w:color w:val="000000"/>
                <w:sz w:val="22"/>
              </w:rPr>
            </w:pPr>
            <w:r w:rsidRPr="00DD476E">
              <w:rPr>
                <w:color w:val="000000"/>
                <w:sz w:val="22"/>
                <w:szCs w:val="22"/>
              </w:rPr>
              <w:t>Контроль над организацией психолого-педагогической реабилитации и адаптации семей имеющих детей с ограниченными возможностями</w:t>
            </w:r>
          </w:p>
        </w:tc>
      </w:tr>
      <w:tr w:rsidR="00E14E39" w:rsidRPr="00DD476E" w:rsidTr="004D11C6">
        <w:trPr>
          <w:trHeight w:val="698"/>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19</w:t>
            </w:r>
          </w:p>
        </w:tc>
        <w:tc>
          <w:tcPr>
            <w:tcW w:w="8646" w:type="dxa"/>
            <w:shd w:val="clear" w:color="auto" w:fill="auto"/>
          </w:tcPr>
          <w:p w:rsidR="00E14E39" w:rsidRPr="00DD476E" w:rsidRDefault="00E14E39" w:rsidP="00B5447B">
            <w:pPr>
              <w:jc w:val="both"/>
              <w:rPr>
                <w:color w:val="000000"/>
                <w:sz w:val="22"/>
              </w:rPr>
            </w:pPr>
            <w:r w:rsidRPr="00DD476E">
              <w:rPr>
                <w:color w:val="000000"/>
                <w:sz w:val="22"/>
                <w:szCs w:val="22"/>
              </w:rPr>
              <w:t>Участие в организации оказания адресной помощи инвалидам и семьям, имеющих детей с ограниченными возможностями</w:t>
            </w:r>
          </w:p>
        </w:tc>
      </w:tr>
      <w:tr w:rsidR="00E14E39" w:rsidRPr="00DD476E" w:rsidTr="004D11C6">
        <w:trPr>
          <w:trHeight w:val="695"/>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t>20</w:t>
            </w:r>
          </w:p>
        </w:tc>
        <w:tc>
          <w:tcPr>
            <w:tcW w:w="8646" w:type="dxa"/>
            <w:shd w:val="clear" w:color="auto" w:fill="auto"/>
          </w:tcPr>
          <w:p w:rsidR="00E14E39" w:rsidRPr="00DD476E" w:rsidRDefault="00E14E39" w:rsidP="00B5447B">
            <w:pPr>
              <w:jc w:val="both"/>
              <w:rPr>
                <w:color w:val="000000"/>
                <w:sz w:val="22"/>
              </w:rPr>
            </w:pPr>
            <w:r w:rsidRPr="00DD476E">
              <w:rPr>
                <w:color w:val="000000"/>
                <w:sz w:val="22"/>
                <w:szCs w:val="22"/>
              </w:rPr>
              <w:t xml:space="preserve">Межведомственная координация работы различных организаций по оказанию помощи </w:t>
            </w:r>
            <w:proofErr w:type="gramStart"/>
            <w:r w:rsidRPr="00DD476E">
              <w:rPr>
                <w:color w:val="000000"/>
                <w:sz w:val="22"/>
                <w:szCs w:val="22"/>
              </w:rPr>
              <w:t>гражданам</w:t>
            </w:r>
            <w:proofErr w:type="gramEnd"/>
            <w:r w:rsidRPr="00DD476E">
              <w:rPr>
                <w:color w:val="000000"/>
                <w:sz w:val="22"/>
                <w:szCs w:val="22"/>
              </w:rPr>
              <w:t xml:space="preserve"> попавшим в трудную жизненную ситуацию </w:t>
            </w:r>
          </w:p>
        </w:tc>
      </w:tr>
      <w:tr w:rsidR="00E14E39" w:rsidRPr="00DD476E" w:rsidTr="004D11C6">
        <w:trPr>
          <w:trHeight w:val="750"/>
        </w:trPr>
        <w:tc>
          <w:tcPr>
            <w:tcW w:w="851" w:type="dxa"/>
            <w:shd w:val="clear" w:color="auto" w:fill="auto"/>
            <w:vAlign w:val="center"/>
          </w:tcPr>
          <w:p w:rsidR="00E14E39" w:rsidRPr="00DD476E" w:rsidRDefault="00E14E39" w:rsidP="004D11C6">
            <w:pPr>
              <w:spacing w:after="40"/>
              <w:jc w:val="center"/>
              <w:rPr>
                <w:color w:val="000000"/>
                <w:sz w:val="22"/>
              </w:rPr>
            </w:pPr>
            <w:r w:rsidRPr="00DD476E">
              <w:rPr>
                <w:color w:val="000000"/>
                <w:sz w:val="22"/>
                <w:szCs w:val="22"/>
              </w:rPr>
              <w:lastRenderedPageBreak/>
              <w:t>21</w:t>
            </w:r>
          </w:p>
        </w:tc>
        <w:tc>
          <w:tcPr>
            <w:tcW w:w="8646" w:type="dxa"/>
            <w:shd w:val="clear" w:color="auto" w:fill="auto"/>
          </w:tcPr>
          <w:p w:rsidR="00E14E39" w:rsidRPr="00DD476E" w:rsidRDefault="00E14E39" w:rsidP="00B5447B">
            <w:pPr>
              <w:jc w:val="both"/>
              <w:rPr>
                <w:color w:val="000000"/>
                <w:sz w:val="22"/>
              </w:rPr>
            </w:pPr>
            <w:r w:rsidRPr="00DD476E">
              <w:rPr>
                <w:color w:val="000000"/>
                <w:sz w:val="22"/>
                <w:szCs w:val="22"/>
              </w:rPr>
              <w:t>Участие в организации оказания материальной и натуральной помощи гражданам, попавшим в трудную жизненную ситуацию</w:t>
            </w:r>
          </w:p>
        </w:tc>
      </w:tr>
    </w:tbl>
    <w:p w:rsidR="004D11C6" w:rsidRPr="00A67539" w:rsidRDefault="004D11C6" w:rsidP="00045ADA">
      <w:pPr>
        <w:widowControl w:val="0"/>
        <w:autoSpaceDE w:val="0"/>
        <w:autoSpaceDN w:val="0"/>
        <w:adjustRightInd w:val="0"/>
        <w:ind w:firstLine="709"/>
        <w:contextualSpacing/>
        <w:jc w:val="both"/>
        <w:rPr>
          <w:color w:val="000000"/>
          <w:sz w:val="24"/>
          <w:lang w:eastAsia="en-US"/>
        </w:rPr>
      </w:pPr>
    </w:p>
    <w:p w:rsidR="004D11C6" w:rsidRPr="00A67539" w:rsidRDefault="004D11C6" w:rsidP="00045ADA">
      <w:pPr>
        <w:widowControl w:val="0"/>
        <w:autoSpaceDE w:val="0"/>
        <w:autoSpaceDN w:val="0"/>
        <w:adjustRightInd w:val="0"/>
        <w:ind w:firstLine="709"/>
        <w:contextualSpacing/>
        <w:jc w:val="both"/>
        <w:rPr>
          <w:color w:val="000000"/>
          <w:sz w:val="24"/>
          <w:lang w:eastAsia="en-US"/>
        </w:rPr>
      </w:pPr>
      <w:r w:rsidRPr="00A67539">
        <w:rPr>
          <w:color w:val="000000"/>
          <w:sz w:val="24"/>
          <w:lang w:eastAsia="en-US"/>
        </w:rPr>
        <w:t xml:space="preserve">Для решения задач по </w:t>
      </w:r>
      <w:r w:rsidR="00364D53" w:rsidRPr="00364D53">
        <w:rPr>
          <w:color w:val="000000"/>
          <w:sz w:val="24"/>
          <w:lang w:eastAsia="en-US"/>
        </w:rPr>
        <w:t>обеспечени</w:t>
      </w:r>
      <w:r w:rsidR="00364D53">
        <w:rPr>
          <w:color w:val="000000"/>
          <w:sz w:val="24"/>
          <w:lang w:eastAsia="en-US"/>
        </w:rPr>
        <w:t>ю</w:t>
      </w:r>
      <w:r w:rsidR="00364D53" w:rsidRPr="00364D53">
        <w:rPr>
          <w:color w:val="000000"/>
          <w:sz w:val="24"/>
          <w:lang w:eastAsia="en-US"/>
        </w:rPr>
        <w:t xml:space="preserve"> реализации инициативных проектов по развитию общественной инфраструктуры Слободского района Кировской области</w:t>
      </w:r>
    </w:p>
    <w:p w:rsidR="004D11C6" w:rsidRPr="00A67539" w:rsidRDefault="004D11C6" w:rsidP="00045ADA">
      <w:pPr>
        <w:widowControl w:val="0"/>
        <w:autoSpaceDE w:val="0"/>
        <w:autoSpaceDN w:val="0"/>
        <w:adjustRightInd w:val="0"/>
        <w:ind w:firstLine="709"/>
        <w:contextualSpacing/>
        <w:jc w:val="both"/>
        <w:rPr>
          <w:color w:val="000000"/>
          <w:sz w:val="24"/>
          <w:lang w:eastAsia="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6"/>
      </w:tblGrid>
      <w:tr w:rsidR="004D11C6" w:rsidRPr="00DD476E" w:rsidTr="00DD476E">
        <w:trPr>
          <w:trHeight w:val="320"/>
        </w:trPr>
        <w:tc>
          <w:tcPr>
            <w:tcW w:w="851" w:type="dxa"/>
            <w:vMerge w:val="restart"/>
            <w:shd w:val="clear" w:color="auto" w:fill="auto"/>
            <w:vAlign w:val="center"/>
          </w:tcPr>
          <w:p w:rsidR="004D11C6" w:rsidRPr="00DD476E" w:rsidRDefault="004D11C6" w:rsidP="00DD476E">
            <w:pPr>
              <w:spacing w:after="40"/>
              <w:rPr>
                <w:color w:val="000000"/>
                <w:sz w:val="22"/>
              </w:rPr>
            </w:pPr>
            <w:r w:rsidRPr="00DD476E">
              <w:rPr>
                <w:color w:val="000000"/>
                <w:sz w:val="22"/>
                <w:szCs w:val="22"/>
              </w:rPr>
              <w:t xml:space="preserve">№ </w:t>
            </w:r>
            <w:proofErr w:type="gramStart"/>
            <w:r w:rsidRPr="00DD476E">
              <w:rPr>
                <w:color w:val="000000"/>
                <w:sz w:val="22"/>
                <w:szCs w:val="22"/>
              </w:rPr>
              <w:t>п</w:t>
            </w:r>
            <w:proofErr w:type="gramEnd"/>
            <w:r w:rsidRPr="00DD476E">
              <w:rPr>
                <w:color w:val="000000"/>
                <w:sz w:val="22"/>
                <w:szCs w:val="22"/>
              </w:rPr>
              <w:t>/п</w:t>
            </w:r>
          </w:p>
        </w:tc>
        <w:tc>
          <w:tcPr>
            <w:tcW w:w="8646" w:type="dxa"/>
            <w:vMerge w:val="restart"/>
            <w:shd w:val="clear" w:color="auto" w:fill="auto"/>
            <w:vAlign w:val="center"/>
          </w:tcPr>
          <w:p w:rsidR="004D11C6" w:rsidRPr="00DD476E" w:rsidRDefault="004D11C6" w:rsidP="00DD476E">
            <w:pPr>
              <w:spacing w:after="40"/>
              <w:rPr>
                <w:color w:val="000000"/>
                <w:sz w:val="22"/>
              </w:rPr>
            </w:pPr>
            <w:r w:rsidRPr="00DD476E">
              <w:rPr>
                <w:color w:val="000000"/>
                <w:sz w:val="22"/>
                <w:szCs w:val="22"/>
              </w:rPr>
              <w:t>Наименование  мероприятия</w:t>
            </w:r>
          </w:p>
        </w:tc>
      </w:tr>
      <w:tr w:rsidR="004D11C6" w:rsidRPr="00DD476E" w:rsidTr="00DD476E">
        <w:trPr>
          <w:trHeight w:val="293"/>
        </w:trPr>
        <w:tc>
          <w:tcPr>
            <w:tcW w:w="851" w:type="dxa"/>
            <w:vMerge/>
            <w:shd w:val="clear" w:color="auto" w:fill="auto"/>
            <w:vAlign w:val="center"/>
          </w:tcPr>
          <w:p w:rsidR="004D11C6" w:rsidRPr="00DD476E" w:rsidRDefault="004D11C6" w:rsidP="00DD476E">
            <w:pPr>
              <w:spacing w:after="40"/>
              <w:rPr>
                <w:color w:val="000000"/>
                <w:sz w:val="22"/>
              </w:rPr>
            </w:pPr>
          </w:p>
        </w:tc>
        <w:tc>
          <w:tcPr>
            <w:tcW w:w="8646" w:type="dxa"/>
            <w:vMerge/>
            <w:shd w:val="clear" w:color="auto" w:fill="auto"/>
            <w:vAlign w:val="center"/>
          </w:tcPr>
          <w:p w:rsidR="004D11C6" w:rsidRPr="00DD476E" w:rsidRDefault="004D11C6" w:rsidP="00DD476E">
            <w:pPr>
              <w:spacing w:after="40"/>
              <w:rPr>
                <w:color w:val="000000"/>
                <w:sz w:val="22"/>
              </w:rPr>
            </w:pPr>
          </w:p>
        </w:tc>
      </w:tr>
      <w:tr w:rsidR="004D11C6" w:rsidRPr="00DD476E" w:rsidTr="009F024D">
        <w:trPr>
          <w:trHeight w:val="471"/>
        </w:trPr>
        <w:tc>
          <w:tcPr>
            <w:tcW w:w="851" w:type="dxa"/>
            <w:shd w:val="clear" w:color="auto" w:fill="auto"/>
            <w:vAlign w:val="center"/>
          </w:tcPr>
          <w:p w:rsidR="004D11C6" w:rsidRPr="00DD476E" w:rsidRDefault="004D11C6" w:rsidP="009F024D">
            <w:pPr>
              <w:spacing w:after="40"/>
              <w:jc w:val="center"/>
              <w:rPr>
                <w:color w:val="000000"/>
                <w:sz w:val="22"/>
              </w:rPr>
            </w:pPr>
            <w:r w:rsidRPr="00DD476E">
              <w:rPr>
                <w:color w:val="000000"/>
                <w:sz w:val="22"/>
                <w:szCs w:val="22"/>
              </w:rPr>
              <w:t>1</w:t>
            </w:r>
          </w:p>
        </w:tc>
        <w:tc>
          <w:tcPr>
            <w:tcW w:w="8646" w:type="dxa"/>
            <w:shd w:val="clear" w:color="auto" w:fill="auto"/>
            <w:vAlign w:val="center"/>
          </w:tcPr>
          <w:p w:rsidR="004D11C6" w:rsidRPr="00DD476E" w:rsidRDefault="004D11C6" w:rsidP="00DD476E">
            <w:pPr>
              <w:spacing w:after="40"/>
              <w:rPr>
                <w:color w:val="000000"/>
                <w:sz w:val="22"/>
              </w:rPr>
            </w:pPr>
            <w:r w:rsidRPr="00DD476E">
              <w:rPr>
                <w:color w:val="000000"/>
                <w:sz w:val="22"/>
                <w:szCs w:val="22"/>
              </w:rPr>
              <w:t>Организация и проведение семинаров по обеспечению участия в конкурсах проектов</w:t>
            </w:r>
          </w:p>
        </w:tc>
      </w:tr>
      <w:tr w:rsidR="004D11C6" w:rsidRPr="00DD476E" w:rsidTr="009F024D">
        <w:trPr>
          <w:trHeight w:val="471"/>
        </w:trPr>
        <w:tc>
          <w:tcPr>
            <w:tcW w:w="851" w:type="dxa"/>
            <w:shd w:val="clear" w:color="auto" w:fill="auto"/>
            <w:vAlign w:val="center"/>
          </w:tcPr>
          <w:p w:rsidR="004D11C6" w:rsidRPr="00DD476E" w:rsidRDefault="004D11C6" w:rsidP="009F024D">
            <w:pPr>
              <w:spacing w:after="40"/>
              <w:jc w:val="center"/>
              <w:rPr>
                <w:color w:val="000000"/>
                <w:sz w:val="22"/>
              </w:rPr>
            </w:pPr>
            <w:r w:rsidRPr="00DD476E">
              <w:rPr>
                <w:color w:val="000000"/>
                <w:sz w:val="22"/>
                <w:szCs w:val="22"/>
              </w:rPr>
              <w:t>2</w:t>
            </w:r>
          </w:p>
        </w:tc>
        <w:tc>
          <w:tcPr>
            <w:tcW w:w="8646" w:type="dxa"/>
            <w:shd w:val="clear" w:color="auto" w:fill="auto"/>
            <w:vAlign w:val="center"/>
          </w:tcPr>
          <w:p w:rsidR="004D11C6" w:rsidRPr="00DD476E" w:rsidRDefault="004D11C6" w:rsidP="00DD476E">
            <w:pPr>
              <w:spacing w:after="40"/>
              <w:rPr>
                <w:color w:val="000000"/>
                <w:sz w:val="22"/>
              </w:rPr>
            </w:pPr>
            <w:r w:rsidRPr="00DD476E">
              <w:rPr>
                <w:color w:val="000000"/>
                <w:sz w:val="22"/>
                <w:szCs w:val="22"/>
              </w:rPr>
              <w:t>Проведение конкурса проектов СОНКО, по приоритетным направлениям социально ориентированной деятельности:</w:t>
            </w:r>
          </w:p>
          <w:p w:rsidR="004D11C6" w:rsidRPr="00DD476E" w:rsidRDefault="004D11C6" w:rsidP="00DD476E">
            <w:pPr>
              <w:spacing w:after="40"/>
              <w:rPr>
                <w:color w:val="000000"/>
                <w:sz w:val="22"/>
              </w:rPr>
            </w:pPr>
            <w:r w:rsidRPr="00DD476E">
              <w:rPr>
                <w:color w:val="000000"/>
                <w:sz w:val="22"/>
                <w:szCs w:val="22"/>
              </w:rPr>
              <w:t>- социальная поддержка граждан</w:t>
            </w:r>
          </w:p>
          <w:p w:rsidR="004D11C6" w:rsidRPr="00DD476E" w:rsidRDefault="004D11C6" w:rsidP="00DD476E">
            <w:pPr>
              <w:spacing w:after="40"/>
              <w:rPr>
                <w:color w:val="000000"/>
                <w:sz w:val="22"/>
              </w:rPr>
            </w:pPr>
            <w:r w:rsidRPr="00DD476E">
              <w:rPr>
                <w:color w:val="000000"/>
                <w:sz w:val="22"/>
                <w:szCs w:val="22"/>
              </w:rPr>
              <w:t>- пропаганда ЗОЖ</w:t>
            </w:r>
          </w:p>
          <w:p w:rsidR="004D11C6" w:rsidRPr="00DD476E" w:rsidRDefault="004D11C6" w:rsidP="00DD476E">
            <w:pPr>
              <w:spacing w:after="40"/>
              <w:rPr>
                <w:color w:val="000000"/>
                <w:sz w:val="22"/>
              </w:rPr>
            </w:pPr>
            <w:r w:rsidRPr="00DD476E">
              <w:rPr>
                <w:color w:val="000000"/>
                <w:sz w:val="22"/>
                <w:szCs w:val="22"/>
              </w:rPr>
              <w:t>- поддержка семьи</w:t>
            </w:r>
          </w:p>
          <w:p w:rsidR="004D11C6" w:rsidRPr="00DD476E" w:rsidRDefault="004D11C6" w:rsidP="00DD476E">
            <w:pPr>
              <w:spacing w:after="40"/>
              <w:rPr>
                <w:color w:val="000000"/>
                <w:sz w:val="22"/>
              </w:rPr>
            </w:pPr>
            <w:r w:rsidRPr="00DD476E">
              <w:rPr>
                <w:color w:val="000000"/>
                <w:sz w:val="22"/>
                <w:szCs w:val="22"/>
              </w:rPr>
              <w:t xml:space="preserve">- поддержка проектов в области культуры и </w:t>
            </w:r>
            <w:proofErr w:type="spellStart"/>
            <w:r w:rsidRPr="00DD476E">
              <w:rPr>
                <w:color w:val="000000"/>
                <w:sz w:val="22"/>
                <w:szCs w:val="22"/>
              </w:rPr>
              <w:t>искуства</w:t>
            </w:r>
            <w:proofErr w:type="spellEnd"/>
          </w:p>
          <w:p w:rsidR="004D11C6" w:rsidRPr="00DD476E" w:rsidRDefault="004D11C6" w:rsidP="00DD476E">
            <w:pPr>
              <w:spacing w:after="40"/>
              <w:rPr>
                <w:color w:val="000000"/>
                <w:sz w:val="22"/>
              </w:rPr>
            </w:pPr>
            <w:r w:rsidRPr="00DD476E">
              <w:rPr>
                <w:color w:val="000000"/>
                <w:sz w:val="22"/>
                <w:szCs w:val="22"/>
              </w:rPr>
              <w:t>- поддержка проектов в области образования</w:t>
            </w:r>
          </w:p>
          <w:p w:rsidR="004D11C6" w:rsidRPr="00DD476E" w:rsidRDefault="004D11C6" w:rsidP="00DD476E">
            <w:pPr>
              <w:spacing w:after="40"/>
              <w:rPr>
                <w:color w:val="000000"/>
                <w:sz w:val="22"/>
              </w:rPr>
            </w:pPr>
            <w:r w:rsidRPr="00DD476E">
              <w:rPr>
                <w:color w:val="000000"/>
                <w:sz w:val="22"/>
                <w:szCs w:val="22"/>
              </w:rPr>
              <w:t xml:space="preserve"> - развитие форм благотворительной деятельности</w:t>
            </w:r>
          </w:p>
        </w:tc>
      </w:tr>
      <w:tr w:rsidR="004D11C6" w:rsidRPr="00DD476E" w:rsidTr="009F024D">
        <w:trPr>
          <w:trHeight w:val="243"/>
        </w:trPr>
        <w:tc>
          <w:tcPr>
            <w:tcW w:w="851" w:type="dxa"/>
            <w:shd w:val="clear" w:color="auto" w:fill="auto"/>
            <w:vAlign w:val="center"/>
          </w:tcPr>
          <w:p w:rsidR="004D11C6" w:rsidRPr="00DD476E" w:rsidRDefault="004D11C6" w:rsidP="009F024D">
            <w:pPr>
              <w:spacing w:after="40"/>
              <w:jc w:val="center"/>
              <w:rPr>
                <w:color w:val="000000"/>
                <w:sz w:val="22"/>
              </w:rPr>
            </w:pPr>
            <w:r w:rsidRPr="00DD476E">
              <w:rPr>
                <w:color w:val="000000"/>
                <w:sz w:val="22"/>
                <w:szCs w:val="22"/>
              </w:rPr>
              <w:t>3</w:t>
            </w:r>
          </w:p>
        </w:tc>
        <w:tc>
          <w:tcPr>
            <w:tcW w:w="8646" w:type="dxa"/>
            <w:shd w:val="clear" w:color="auto" w:fill="auto"/>
            <w:vAlign w:val="center"/>
          </w:tcPr>
          <w:p w:rsidR="004D11C6" w:rsidRPr="00DD476E" w:rsidRDefault="004D11C6" w:rsidP="00DD476E">
            <w:pPr>
              <w:rPr>
                <w:color w:val="000000"/>
                <w:sz w:val="22"/>
              </w:rPr>
            </w:pPr>
            <w:r w:rsidRPr="00DD476E">
              <w:rPr>
                <w:color w:val="000000"/>
                <w:sz w:val="22"/>
                <w:szCs w:val="22"/>
              </w:rPr>
              <w:t>Проведение  конкурса проектов физических лиц, направленных  на реализацию общественно-гражданских инициатив</w:t>
            </w:r>
          </w:p>
        </w:tc>
      </w:tr>
      <w:tr w:rsidR="004D11C6" w:rsidRPr="00DD476E" w:rsidTr="009F024D">
        <w:trPr>
          <w:trHeight w:val="258"/>
        </w:trPr>
        <w:tc>
          <w:tcPr>
            <w:tcW w:w="851" w:type="dxa"/>
            <w:shd w:val="clear" w:color="auto" w:fill="auto"/>
            <w:vAlign w:val="center"/>
          </w:tcPr>
          <w:p w:rsidR="004D11C6" w:rsidRPr="00DD476E" w:rsidRDefault="004D11C6" w:rsidP="009F024D">
            <w:pPr>
              <w:spacing w:after="40"/>
              <w:jc w:val="center"/>
              <w:rPr>
                <w:color w:val="000000"/>
                <w:sz w:val="22"/>
              </w:rPr>
            </w:pPr>
            <w:r w:rsidRPr="00DD476E">
              <w:rPr>
                <w:color w:val="000000"/>
                <w:sz w:val="22"/>
                <w:szCs w:val="22"/>
              </w:rPr>
              <w:t>4</w:t>
            </w:r>
          </w:p>
        </w:tc>
        <w:tc>
          <w:tcPr>
            <w:tcW w:w="8646" w:type="dxa"/>
            <w:shd w:val="clear" w:color="auto" w:fill="auto"/>
            <w:vAlign w:val="center"/>
          </w:tcPr>
          <w:p w:rsidR="004D11C6" w:rsidRPr="00DD476E" w:rsidRDefault="004D11C6" w:rsidP="00DD476E">
            <w:pPr>
              <w:spacing w:after="40"/>
              <w:rPr>
                <w:color w:val="000000"/>
                <w:sz w:val="22"/>
              </w:rPr>
            </w:pPr>
            <w:r w:rsidRPr="00DD476E">
              <w:rPr>
                <w:color w:val="000000"/>
                <w:sz w:val="22"/>
                <w:szCs w:val="22"/>
              </w:rPr>
              <w:t xml:space="preserve">Размещение в </w:t>
            </w:r>
            <w:proofErr w:type="spellStart"/>
            <w:r w:rsidRPr="00DD476E">
              <w:rPr>
                <w:color w:val="000000"/>
                <w:sz w:val="22"/>
                <w:szCs w:val="22"/>
              </w:rPr>
              <w:t>сми</w:t>
            </w:r>
            <w:proofErr w:type="spellEnd"/>
            <w:r w:rsidRPr="00DD476E">
              <w:rPr>
                <w:color w:val="000000"/>
                <w:sz w:val="22"/>
                <w:szCs w:val="22"/>
              </w:rPr>
              <w:t xml:space="preserve"> материалов о провед</w:t>
            </w:r>
            <w:r w:rsidR="00DD476E" w:rsidRPr="00DD476E">
              <w:rPr>
                <w:color w:val="000000"/>
                <w:sz w:val="22"/>
                <w:szCs w:val="22"/>
              </w:rPr>
              <w:t>е</w:t>
            </w:r>
            <w:r w:rsidRPr="00DD476E">
              <w:rPr>
                <w:color w:val="000000"/>
                <w:sz w:val="22"/>
                <w:szCs w:val="22"/>
              </w:rPr>
              <w:t>нных конкурсах и итогах реализации</w:t>
            </w:r>
          </w:p>
        </w:tc>
      </w:tr>
    </w:tbl>
    <w:p w:rsidR="004D11C6" w:rsidRPr="00A67539" w:rsidRDefault="004D11C6" w:rsidP="004D11C6">
      <w:pPr>
        <w:widowControl w:val="0"/>
        <w:autoSpaceDE w:val="0"/>
        <w:autoSpaceDN w:val="0"/>
        <w:adjustRightInd w:val="0"/>
        <w:ind w:firstLine="709"/>
        <w:contextualSpacing/>
        <w:jc w:val="both"/>
        <w:rPr>
          <w:color w:val="000000"/>
          <w:sz w:val="24"/>
          <w:lang w:eastAsia="en-US"/>
        </w:rPr>
      </w:pPr>
    </w:p>
    <w:p w:rsidR="00045ADA" w:rsidRPr="00A67539" w:rsidRDefault="004D11C6" w:rsidP="004D11C6">
      <w:pPr>
        <w:widowControl w:val="0"/>
        <w:autoSpaceDE w:val="0"/>
        <w:autoSpaceDN w:val="0"/>
        <w:adjustRightInd w:val="0"/>
        <w:ind w:firstLine="709"/>
        <w:contextualSpacing/>
        <w:jc w:val="both"/>
        <w:rPr>
          <w:color w:val="000000"/>
          <w:sz w:val="24"/>
          <w:lang w:eastAsia="en-US"/>
        </w:rPr>
      </w:pPr>
      <w:r w:rsidRPr="00A67539">
        <w:rPr>
          <w:color w:val="000000"/>
          <w:sz w:val="24"/>
          <w:lang w:eastAsia="en-US"/>
        </w:rPr>
        <w:t xml:space="preserve">План реализации программы </w:t>
      </w:r>
      <w:r w:rsidR="00E14E39">
        <w:rPr>
          <w:color w:val="000000"/>
          <w:sz w:val="24"/>
          <w:lang w:eastAsia="en-US"/>
        </w:rPr>
        <w:t xml:space="preserve">разрабатывается ежегодно на очередной финансовый год и </w:t>
      </w:r>
      <w:r w:rsidRPr="00A67539">
        <w:rPr>
          <w:color w:val="000000"/>
          <w:sz w:val="24"/>
          <w:lang w:eastAsia="en-US"/>
        </w:rPr>
        <w:t>представлен в приложении №</w:t>
      </w:r>
      <w:r w:rsidR="00364D53">
        <w:rPr>
          <w:color w:val="000000"/>
          <w:sz w:val="24"/>
          <w:lang w:eastAsia="en-US"/>
        </w:rPr>
        <w:t xml:space="preserve"> 4</w:t>
      </w:r>
      <w:r w:rsidRPr="00A67539">
        <w:rPr>
          <w:color w:val="000000"/>
          <w:sz w:val="24"/>
          <w:lang w:eastAsia="en-US"/>
        </w:rPr>
        <w:t xml:space="preserve"> к программе.</w:t>
      </w:r>
    </w:p>
    <w:p w:rsidR="004D11C6" w:rsidRPr="00A67539" w:rsidRDefault="004D11C6" w:rsidP="004D11C6">
      <w:pPr>
        <w:widowControl w:val="0"/>
        <w:autoSpaceDE w:val="0"/>
        <w:autoSpaceDN w:val="0"/>
        <w:adjustRightInd w:val="0"/>
        <w:ind w:firstLine="709"/>
        <w:contextualSpacing/>
        <w:jc w:val="both"/>
        <w:rPr>
          <w:color w:val="000000"/>
          <w:sz w:val="24"/>
          <w:lang w:eastAsia="en-US"/>
        </w:rPr>
      </w:pPr>
    </w:p>
    <w:p w:rsidR="00045ADA" w:rsidRPr="00A67539" w:rsidRDefault="00045ADA" w:rsidP="00045ADA">
      <w:pPr>
        <w:ind w:right="83"/>
        <w:jc w:val="center"/>
        <w:rPr>
          <w:b/>
          <w:color w:val="000000"/>
          <w:sz w:val="24"/>
        </w:rPr>
      </w:pPr>
      <w:r w:rsidRPr="00A67539">
        <w:rPr>
          <w:b/>
          <w:color w:val="000000"/>
          <w:sz w:val="24"/>
        </w:rPr>
        <w:t>4. Основные меры правового регулирования в сфере реализации программы</w:t>
      </w:r>
      <w:r w:rsidR="00DD476E">
        <w:rPr>
          <w:b/>
          <w:color w:val="000000"/>
          <w:sz w:val="24"/>
        </w:rPr>
        <w:t>.</w:t>
      </w:r>
    </w:p>
    <w:p w:rsidR="00364D53" w:rsidRDefault="00364D53" w:rsidP="00364D53">
      <w:pPr>
        <w:widowControl w:val="0"/>
        <w:spacing w:line="276" w:lineRule="auto"/>
        <w:ind w:firstLine="708"/>
        <w:jc w:val="both"/>
        <w:rPr>
          <w:sz w:val="24"/>
        </w:rPr>
      </w:pPr>
    </w:p>
    <w:p w:rsidR="00364D53" w:rsidRPr="00364D53" w:rsidRDefault="00364D53" w:rsidP="00364D53">
      <w:pPr>
        <w:widowControl w:val="0"/>
        <w:spacing w:line="276" w:lineRule="auto"/>
        <w:ind w:firstLine="708"/>
        <w:jc w:val="both"/>
        <w:rPr>
          <w:sz w:val="24"/>
        </w:rPr>
      </w:pPr>
      <w:r w:rsidRPr="00364D53">
        <w:rPr>
          <w:sz w:val="24"/>
        </w:rPr>
        <w:t xml:space="preserve">В соответствии с </w:t>
      </w:r>
      <w:hyperlink r:id="rId9" w:history="1">
        <w:r w:rsidRPr="00364D53">
          <w:rPr>
            <w:color w:val="000000"/>
            <w:sz w:val="24"/>
            <w:u w:val="single"/>
          </w:rPr>
          <w:t>постановлением</w:t>
        </w:r>
      </w:hyperlink>
      <w:r w:rsidRPr="00364D53">
        <w:rPr>
          <w:sz w:val="24"/>
        </w:rPr>
        <w:t xml:space="preserve"> администрации Слободского муниципального района  от 02.08.2016  № 1043 «О разработке, реализации и оценке эффективности реализации муниципальных программ Слободского района Кировской области» исполнитель разрабатывает и утверждает муниципальную программу, обеспечивает своевременное внесение изменений в нее.</w:t>
      </w:r>
    </w:p>
    <w:p w:rsidR="00364D53" w:rsidRPr="00364D53" w:rsidRDefault="00364D53" w:rsidP="00364D53">
      <w:pPr>
        <w:widowControl w:val="0"/>
        <w:spacing w:line="276" w:lineRule="auto"/>
        <w:ind w:firstLine="708"/>
        <w:jc w:val="both"/>
        <w:rPr>
          <w:color w:val="000000"/>
          <w:sz w:val="24"/>
          <w:shd w:val="clear" w:color="auto" w:fill="FFFFFF"/>
        </w:rPr>
      </w:pPr>
      <w:r w:rsidRPr="00364D53">
        <w:rPr>
          <w:sz w:val="24"/>
        </w:rPr>
        <w:t>Нормативные правовые акты администрации Слободского муниципального района, принятие которых необходимо в рамках реализации муниципальной программы, представлены в</w:t>
      </w:r>
      <w:r w:rsidRPr="00364D53">
        <w:rPr>
          <w:color w:val="000000"/>
          <w:sz w:val="24"/>
          <w:shd w:val="clear" w:color="auto" w:fill="FFFFFF"/>
        </w:rPr>
        <w:t xml:space="preserve"> </w:t>
      </w:r>
      <w:r>
        <w:rPr>
          <w:sz w:val="24"/>
          <w:shd w:val="clear" w:color="auto" w:fill="FFFFFF"/>
        </w:rPr>
        <w:t>П</w:t>
      </w:r>
      <w:r w:rsidRPr="00364D53">
        <w:rPr>
          <w:sz w:val="24"/>
          <w:shd w:val="clear" w:color="auto" w:fill="FFFFFF"/>
        </w:rPr>
        <w:t xml:space="preserve">риложении № </w:t>
      </w:r>
      <w:r w:rsidRPr="00364D53">
        <w:rPr>
          <w:color w:val="000000"/>
          <w:sz w:val="24"/>
          <w:shd w:val="clear" w:color="auto" w:fill="FFFFFF"/>
        </w:rPr>
        <w:t>3 к программе.</w:t>
      </w:r>
    </w:p>
    <w:p w:rsidR="00045ADA" w:rsidRPr="00A67539" w:rsidRDefault="00045ADA" w:rsidP="00045ADA">
      <w:pPr>
        <w:spacing w:line="360" w:lineRule="auto"/>
        <w:ind w:right="83"/>
        <w:jc w:val="center"/>
        <w:rPr>
          <w:b/>
          <w:color w:val="000000"/>
          <w:sz w:val="24"/>
        </w:rPr>
      </w:pPr>
    </w:p>
    <w:p w:rsidR="00045ADA" w:rsidRPr="00A67539" w:rsidRDefault="00045ADA" w:rsidP="00045ADA">
      <w:pPr>
        <w:spacing w:line="360" w:lineRule="auto"/>
        <w:ind w:right="83"/>
        <w:jc w:val="center"/>
        <w:rPr>
          <w:b/>
          <w:color w:val="000000"/>
          <w:sz w:val="24"/>
        </w:rPr>
      </w:pPr>
      <w:r w:rsidRPr="00A67539">
        <w:rPr>
          <w:b/>
          <w:color w:val="000000"/>
          <w:sz w:val="24"/>
        </w:rPr>
        <w:t>5. Ресурсное обеспечение муниципальной программы</w:t>
      </w:r>
      <w:r w:rsidR="00DD476E">
        <w:rPr>
          <w:b/>
          <w:color w:val="000000"/>
          <w:sz w:val="24"/>
        </w:rPr>
        <w:t>.</w:t>
      </w:r>
    </w:p>
    <w:p w:rsidR="00045ADA" w:rsidRPr="00A67539" w:rsidRDefault="00045ADA" w:rsidP="00045ADA">
      <w:pPr>
        <w:spacing w:after="40"/>
        <w:ind w:firstLine="709"/>
        <w:jc w:val="both"/>
        <w:rPr>
          <w:color w:val="000000"/>
          <w:sz w:val="24"/>
        </w:rPr>
      </w:pPr>
      <w:r w:rsidRPr="00A67539">
        <w:rPr>
          <w:color w:val="000000"/>
          <w:sz w:val="24"/>
        </w:rPr>
        <w:t>Денежные средства, реализуемые в рамках данной программы - средства районного бюджета, средства бюджета Кировской области.</w:t>
      </w:r>
    </w:p>
    <w:p w:rsidR="00045ADA" w:rsidRPr="00A67539" w:rsidRDefault="00045ADA" w:rsidP="00045ADA">
      <w:pPr>
        <w:ind w:firstLine="851"/>
        <w:jc w:val="both"/>
        <w:rPr>
          <w:snapToGrid w:val="0"/>
          <w:color w:val="000000"/>
          <w:sz w:val="24"/>
        </w:rPr>
      </w:pPr>
      <w:r w:rsidRPr="00A67539">
        <w:rPr>
          <w:snapToGrid w:val="0"/>
          <w:color w:val="000000"/>
          <w:sz w:val="24"/>
        </w:rPr>
        <w:t>Объем ежегодных расходов, связанных с финансовым обеспечением программы за счет районного бюджета, устанавливается решением Слободской районной думы о районном бюджете на очередной финансовый год и плановый период.</w:t>
      </w:r>
    </w:p>
    <w:p w:rsidR="00045ADA" w:rsidRPr="00A67539" w:rsidRDefault="00045ADA" w:rsidP="00045ADA">
      <w:pPr>
        <w:ind w:firstLine="851"/>
        <w:jc w:val="both"/>
        <w:rPr>
          <w:snapToGrid w:val="0"/>
          <w:color w:val="000000"/>
          <w:sz w:val="24"/>
        </w:rPr>
      </w:pPr>
      <w:r w:rsidRPr="00A67539">
        <w:rPr>
          <w:snapToGrid w:val="0"/>
          <w:color w:val="000000"/>
          <w:sz w:val="24"/>
        </w:rPr>
        <w:t>Объем финансирования программы может изменяться при формировании соответствующего бюджета на очередной финансовый год и результатов оценки эффективности реализации программы</w:t>
      </w:r>
      <w:r w:rsidR="004D11C6" w:rsidRPr="00A67539">
        <w:rPr>
          <w:snapToGrid w:val="0"/>
          <w:color w:val="000000"/>
          <w:sz w:val="24"/>
        </w:rPr>
        <w:t>, которые отражены в приложении</w:t>
      </w:r>
      <w:r w:rsidRPr="00A67539">
        <w:rPr>
          <w:snapToGrid w:val="0"/>
          <w:color w:val="000000"/>
          <w:sz w:val="24"/>
        </w:rPr>
        <w:t xml:space="preserve"> № </w:t>
      </w:r>
      <w:r w:rsidR="004D11C6" w:rsidRPr="00A67539">
        <w:rPr>
          <w:snapToGrid w:val="0"/>
          <w:color w:val="000000"/>
          <w:sz w:val="24"/>
        </w:rPr>
        <w:t>2</w:t>
      </w:r>
      <w:r w:rsidRPr="00A67539">
        <w:rPr>
          <w:snapToGrid w:val="0"/>
          <w:color w:val="000000"/>
          <w:sz w:val="24"/>
        </w:rPr>
        <w:t xml:space="preserve"> к программе.</w:t>
      </w:r>
    </w:p>
    <w:p w:rsidR="00045ADA" w:rsidRPr="00A67539" w:rsidRDefault="00045ADA" w:rsidP="00045ADA">
      <w:pPr>
        <w:widowControl w:val="0"/>
        <w:ind w:firstLine="540"/>
        <w:jc w:val="center"/>
        <w:rPr>
          <w:b/>
          <w:snapToGrid w:val="0"/>
          <w:color w:val="000000"/>
          <w:sz w:val="24"/>
        </w:rPr>
      </w:pPr>
    </w:p>
    <w:p w:rsidR="00045ADA" w:rsidRDefault="00045ADA" w:rsidP="00045ADA">
      <w:pPr>
        <w:widowControl w:val="0"/>
        <w:ind w:firstLine="540"/>
        <w:jc w:val="center"/>
        <w:rPr>
          <w:b/>
          <w:snapToGrid w:val="0"/>
          <w:color w:val="000000"/>
          <w:sz w:val="24"/>
        </w:rPr>
      </w:pPr>
      <w:r w:rsidRPr="00A67539">
        <w:rPr>
          <w:b/>
          <w:snapToGrid w:val="0"/>
          <w:color w:val="000000"/>
          <w:sz w:val="24"/>
        </w:rPr>
        <w:t>6. Анализ рисков реализации программы и описание мер управления рисками</w:t>
      </w:r>
      <w:r w:rsidR="00DD476E">
        <w:rPr>
          <w:b/>
          <w:snapToGrid w:val="0"/>
          <w:color w:val="000000"/>
          <w:sz w:val="24"/>
        </w:rPr>
        <w:t>.</w:t>
      </w:r>
    </w:p>
    <w:p w:rsidR="00DD476E" w:rsidRPr="00A67539" w:rsidRDefault="00DD476E" w:rsidP="00045ADA">
      <w:pPr>
        <w:widowControl w:val="0"/>
        <w:ind w:firstLine="540"/>
        <w:jc w:val="center"/>
        <w:rPr>
          <w:b/>
          <w:snapToGrid w:val="0"/>
          <w:color w:val="000000"/>
          <w:sz w:val="24"/>
        </w:rPr>
      </w:pPr>
    </w:p>
    <w:p w:rsidR="00045ADA" w:rsidRPr="00A67539" w:rsidRDefault="00045ADA" w:rsidP="004E2464">
      <w:pPr>
        <w:ind w:firstLine="709"/>
        <w:jc w:val="both"/>
        <w:rPr>
          <w:snapToGrid w:val="0"/>
          <w:color w:val="000000"/>
          <w:sz w:val="24"/>
        </w:rPr>
      </w:pPr>
      <w:r w:rsidRPr="00A67539">
        <w:rPr>
          <w:snapToGrid w:val="0"/>
          <w:color w:val="000000"/>
          <w:sz w:val="24"/>
        </w:rPr>
        <w:t xml:space="preserve">На эффективность реализации программы могут оказать влияние риски, связанные </w:t>
      </w:r>
      <w:proofErr w:type="gramStart"/>
      <w:r w:rsidRPr="00A67539">
        <w:rPr>
          <w:snapToGrid w:val="0"/>
          <w:color w:val="000000"/>
          <w:sz w:val="24"/>
        </w:rPr>
        <w:t>с</w:t>
      </w:r>
      <w:proofErr w:type="gramEnd"/>
      <w:r w:rsidRPr="00A67539">
        <w:rPr>
          <w:snapToGrid w:val="0"/>
          <w:color w:val="000000"/>
          <w:sz w:val="24"/>
        </w:rPr>
        <w:t>:</w:t>
      </w:r>
    </w:p>
    <w:p w:rsidR="00045ADA" w:rsidRPr="00A67539" w:rsidRDefault="004E2464" w:rsidP="004E2464">
      <w:pPr>
        <w:ind w:firstLine="709"/>
        <w:jc w:val="both"/>
        <w:rPr>
          <w:snapToGrid w:val="0"/>
          <w:color w:val="000000"/>
          <w:sz w:val="24"/>
        </w:rPr>
      </w:pPr>
      <w:r>
        <w:rPr>
          <w:snapToGrid w:val="0"/>
          <w:color w:val="000000"/>
          <w:sz w:val="24"/>
        </w:rPr>
        <w:lastRenderedPageBreak/>
        <w:t xml:space="preserve">- </w:t>
      </w:r>
      <w:r w:rsidR="00045ADA" w:rsidRPr="00A67539">
        <w:rPr>
          <w:snapToGrid w:val="0"/>
          <w:color w:val="000000"/>
          <w:sz w:val="24"/>
        </w:rPr>
        <w:t>увеличение числа семей с детьми инвалидами и количество инвалидов, проживающих на территории муниципального образования,</w:t>
      </w:r>
    </w:p>
    <w:p w:rsidR="00045ADA" w:rsidRPr="00A67539" w:rsidRDefault="004E2464" w:rsidP="004E2464">
      <w:pPr>
        <w:ind w:firstLine="709"/>
        <w:jc w:val="both"/>
        <w:rPr>
          <w:snapToGrid w:val="0"/>
          <w:color w:val="000000"/>
          <w:sz w:val="24"/>
        </w:rPr>
      </w:pPr>
      <w:r>
        <w:rPr>
          <w:snapToGrid w:val="0"/>
          <w:color w:val="000000"/>
          <w:sz w:val="24"/>
        </w:rPr>
        <w:t xml:space="preserve">-  </w:t>
      </w:r>
      <w:r w:rsidR="00045ADA" w:rsidRPr="00A67539">
        <w:rPr>
          <w:snapToGrid w:val="0"/>
          <w:color w:val="000000"/>
          <w:sz w:val="24"/>
        </w:rPr>
        <w:t>ухудшением социального положения граждан старшего поколения, многодетных семей, малообеспеченных семей.</w:t>
      </w:r>
    </w:p>
    <w:p w:rsidR="00045ADA" w:rsidRPr="00A67539" w:rsidRDefault="004E2464" w:rsidP="004E2464">
      <w:pPr>
        <w:ind w:firstLine="709"/>
        <w:jc w:val="both"/>
        <w:rPr>
          <w:snapToGrid w:val="0"/>
          <w:color w:val="000000"/>
          <w:sz w:val="24"/>
        </w:rPr>
      </w:pPr>
      <w:r>
        <w:rPr>
          <w:snapToGrid w:val="0"/>
          <w:color w:val="000000"/>
          <w:sz w:val="24"/>
        </w:rPr>
        <w:t xml:space="preserve">- </w:t>
      </w:r>
      <w:r w:rsidR="00045ADA" w:rsidRPr="00A67539">
        <w:rPr>
          <w:snapToGrid w:val="0"/>
          <w:color w:val="000000"/>
          <w:sz w:val="24"/>
        </w:rPr>
        <w:t>увеличением количества граждан попавших в трудную жизненную ситуацию.</w:t>
      </w:r>
    </w:p>
    <w:p w:rsidR="00045ADA" w:rsidRPr="00A67539" w:rsidRDefault="004E2464" w:rsidP="004E2464">
      <w:pPr>
        <w:ind w:firstLine="709"/>
        <w:jc w:val="both"/>
        <w:rPr>
          <w:color w:val="000000"/>
          <w:sz w:val="24"/>
        </w:rPr>
      </w:pPr>
      <w:r>
        <w:rPr>
          <w:color w:val="000000"/>
          <w:sz w:val="24"/>
          <w:shd w:val="clear" w:color="auto" w:fill="FFFFFF"/>
        </w:rPr>
        <w:t xml:space="preserve">- </w:t>
      </w:r>
      <w:r w:rsidR="00045ADA" w:rsidRPr="00A67539">
        <w:rPr>
          <w:color w:val="000000"/>
          <w:sz w:val="24"/>
          <w:shd w:val="clear" w:color="auto" w:fill="FFFFFF"/>
        </w:rPr>
        <w:t>низкий уровень активности гражданского общества в решении вопросов местного значения и проблем развития территорий,</w:t>
      </w:r>
    </w:p>
    <w:p w:rsidR="00045ADA" w:rsidRPr="00A67539" w:rsidRDefault="004E2464" w:rsidP="004E2464">
      <w:pPr>
        <w:ind w:firstLine="709"/>
        <w:jc w:val="both"/>
        <w:rPr>
          <w:color w:val="000000"/>
          <w:sz w:val="24"/>
        </w:rPr>
      </w:pPr>
      <w:r>
        <w:rPr>
          <w:color w:val="000000"/>
          <w:sz w:val="24"/>
        </w:rPr>
        <w:t xml:space="preserve">- </w:t>
      </w:r>
      <w:r w:rsidR="00045ADA" w:rsidRPr="00A67539">
        <w:rPr>
          <w:color w:val="000000"/>
          <w:sz w:val="24"/>
        </w:rPr>
        <w:t>узкой направленностью видов деятельности общественных организаций.</w:t>
      </w:r>
    </w:p>
    <w:p w:rsidR="00045ADA" w:rsidRPr="00A67539" w:rsidRDefault="00045ADA" w:rsidP="004E2464">
      <w:pPr>
        <w:ind w:firstLine="709"/>
        <w:jc w:val="both"/>
        <w:rPr>
          <w:color w:val="000000"/>
          <w:sz w:val="24"/>
        </w:rPr>
      </w:pPr>
      <w:r w:rsidRPr="00A67539">
        <w:rPr>
          <w:color w:val="000000"/>
          <w:sz w:val="24"/>
        </w:rPr>
        <w:t>К мерам управления рисками над программными мероприятиями относится:</w:t>
      </w:r>
    </w:p>
    <w:p w:rsidR="00045ADA" w:rsidRPr="00A67539" w:rsidRDefault="00045ADA" w:rsidP="004E2464">
      <w:pPr>
        <w:ind w:firstLine="709"/>
        <w:jc w:val="both"/>
        <w:rPr>
          <w:color w:val="000000"/>
          <w:sz w:val="24"/>
        </w:rPr>
      </w:pPr>
      <w:r w:rsidRPr="00A67539">
        <w:rPr>
          <w:color w:val="000000"/>
          <w:sz w:val="24"/>
        </w:rPr>
        <w:t>- финансирование из районного бюджета деятельности: - общественной организации «Слободское районное общество инвалидов», Слободской местной организации Всероссийского общества слепых, Слободской районной организации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p w:rsidR="00045ADA" w:rsidRPr="00A67539" w:rsidRDefault="00045ADA" w:rsidP="004E2464">
      <w:pPr>
        <w:ind w:firstLine="709"/>
        <w:jc w:val="both"/>
        <w:rPr>
          <w:color w:val="000000"/>
          <w:sz w:val="24"/>
        </w:rPr>
      </w:pPr>
      <w:r w:rsidRPr="00A67539">
        <w:rPr>
          <w:color w:val="000000"/>
          <w:sz w:val="24"/>
        </w:rPr>
        <w:t>- регулярное взаимодействие по социальным вопросам с администрациями поселений Слободского района, управлениями администрации Слободского района, КОГБУЗ «</w:t>
      </w:r>
      <w:proofErr w:type="gramStart"/>
      <w:r w:rsidRPr="00A67539">
        <w:rPr>
          <w:color w:val="000000"/>
          <w:sz w:val="24"/>
        </w:rPr>
        <w:t>Слободская</w:t>
      </w:r>
      <w:proofErr w:type="gramEnd"/>
      <w:r w:rsidRPr="00A67539">
        <w:rPr>
          <w:color w:val="000000"/>
          <w:sz w:val="24"/>
        </w:rPr>
        <w:t xml:space="preserve"> ЦРБ», КОГКУ «Управление социальной защиты населения по Слободскому району», КОГАУ СО «Слободской комплексный центр социального обслуживания населения», КОГКУ «Центр занятости населения Слободского района».</w:t>
      </w:r>
    </w:p>
    <w:p w:rsidR="00045ADA" w:rsidRPr="00A67539" w:rsidRDefault="00045ADA" w:rsidP="004E2464">
      <w:pPr>
        <w:ind w:firstLine="709"/>
        <w:jc w:val="both"/>
        <w:rPr>
          <w:color w:val="000000"/>
          <w:sz w:val="24"/>
        </w:rPr>
      </w:pPr>
      <w:r w:rsidRPr="00A67539">
        <w:rPr>
          <w:color w:val="000000"/>
          <w:sz w:val="24"/>
        </w:rPr>
        <w:t>- расширение видов деятельности общественных организаций, участие в новых видах проектов, конкурсов, накопление опыта работы.</w:t>
      </w:r>
    </w:p>
    <w:p w:rsidR="00045ADA" w:rsidRPr="00A67539" w:rsidRDefault="00045ADA" w:rsidP="004E2464">
      <w:pPr>
        <w:ind w:firstLine="709"/>
        <w:jc w:val="both"/>
        <w:rPr>
          <w:color w:val="000000"/>
          <w:sz w:val="24"/>
        </w:rPr>
      </w:pPr>
      <w:r w:rsidRPr="00A67539">
        <w:rPr>
          <w:color w:val="000000"/>
          <w:sz w:val="24"/>
        </w:rPr>
        <w:t>- повышение уровня информационной открытости деятельности ТОС.</w:t>
      </w:r>
    </w:p>
    <w:p w:rsidR="00045ADA" w:rsidRPr="00A67539" w:rsidRDefault="00045ADA" w:rsidP="00045ADA">
      <w:pPr>
        <w:jc w:val="center"/>
        <w:rPr>
          <w:color w:val="000000"/>
          <w:sz w:val="24"/>
        </w:rPr>
      </w:pPr>
    </w:p>
    <w:p w:rsidR="00045ADA" w:rsidRPr="00A67539" w:rsidRDefault="00045ADA" w:rsidP="00045ADA">
      <w:pPr>
        <w:jc w:val="center"/>
        <w:rPr>
          <w:b/>
          <w:sz w:val="24"/>
        </w:rPr>
      </w:pPr>
      <w:r w:rsidRPr="00A67539">
        <w:rPr>
          <w:b/>
          <w:color w:val="000000"/>
          <w:sz w:val="24"/>
        </w:rPr>
        <w:t xml:space="preserve">7. </w:t>
      </w:r>
      <w:r w:rsidRPr="00A67539">
        <w:rPr>
          <w:b/>
          <w:sz w:val="24"/>
        </w:rPr>
        <w:t>Участие муниципальных образований района в реализации муниципальной программы.</w:t>
      </w:r>
    </w:p>
    <w:p w:rsidR="00045ADA" w:rsidRPr="00A67539" w:rsidRDefault="00045ADA" w:rsidP="00045ADA">
      <w:pPr>
        <w:ind w:firstLine="709"/>
        <w:jc w:val="both"/>
        <w:rPr>
          <w:sz w:val="24"/>
        </w:rPr>
      </w:pPr>
      <w:r w:rsidRPr="00A67539">
        <w:rPr>
          <w:color w:val="000000"/>
          <w:sz w:val="24"/>
        </w:rPr>
        <w:t xml:space="preserve">Муниципальная программа </w:t>
      </w:r>
      <w:r w:rsidRPr="00A67539">
        <w:rPr>
          <w:sz w:val="24"/>
        </w:rPr>
        <w:t>направлена на достижение целей, относящихся к вопросам местного значения. В рамках мероприятия «</w:t>
      </w:r>
      <w:r w:rsidRPr="00A67539">
        <w:rPr>
          <w:color w:val="000000"/>
          <w:sz w:val="24"/>
        </w:rPr>
        <w:t>Содействие в проведении Великорецкого крестного хода</w:t>
      </w:r>
      <w:r w:rsidRPr="00A67539">
        <w:rPr>
          <w:sz w:val="24"/>
        </w:rPr>
        <w:t>» между Министерством внутренней политики Кировской области и администраци</w:t>
      </w:r>
      <w:r w:rsidR="004D11C6" w:rsidRPr="00A67539">
        <w:rPr>
          <w:sz w:val="24"/>
        </w:rPr>
        <w:t xml:space="preserve">ей </w:t>
      </w:r>
      <w:r w:rsidRPr="00A67539">
        <w:rPr>
          <w:sz w:val="24"/>
        </w:rPr>
        <w:t xml:space="preserve">муниципального образования Слободской </w:t>
      </w:r>
      <w:proofErr w:type="gramStart"/>
      <w:r w:rsidRPr="00A67539">
        <w:rPr>
          <w:sz w:val="24"/>
        </w:rPr>
        <w:t>муниципальный</w:t>
      </w:r>
      <w:proofErr w:type="gramEnd"/>
      <w:r w:rsidRPr="00A67539">
        <w:rPr>
          <w:sz w:val="24"/>
        </w:rPr>
        <w:t xml:space="preserve"> </w:t>
      </w:r>
      <w:r w:rsidR="004D11C6" w:rsidRPr="00A67539">
        <w:rPr>
          <w:sz w:val="24"/>
        </w:rPr>
        <w:t xml:space="preserve">двухстороннего </w:t>
      </w:r>
      <w:r w:rsidRPr="00A67539">
        <w:rPr>
          <w:sz w:val="24"/>
        </w:rPr>
        <w:t>соглашения:</w:t>
      </w:r>
    </w:p>
    <w:p w:rsidR="00045ADA" w:rsidRPr="00A67539" w:rsidRDefault="00045ADA" w:rsidP="00045ADA">
      <w:pPr>
        <w:ind w:firstLine="709"/>
        <w:jc w:val="both"/>
        <w:rPr>
          <w:sz w:val="24"/>
        </w:rPr>
      </w:pPr>
      <w:r w:rsidRPr="00A67539">
        <w:rPr>
          <w:sz w:val="24"/>
        </w:rPr>
        <w:t>Администрация Слободского района в рамках программы предоставляет субсидии:</w:t>
      </w:r>
    </w:p>
    <w:p w:rsidR="00045ADA" w:rsidRPr="00A67539" w:rsidRDefault="00045ADA" w:rsidP="00045ADA">
      <w:pPr>
        <w:ind w:firstLine="709"/>
        <w:jc w:val="both"/>
        <w:rPr>
          <w:sz w:val="24"/>
        </w:rPr>
      </w:pPr>
      <w:r w:rsidRPr="00A67539">
        <w:rPr>
          <w:sz w:val="24"/>
        </w:rPr>
        <w:t>- Общественная организация «Слободское районное общество инвалидов».</w:t>
      </w:r>
    </w:p>
    <w:p w:rsidR="00045ADA" w:rsidRPr="00A67539" w:rsidRDefault="00045ADA" w:rsidP="00045ADA">
      <w:pPr>
        <w:ind w:firstLine="709"/>
        <w:jc w:val="both"/>
        <w:rPr>
          <w:sz w:val="24"/>
        </w:rPr>
      </w:pPr>
      <w:r w:rsidRPr="00A67539">
        <w:rPr>
          <w:sz w:val="24"/>
        </w:rPr>
        <w:t>- Кировская областная организация Всероссийского общества слепых Слободская местная (первичная организация) Всероссийского общества слепых.</w:t>
      </w:r>
    </w:p>
    <w:p w:rsidR="00045ADA" w:rsidRPr="00A67539" w:rsidRDefault="00045ADA" w:rsidP="00045ADA">
      <w:pPr>
        <w:ind w:firstLine="709"/>
        <w:jc w:val="both"/>
        <w:rPr>
          <w:sz w:val="24"/>
        </w:rPr>
      </w:pPr>
      <w:r w:rsidRPr="00A67539">
        <w:rPr>
          <w:sz w:val="24"/>
        </w:rPr>
        <w:t>- Слободской районной организации КООВОО</w:t>
      </w:r>
      <w:r w:rsidR="004D11C6" w:rsidRPr="00A67539">
        <w:rPr>
          <w:sz w:val="24"/>
        </w:rPr>
        <w:t xml:space="preserve"> </w:t>
      </w:r>
      <w:r w:rsidRPr="00A67539">
        <w:rPr>
          <w:sz w:val="24"/>
        </w:rPr>
        <w:t>ветеранов войны, труда, вооруженных сил и правоохранительных органов.</w:t>
      </w:r>
    </w:p>
    <w:p w:rsidR="00045ADA" w:rsidRPr="00A67539" w:rsidRDefault="00045ADA" w:rsidP="00045ADA">
      <w:pPr>
        <w:ind w:firstLine="709"/>
        <w:jc w:val="both"/>
        <w:rPr>
          <w:sz w:val="24"/>
        </w:rPr>
      </w:pPr>
      <w:r w:rsidRPr="00A67539">
        <w:rPr>
          <w:sz w:val="24"/>
        </w:rPr>
        <w:t xml:space="preserve">Данные общественные организации в 4 квартале текущего года представляют расчетную смету расходов организации на предстоящий год. Субсидия предоставляется через орган отраслевой компетенции - Управление социального развития администрации Слободского района. </w:t>
      </w:r>
    </w:p>
    <w:p w:rsidR="00045ADA" w:rsidRPr="00A67539" w:rsidRDefault="00045ADA" w:rsidP="00045ADA">
      <w:pPr>
        <w:ind w:firstLine="709"/>
        <w:jc w:val="both"/>
        <w:rPr>
          <w:sz w:val="24"/>
        </w:rPr>
      </w:pPr>
      <w:r w:rsidRPr="00A67539">
        <w:rPr>
          <w:sz w:val="24"/>
        </w:rPr>
        <w:t xml:space="preserve">Ресурсное обеспечение реализации мероприятий за счет средств областного бюджета представлено в приложении № </w:t>
      </w:r>
      <w:r w:rsidR="004D11C6" w:rsidRPr="00A67539">
        <w:rPr>
          <w:sz w:val="24"/>
        </w:rPr>
        <w:t>2</w:t>
      </w:r>
      <w:r w:rsidRPr="00A67539">
        <w:rPr>
          <w:sz w:val="24"/>
        </w:rPr>
        <w:t xml:space="preserve"> к программе. </w:t>
      </w:r>
    </w:p>
    <w:p w:rsidR="004D11C6" w:rsidRPr="00A67539" w:rsidRDefault="004D11C6" w:rsidP="00045ADA">
      <w:pPr>
        <w:ind w:firstLine="709"/>
        <w:jc w:val="both"/>
        <w:rPr>
          <w:color w:val="000000"/>
          <w:sz w:val="24"/>
        </w:rPr>
      </w:pPr>
    </w:p>
    <w:p w:rsidR="00045ADA" w:rsidRPr="00A67539" w:rsidRDefault="00045ADA" w:rsidP="00045ADA">
      <w:pPr>
        <w:jc w:val="center"/>
        <w:rPr>
          <w:b/>
          <w:color w:val="000000"/>
          <w:sz w:val="24"/>
        </w:rPr>
      </w:pPr>
      <w:r w:rsidRPr="00A67539">
        <w:rPr>
          <w:b/>
          <w:color w:val="000000"/>
          <w:sz w:val="24"/>
        </w:rPr>
        <w:t>8. Методика оценки эффективности реализации муниципальной программы.</w:t>
      </w:r>
    </w:p>
    <w:p w:rsidR="00045ADA" w:rsidRDefault="00045ADA" w:rsidP="00045ADA">
      <w:pPr>
        <w:ind w:firstLine="709"/>
        <w:jc w:val="both"/>
        <w:rPr>
          <w:b/>
          <w:color w:val="000000"/>
          <w:sz w:val="24"/>
        </w:rPr>
      </w:pPr>
    </w:p>
    <w:p w:rsidR="00364D53" w:rsidRPr="00364D53" w:rsidRDefault="00364D53" w:rsidP="00F852E5">
      <w:pPr>
        <w:autoSpaceDE w:val="0"/>
        <w:spacing w:line="276" w:lineRule="auto"/>
        <w:ind w:firstLine="708"/>
        <w:jc w:val="both"/>
        <w:rPr>
          <w:sz w:val="24"/>
        </w:rPr>
      </w:pPr>
      <w:r w:rsidRPr="00364D53">
        <w:rPr>
          <w:sz w:val="24"/>
        </w:rPr>
        <w:t xml:space="preserve">Для оценки эффективности реализации муниципальной программы применяется </w:t>
      </w:r>
      <w:r w:rsidR="00F852E5">
        <w:rPr>
          <w:sz w:val="24"/>
        </w:rPr>
        <w:t xml:space="preserve">методика </w:t>
      </w:r>
      <w:r w:rsidR="00F852E5" w:rsidRPr="00F852E5">
        <w:rPr>
          <w:sz w:val="24"/>
        </w:rPr>
        <w:t xml:space="preserve">оценки эффективности реализации муниципальных программ </w:t>
      </w:r>
      <w:r w:rsidR="00F852E5">
        <w:rPr>
          <w:sz w:val="24"/>
        </w:rPr>
        <w:t>утвержденная постановлением Слободского района от 02.08.2016 № 1043.</w:t>
      </w:r>
    </w:p>
    <w:p w:rsidR="00364D53" w:rsidRPr="00A67539" w:rsidRDefault="00364D53" w:rsidP="00045ADA">
      <w:pPr>
        <w:ind w:firstLine="709"/>
        <w:jc w:val="both"/>
        <w:rPr>
          <w:b/>
          <w:color w:val="000000"/>
          <w:sz w:val="24"/>
        </w:rPr>
      </w:pPr>
    </w:p>
    <w:p w:rsidR="00045ADA" w:rsidRPr="00A67539" w:rsidRDefault="00045ADA" w:rsidP="00045ADA">
      <w:pPr>
        <w:jc w:val="both"/>
        <w:rPr>
          <w:color w:val="000000"/>
          <w:sz w:val="24"/>
        </w:rPr>
      </w:pPr>
    </w:p>
    <w:p w:rsidR="00045ADA" w:rsidRPr="00A67539" w:rsidRDefault="00045ADA" w:rsidP="00045ADA">
      <w:pPr>
        <w:jc w:val="center"/>
        <w:rPr>
          <w:color w:val="000000"/>
          <w:sz w:val="24"/>
        </w:rPr>
      </w:pPr>
      <w:r w:rsidRPr="00A67539">
        <w:rPr>
          <w:color w:val="000000"/>
          <w:sz w:val="24"/>
        </w:rPr>
        <w:t>____________</w:t>
      </w:r>
    </w:p>
    <w:p w:rsidR="0002072D" w:rsidRPr="00A67539" w:rsidRDefault="0002072D" w:rsidP="00083FFF">
      <w:pPr>
        <w:spacing w:after="200" w:line="276" w:lineRule="auto"/>
        <w:rPr>
          <w:sz w:val="24"/>
        </w:rPr>
      </w:pPr>
    </w:p>
    <w:p w:rsidR="0002072D" w:rsidRPr="00A67539" w:rsidRDefault="0002072D" w:rsidP="00083FFF">
      <w:pPr>
        <w:spacing w:after="200" w:line="276" w:lineRule="auto"/>
        <w:rPr>
          <w:sz w:val="24"/>
        </w:rPr>
        <w:sectPr w:rsidR="0002072D" w:rsidRPr="00A67539" w:rsidSect="00E14E39">
          <w:pgSz w:w="11906" w:h="16838"/>
          <w:pgMar w:top="851" w:right="566" w:bottom="993" w:left="1701" w:header="709" w:footer="709" w:gutter="0"/>
          <w:cols w:space="708"/>
          <w:titlePg/>
          <w:docGrid w:linePitch="381"/>
        </w:sectPr>
      </w:pPr>
    </w:p>
    <w:p w:rsidR="00A67539" w:rsidRPr="00A67539" w:rsidRDefault="00A67539" w:rsidP="00A67539">
      <w:pPr>
        <w:ind w:left="12036"/>
        <w:rPr>
          <w:sz w:val="24"/>
        </w:rPr>
      </w:pPr>
      <w:r w:rsidRPr="00A67539">
        <w:rPr>
          <w:sz w:val="24"/>
        </w:rPr>
        <w:lastRenderedPageBreak/>
        <w:t>Приложение №1</w:t>
      </w:r>
    </w:p>
    <w:p w:rsidR="00A67539" w:rsidRPr="00A67539" w:rsidRDefault="00A67539" w:rsidP="00A67539">
      <w:pPr>
        <w:ind w:left="12036"/>
        <w:rPr>
          <w:sz w:val="24"/>
        </w:rPr>
      </w:pPr>
      <w:r w:rsidRPr="00A67539">
        <w:rPr>
          <w:sz w:val="24"/>
        </w:rPr>
        <w:t>к программе</w:t>
      </w:r>
    </w:p>
    <w:p w:rsidR="003819DB" w:rsidRPr="00A67539" w:rsidRDefault="003819DB" w:rsidP="003819DB">
      <w:pPr>
        <w:spacing w:after="200" w:line="276" w:lineRule="auto"/>
        <w:ind w:left="10348" w:firstLine="1"/>
        <w:rPr>
          <w:sz w:val="24"/>
        </w:rPr>
      </w:pPr>
    </w:p>
    <w:p w:rsidR="003819DB" w:rsidRPr="00A67539" w:rsidRDefault="003819DB" w:rsidP="003819DB">
      <w:pPr>
        <w:tabs>
          <w:tab w:val="left" w:pos="8820"/>
        </w:tabs>
        <w:ind w:firstLine="9923"/>
        <w:rPr>
          <w:color w:val="000000"/>
          <w:sz w:val="24"/>
        </w:rPr>
      </w:pPr>
      <w:r w:rsidRPr="00A67539">
        <w:rPr>
          <w:color w:val="000000"/>
          <w:sz w:val="24"/>
        </w:rPr>
        <w:t xml:space="preserve">    </w:t>
      </w:r>
    </w:p>
    <w:p w:rsidR="00125088" w:rsidRDefault="003819DB" w:rsidP="00A67539">
      <w:pPr>
        <w:widowControl w:val="0"/>
        <w:autoSpaceDE w:val="0"/>
        <w:autoSpaceDN w:val="0"/>
        <w:jc w:val="center"/>
        <w:rPr>
          <w:b/>
          <w:color w:val="000000"/>
          <w:sz w:val="24"/>
        </w:rPr>
      </w:pPr>
      <w:r w:rsidRPr="00A67539">
        <w:rPr>
          <w:b/>
          <w:color w:val="000000"/>
          <w:sz w:val="24"/>
        </w:rPr>
        <w:t xml:space="preserve">Сведения о целевых показателях эффективности реализации </w:t>
      </w:r>
    </w:p>
    <w:p w:rsidR="003819DB" w:rsidRPr="00A67539" w:rsidRDefault="003819DB" w:rsidP="00A67539">
      <w:pPr>
        <w:widowControl w:val="0"/>
        <w:autoSpaceDE w:val="0"/>
        <w:autoSpaceDN w:val="0"/>
        <w:jc w:val="center"/>
        <w:rPr>
          <w:color w:val="000000"/>
          <w:sz w:val="24"/>
        </w:rPr>
      </w:pPr>
      <w:r w:rsidRPr="00A67539">
        <w:rPr>
          <w:color w:val="000000"/>
          <w:sz w:val="24"/>
        </w:rPr>
        <w:t>муниципальной программы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w:t>
      </w:r>
      <w:r w:rsidR="00FC64BD" w:rsidRPr="00A67539">
        <w:rPr>
          <w:color w:val="000000"/>
          <w:sz w:val="24"/>
        </w:rPr>
        <w:t>5</w:t>
      </w:r>
      <w:r w:rsidRPr="00A67539">
        <w:rPr>
          <w:color w:val="000000"/>
          <w:sz w:val="24"/>
        </w:rPr>
        <w:t>-20</w:t>
      </w:r>
      <w:r w:rsidR="00FC64BD" w:rsidRPr="00A67539">
        <w:rPr>
          <w:color w:val="000000"/>
          <w:sz w:val="24"/>
        </w:rPr>
        <w:t>30</w:t>
      </w:r>
      <w:r w:rsidRPr="00A67539">
        <w:rPr>
          <w:color w:val="000000"/>
          <w:sz w:val="24"/>
        </w:rPr>
        <w:t xml:space="preserve"> годы </w:t>
      </w:r>
    </w:p>
    <w:p w:rsidR="00BA2141" w:rsidRPr="00A67539" w:rsidRDefault="00BA2141" w:rsidP="003819DB">
      <w:pPr>
        <w:tabs>
          <w:tab w:val="left" w:pos="8820"/>
        </w:tabs>
        <w:jc w:val="center"/>
        <w:rPr>
          <w:b/>
          <w:color w:val="000000"/>
          <w:sz w:val="24"/>
        </w:rPr>
      </w:pPr>
    </w:p>
    <w:tbl>
      <w:tblPr>
        <w:tblW w:w="145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5778"/>
        <w:gridCol w:w="33"/>
        <w:gridCol w:w="959"/>
        <w:gridCol w:w="33"/>
        <w:gridCol w:w="993"/>
        <w:gridCol w:w="108"/>
        <w:gridCol w:w="993"/>
        <w:gridCol w:w="992"/>
        <w:gridCol w:w="992"/>
        <w:gridCol w:w="992"/>
        <w:gridCol w:w="851"/>
        <w:gridCol w:w="175"/>
        <w:gridCol w:w="959"/>
      </w:tblGrid>
      <w:tr w:rsidR="00A67539" w:rsidRPr="00A67539" w:rsidTr="00B5447B">
        <w:trPr>
          <w:trHeight w:val="461"/>
        </w:trPr>
        <w:tc>
          <w:tcPr>
            <w:tcW w:w="707" w:type="dxa"/>
            <w:vMerge w:val="restart"/>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snapToGrid w:val="0"/>
                <w:color w:val="000000"/>
                <w:sz w:val="24"/>
                <w:lang w:eastAsia="en-US"/>
              </w:rPr>
            </w:pPr>
            <w:r w:rsidRPr="00A67539">
              <w:rPr>
                <w:snapToGrid w:val="0"/>
                <w:color w:val="000000"/>
                <w:sz w:val="24"/>
                <w:lang w:eastAsia="en-US"/>
              </w:rPr>
              <w:t xml:space="preserve">№ </w:t>
            </w:r>
            <w:proofErr w:type="gramStart"/>
            <w:r w:rsidRPr="00A67539">
              <w:rPr>
                <w:snapToGrid w:val="0"/>
                <w:color w:val="000000"/>
                <w:sz w:val="24"/>
                <w:lang w:eastAsia="en-US"/>
              </w:rPr>
              <w:t>п</w:t>
            </w:r>
            <w:proofErr w:type="gramEnd"/>
            <w:r w:rsidRPr="00A67539">
              <w:rPr>
                <w:snapToGrid w:val="0"/>
                <w:color w:val="000000"/>
                <w:sz w:val="24"/>
                <w:lang w:eastAsia="en-US"/>
              </w:rPr>
              <w:t>/п</w:t>
            </w:r>
          </w:p>
        </w:tc>
        <w:tc>
          <w:tcPr>
            <w:tcW w:w="5778" w:type="dxa"/>
            <w:vMerge w:val="restart"/>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snapToGrid w:val="0"/>
                <w:color w:val="000000"/>
                <w:sz w:val="24"/>
                <w:lang w:eastAsia="en-US"/>
              </w:rPr>
            </w:pPr>
            <w:r w:rsidRPr="00A67539">
              <w:rPr>
                <w:snapToGrid w:val="0"/>
                <w:color w:val="000000"/>
                <w:sz w:val="24"/>
                <w:lang w:eastAsia="en-US"/>
              </w:rPr>
              <w:t>Наименование муниципальной программы, отдельного мероприятия, наименование показателя</w:t>
            </w:r>
          </w:p>
        </w:tc>
        <w:tc>
          <w:tcPr>
            <w:tcW w:w="99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snapToGrid w:val="0"/>
                <w:color w:val="000000"/>
                <w:sz w:val="24"/>
                <w:lang w:eastAsia="en-US"/>
              </w:rPr>
            </w:pPr>
            <w:r w:rsidRPr="00A67539">
              <w:rPr>
                <w:snapToGrid w:val="0"/>
                <w:color w:val="000000"/>
                <w:sz w:val="24"/>
                <w:lang w:eastAsia="en-US"/>
              </w:rPr>
              <w:t>ед. изм.</w:t>
            </w:r>
          </w:p>
        </w:tc>
        <w:tc>
          <w:tcPr>
            <w:tcW w:w="7088" w:type="dxa"/>
            <w:gridSpan w:val="10"/>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snapToGrid w:val="0"/>
                <w:color w:val="000000"/>
                <w:sz w:val="24"/>
                <w:lang w:eastAsia="en-US"/>
              </w:rPr>
            </w:pPr>
            <w:r w:rsidRPr="00A67539">
              <w:rPr>
                <w:snapToGrid w:val="0"/>
                <w:color w:val="000000"/>
                <w:sz w:val="24"/>
                <w:lang w:eastAsia="en-US"/>
              </w:rPr>
              <w:t>Значение показателей эффективности по годам реализации программы</w:t>
            </w:r>
          </w:p>
        </w:tc>
      </w:tr>
      <w:tr w:rsidR="00A67539" w:rsidRPr="00A67539" w:rsidTr="00B5447B">
        <w:trPr>
          <w:trHeight w:val="322"/>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rPr>
                <w:snapToGrid w:val="0"/>
                <w:color w:val="000000"/>
                <w:sz w:val="24"/>
                <w:lang w:eastAsia="en-US"/>
              </w:rPr>
            </w:pP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rPr>
                <w:snapToGrid w:val="0"/>
                <w:color w:val="000000"/>
                <w:sz w:val="24"/>
                <w:lang w:eastAsia="en-US"/>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rPr>
                <w:snapToGrid w:val="0"/>
                <w:color w:val="000000"/>
                <w:sz w:val="24"/>
                <w:lang w:eastAsia="en-US"/>
              </w:rPr>
            </w:pP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b/>
                <w:snapToGrid w:val="0"/>
                <w:color w:val="000000"/>
                <w:sz w:val="24"/>
                <w:lang w:eastAsia="en-US"/>
              </w:rPr>
            </w:pPr>
            <w:r w:rsidRPr="00A67539">
              <w:rPr>
                <w:b/>
                <w:snapToGrid w:val="0"/>
                <w:color w:val="000000"/>
                <w:sz w:val="24"/>
                <w:lang w:eastAsia="en-US"/>
              </w:rPr>
              <w:t>2024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b/>
                <w:snapToGrid w:val="0"/>
                <w:color w:val="000000"/>
                <w:sz w:val="24"/>
                <w:lang w:eastAsia="en-US"/>
              </w:rPr>
            </w:pPr>
            <w:r w:rsidRPr="00A67539">
              <w:rPr>
                <w:b/>
                <w:snapToGrid w:val="0"/>
                <w:color w:val="000000"/>
                <w:sz w:val="24"/>
                <w:lang w:eastAsia="en-US"/>
              </w:rPr>
              <w:t>2025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b/>
                <w:snapToGrid w:val="0"/>
                <w:color w:val="000000"/>
                <w:sz w:val="24"/>
                <w:lang w:eastAsia="en-US"/>
              </w:rPr>
            </w:pPr>
            <w:r w:rsidRPr="00A67539">
              <w:rPr>
                <w:b/>
                <w:snapToGrid w:val="0"/>
                <w:color w:val="000000"/>
                <w:sz w:val="24"/>
                <w:lang w:eastAsia="en-US"/>
              </w:rPr>
              <w:t>2026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b/>
                <w:snapToGrid w:val="0"/>
                <w:color w:val="000000"/>
                <w:sz w:val="24"/>
                <w:lang w:eastAsia="en-US"/>
              </w:rPr>
            </w:pPr>
            <w:r w:rsidRPr="00A67539">
              <w:rPr>
                <w:b/>
                <w:snapToGrid w:val="0"/>
                <w:color w:val="000000"/>
                <w:sz w:val="24"/>
                <w:lang w:eastAsia="en-US"/>
              </w:rPr>
              <w:t>2027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b/>
                <w:snapToGrid w:val="0"/>
                <w:color w:val="000000"/>
                <w:sz w:val="24"/>
                <w:lang w:eastAsia="en-US"/>
              </w:rPr>
            </w:pPr>
            <w:r w:rsidRPr="00A67539">
              <w:rPr>
                <w:b/>
                <w:snapToGrid w:val="0"/>
                <w:color w:val="000000"/>
                <w:sz w:val="24"/>
                <w:lang w:eastAsia="en-US"/>
              </w:rPr>
              <w:t>2028</w:t>
            </w:r>
          </w:p>
        </w:tc>
        <w:tc>
          <w:tcPr>
            <w:tcW w:w="1026" w:type="dxa"/>
            <w:gridSpan w:val="2"/>
            <w:tcBorders>
              <w:top w:val="nil"/>
              <w:left w:val="single" w:sz="4" w:space="0" w:color="000000"/>
              <w:bottom w:val="nil"/>
              <w:right w:val="single" w:sz="4" w:space="0" w:color="auto"/>
            </w:tcBorders>
            <w:vAlign w:val="center"/>
          </w:tcPr>
          <w:p w:rsidR="00A67539" w:rsidRPr="00A67539" w:rsidRDefault="00A67539" w:rsidP="00B5447B">
            <w:pPr>
              <w:spacing w:line="276" w:lineRule="auto"/>
              <w:jc w:val="center"/>
              <w:rPr>
                <w:b/>
                <w:color w:val="000000"/>
                <w:sz w:val="24"/>
                <w:lang w:eastAsia="en-US"/>
              </w:rPr>
            </w:pPr>
            <w:r w:rsidRPr="00A67539">
              <w:rPr>
                <w:b/>
                <w:color w:val="000000"/>
                <w:sz w:val="24"/>
                <w:lang w:eastAsia="en-US"/>
              </w:rPr>
              <w:t>2029</w:t>
            </w:r>
          </w:p>
        </w:tc>
        <w:tc>
          <w:tcPr>
            <w:tcW w:w="959" w:type="dxa"/>
            <w:tcBorders>
              <w:top w:val="nil"/>
              <w:left w:val="single" w:sz="4" w:space="0" w:color="000000"/>
              <w:bottom w:val="nil"/>
              <w:right w:val="single" w:sz="4" w:space="0" w:color="auto"/>
            </w:tcBorders>
            <w:vAlign w:val="center"/>
            <w:hideMark/>
          </w:tcPr>
          <w:p w:rsidR="00A67539" w:rsidRPr="00A67539" w:rsidRDefault="00A67539" w:rsidP="00B5447B">
            <w:pPr>
              <w:spacing w:line="276" w:lineRule="auto"/>
              <w:jc w:val="center"/>
              <w:rPr>
                <w:b/>
                <w:color w:val="000000"/>
                <w:sz w:val="24"/>
                <w:lang w:eastAsia="en-US"/>
              </w:rPr>
            </w:pPr>
            <w:r w:rsidRPr="00A67539">
              <w:rPr>
                <w:b/>
                <w:color w:val="000000"/>
                <w:sz w:val="24"/>
                <w:lang w:eastAsia="en-US"/>
              </w:rPr>
              <w:t>2030</w:t>
            </w:r>
          </w:p>
        </w:tc>
      </w:tr>
      <w:tr w:rsidR="000F5421" w:rsidRPr="00A67539" w:rsidTr="000F5421">
        <w:trPr>
          <w:trHeight w:val="527"/>
        </w:trPr>
        <w:tc>
          <w:tcPr>
            <w:tcW w:w="14565" w:type="dxa"/>
            <w:gridSpan w:val="14"/>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F5421" w:rsidRPr="00A67539" w:rsidRDefault="000F5421" w:rsidP="00B5447B">
            <w:pPr>
              <w:spacing w:line="276" w:lineRule="auto"/>
              <w:jc w:val="both"/>
              <w:rPr>
                <w:color w:val="000000"/>
                <w:sz w:val="24"/>
                <w:lang w:eastAsia="en-US"/>
              </w:rPr>
            </w:pPr>
            <w:r w:rsidRPr="00A67539">
              <w:rPr>
                <w:b/>
                <w:color w:val="000000"/>
                <w:sz w:val="24"/>
                <w:lang w:eastAsia="en-US"/>
              </w:rPr>
              <w:t>Цель:</w:t>
            </w:r>
            <w:r w:rsidRPr="00A67539">
              <w:rPr>
                <w:color w:val="000000"/>
                <w:sz w:val="24"/>
                <w:lang w:eastAsia="en-US"/>
              </w:rPr>
              <w:t xml:space="preserve"> Развитие гражданской активности</w:t>
            </w:r>
          </w:p>
        </w:tc>
      </w:tr>
      <w:tr w:rsidR="000F5421" w:rsidRPr="00A67539" w:rsidTr="000F5421">
        <w:trPr>
          <w:trHeight w:val="322"/>
        </w:trPr>
        <w:tc>
          <w:tcPr>
            <w:tcW w:w="14565" w:type="dxa"/>
            <w:gridSpan w:val="14"/>
            <w:tcBorders>
              <w:top w:val="single" w:sz="4" w:space="0" w:color="000000"/>
              <w:left w:val="single" w:sz="4" w:space="0" w:color="000000"/>
              <w:bottom w:val="single" w:sz="4" w:space="0" w:color="000000"/>
              <w:right w:val="single" w:sz="4" w:space="0" w:color="000000"/>
            </w:tcBorders>
          </w:tcPr>
          <w:p w:rsidR="000F5421" w:rsidRPr="00A67539" w:rsidRDefault="000F5421" w:rsidP="00B5447B">
            <w:pPr>
              <w:spacing w:line="276" w:lineRule="auto"/>
              <w:jc w:val="both"/>
              <w:rPr>
                <w:color w:val="000000"/>
                <w:sz w:val="24"/>
                <w:lang w:eastAsia="en-US"/>
              </w:rPr>
            </w:pPr>
            <w:r w:rsidRPr="00A67539">
              <w:rPr>
                <w:b/>
                <w:color w:val="000000"/>
                <w:sz w:val="24"/>
                <w:lang w:eastAsia="en-US"/>
              </w:rPr>
              <w:t xml:space="preserve">Задача: </w:t>
            </w:r>
            <w:r w:rsidRPr="00A67539">
              <w:rPr>
                <w:color w:val="000000"/>
                <w:sz w:val="24"/>
                <w:lang w:eastAsia="en-US"/>
              </w:rPr>
              <w:t>создание условий для обеспечения развития институтов гражданского общества в Слободском районе Кировской области</w:t>
            </w:r>
          </w:p>
        </w:tc>
      </w:tr>
      <w:tr w:rsidR="000F5421" w:rsidRPr="00A67539" w:rsidTr="000F5421">
        <w:trPr>
          <w:trHeight w:val="273"/>
        </w:trPr>
        <w:tc>
          <w:tcPr>
            <w:tcW w:w="14565" w:type="dxa"/>
            <w:gridSpan w:val="14"/>
            <w:tcBorders>
              <w:top w:val="single" w:sz="4" w:space="0" w:color="000000"/>
              <w:left w:val="single" w:sz="4" w:space="0" w:color="000000"/>
              <w:bottom w:val="single" w:sz="4" w:space="0" w:color="000000"/>
              <w:right w:val="single" w:sz="4" w:space="0" w:color="000000"/>
            </w:tcBorders>
          </w:tcPr>
          <w:p w:rsidR="000F5421" w:rsidRPr="00A67539" w:rsidRDefault="000F5421" w:rsidP="00B5447B">
            <w:pPr>
              <w:spacing w:line="276" w:lineRule="auto"/>
              <w:jc w:val="both"/>
              <w:rPr>
                <w:color w:val="000000"/>
                <w:sz w:val="24"/>
                <w:lang w:eastAsia="en-US"/>
              </w:rPr>
            </w:pPr>
            <w:r w:rsidRPr="00A67539">
              <w:rPr>
                <w:b/>
                <w:color w:val="000000"/>
                <w:sz w:val="24"/>
                <w:lang w:eastAsia="en-US"/>
              </w:rPr>
              <w:t>Мероприятие:</w:t>
            </w:r>
            <w:r w:rsidRPr="00A67539">
              <w:rPr>
                <w:color w:val="000000"/>
                <w:sz w:val="24"/>
                <w:lang w:eastAsia="en-US"/>
              </w:rPr>
              <w:t xml:space="preserve"> проведение информационно – консультационной работы,  районных мероприятий</w:t>
            </w:r>
          </w:p>
        </w:tc>
      </w:tr>
      <w:tr w:rsidR="00A67539" w:rsidRPr="00A67539" w:rsidTr="00B5447B">
        <w:trPr>
          <w:trHeight w:val="351"/>
        </w:trPr>
        <w:tc>
          <w:tcPr>
            <w:tcW w:w="707" w:type="dxa"/>
            <w:tcBorders>
              <w:top w:val="single" w:sz="4" w:space="0" w:color="000000"/>
              <w:left w:val="single" w:sz="4" w:space="0" w:color="000000"/>
              <w:bottom w:val="single" w:sz="4" w:space="0" w:color="000000"/>
              <w:right w:val="single" w:sz="4" w:space="0" w:color="000000"/>
            </w:tcBorders>
          </w:tcPr>
          <w:p w:rsidR="00A67539" w:rsidRPr="00A67539" w:rsidRDefault="00A67539" w:rsidP="00B5447B">
            <w:pPr>
              <w:spacing w:line="276" w:lineRule="auto"/>
              <w:jc w:val="center"/>
              <w:rPr>
                <w:color w:val="000000"/>
                <w:sz w:val="24"/>
                <w:lang w:eastAsia="en-US"/>
              </w:rPr>
            </w:pPr>
          </w:p>
        </w:tc>
        <w:tc>
          <w:tcPr>
            <w:tcW w:w="13858" w:type="dxa"/>
            <w:gridSpan w:val="13"/>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both"/>
              <w:rPr>
                <w:b/>
                <w:color w:val="000000"/>
                <w:sz w:val="24"/>
                <w:lang w:eastAsia="en-US"/>
              </w:rPr>
            </w:pPr>
            <w:r w:rsidRPr="00A67539">
              <w:rPr>
                <w:b/>
                <w:color w:val="000000"/>
                <w:sz w:val="24"/>
                <w:lang w:eastAsia="en-US"/>
              </w:rPr>
              <w:t>Целевые показатели:</w:t>
            </w:r>
          </w:p>
        </w:tc>
      </w:tr>
      <w:tr w:rsidR="00A67539" w:rsidRPr="00A67539" w:rsidTr="00B5447B">
        <w:trPr>
          <w:trHeight w:val="720"/>
        </w:trPr>
        <w:tc>
          <w:tcPr>
            <w:tcW w:w="707"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1</w:t>
            </w:r>
          </w:p>
        </w:tc>
        <w:tc>
          <w:tcPr>
            <w:tcW w:w="5778"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rPr>
                <w:rFonts w:eastAsia="Calibri"/>
                <w:color w:val="000000"/>
                <w:sz w:val="24"/>
                <w:lang w:eastAsia="en-US"/>
              </w:rPr>
            </w:pPr>
            <w:r w:rsidRPr="00A67539">
              <w:rPr>
                <w:color w:val="000000"/>
                <w:sz w:val="24"/>
                <w:lang w:eastAsia="en-US"/>
              </w:rPr>
              <w:t>Количество общественных объединений или иных форм СОНКО</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Ед.</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46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46</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46</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46</w:t>
            </w:r>
          </w:p>
        </w:tc>
      </w:tr>
      <w:tr w:rsidR="00A67539" w:rsidRPr="00A67539" w:rsidTr="00B5447B">
        <w:trPr>
          <w:trHeight w:val="577"/>
        </w:trPr>
        <w:tc>
          <w:tcPr>
            <w:tcW w:w="707"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2</w:t>
            </w:r>
          </w:p>
        </w:tc>
        <w:tc>
          <w:tcPr>
            <w:tcW w:w="5778" w:type="dxa"/>
            <w:tcBorders>
              <w:top w:val="single" w:sz="4" w:space="0" w:color="000000"/>
              <w:left w:val="single" w:sz="4" w:space="0" w:color="000000"/>
              <w:bottom w:val="single" w:sz="4" w:space="0" w:color="000000"/>
              <w:right w:val="single" w:sz="4" w:space="0" w:color="000000"/>
            </w:tcBorders>
            <w:hideMark/>
          </w:tcPr>
          <w:p w:rsidR="00A67539" w:rsidRPr="00A67539" w:rsidRDefault="00A67539" w:rsidP="00B5447B">
            <w:pPr>
              <w:snapToGrid w:val="0"/>
              <w:spacing w:line="276" w:lineRule="auto"/>
              <w:jc w:val="both"/>
              <w:rPr>
                <w:rFonts w:eastAsia="Calibri"/>
                <w:color w:val="000000"/>
                <w:sz w:val="24"/>
                <w:lang w:eastAsia="en-US"/>
              </w:rPr>
            </w:pPr>
            <w:r w:rsidRPr="00A67539">
              <w:rPr>
                <w:color w:val="000000"/>
                <w:sz w:val="24"/>
                <w:lang w:eastAsia="en-US"/>
              </w:rPr>
              <w:t>Количество человек, получивших различные формы социальной поддержки</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Чел.</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6100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6100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6150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6153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6156</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6160</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6162</w:t>
            </w:r>
          </w:p>
        </w:tc>
      </w:tr>
      <w:tr w:rsidR="00A67539" w:rsidRPr="00A67539" w:rsidTr="00B5447B">
        <w:trPr>
          <w:trHeight w:val="319"/>
        </w:trPr>
        <w:tc>
          <w:tcPr>
            <w:tcW w:w="707"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3</w:t>
            </w:r>
          </w:p>
        </w:tc>
        <w:tc>
          <w:tcPr>
            <w:tcW w:w="5778" w:type="dxa"/>
            <w:tcBorders>
              <w:top w:val="single" w:sz="4" w:space="0" w:color="000000"/>
              <w:left w:val="single" w:sz="4" w:space="0" w:color="000000"/>
              <w:bottom w:val="single" w:sz="4" w:space="0" w:color="000000"/>
              <w:right w:val="single" w:sz="4" w:space="0" w:color="000000"/>
            </w:tcBorders>
            <w:hideMark/>
          </w:tcPr>
          <w:p w:rsidR="00A67539" w:rsidRPr="00A67539" w:rsidRDefault="00A67539" w:rsidP="00B5447B">
            <w:pPr>
              <w:snapToGrid w:val="0"/>
              <w:spacing w:line="276" w:lineRule="auto"/>
              <w:jc w:val="both"/>
              <w:rPr>
                <w:color w:val="000000"/>
                <w:sz w:val="24"/>
                <w:lang w:eastAsia="en-US"/>
              </w:rPr>
            </w:pPr>
            <w:r w:rsidRPr="00A67539">
              <w:rPr>
                <w:color w:val="000000"/>
                <w:sz w:val="24"/>
                <w:lang w:eastAsia="en-US"/>
              </w:rPr>
              <w:t>Количество проведенных районных мероприятий</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Ед.</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5</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5</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5</w:t>
            </w:r>
          </w:p>
        </w:tc>
      </w:tr>
      <w:tr w:rsidR="000F5421" w:rsidRPr="00A67539" w:rsidTr="000F5421">
        <w:trPr>
          <w:trHeight w:val="311"/>
        </w:trPr>
        <w:tc>
          <w:tcPr>
            <w:tcW w:w="14565" w:type="dxa"/>
            <w:gridSpan w:val="14"/>
            <w:tcBorders>
              <w:top w:val="single" w:sz="4" w:space="0" w:color="000000"/>
              <w:left w:val="single" w:sz="4" w:space="0" w:color="000000"/>
              <w:bottom w:val="single" w:sz="4" w:space="0" w:color="000000"/>
              <w:right w:val="single" w:sz="4" w:space="0" w:color="000000"/>
            </w:tcBorders>
          </w:tcPr>
          <w:p w:rsidR="000F5421" w:rsidRPr="00A67539" w:rsidRDefault="000F5421" w:rsidP="00B5447B">
            <w:pPr>
              <w:spacing w:line="276" w:lineRule="auto"/>
              <w:rPr>
                <w:color w:val="000000"/>
                <w:sz w:val="24"/>
                <w:lang w:eastAsia="en-US"/>
              </w:rPr>
            </w:pPr>
            <w:r w:rsidRPr="00A67539">
              <w:rPr>
                <w:b/>
                <w:color w:val="000000"/>
                <w:sz w:val="24"/>
                <w:lang w:eastAsia="en-US"/>
              </w:rPr>
              <w:t>Мероприятие:</w:t>
            </w:r>
            <w:r w:rsidRPr="00A67539">
              <w:rPr>
                <w:color w:val="000000"/>
                <w:sz w:val="24"/>
                <w:lang w:eastAsia="en-US"/>
              </w:rPr>
              <w:t xml:space="preserve">  Предоставление субсидии  на поддержку осуществления деятельности СОНКО</w:t>
            </w:r>
          </w:p>
        </w:tc>
      </w:tr>
      <w:tr w:rsidR="000F5421" w:rsidRPr="00A67539" w:rsidTr="000F5421">
        <w:trPr>
          <w:trHeight w:val="275"/>
        </w:trPr>
        <w:tc>
          <w:tcPr>
            <w:tcW w:w="14565" w:type="dxa"/>
            <w:gridSpan w:val="14"/>
            <w:tcBorders>
              <w:top w:val="single" w:sz="4" w:space="0" w:color="000000"/>
              <w:left w:val="single" w:sz="4" w:space="0" w:color="000000"/>
              <w:bottom w:val="single" w:sz="4" w:space="0" w:color="000000"/>
              <w:right w:val="single" w:sz="4" w:space="0" w:color="000000"/>
            </w:tcBorders>
          </w:tcPr>
          <w:p w:rsidR="000F5421" w:rsidRPr="00A67539" w:rsidRDefault="000F5421" w:rsidP="00B5447B">
            <w:pPr>
              <w:spacing w:line="276" w:lineRule="auto"/>
              <w:jc w:val="both"/>
              <w:rPr>
                <w:b/>
                <w:color w:val="000000"/>
                <w:sz w:val="24"/>
                <w:lang w:eastAsia="en-US"/>
              </w:rPr>
            </w:pPr>
            <w:r w:rsidRPr="00A67539">
              <w:rPr>
                <w:b/>
                <w:color w:val="000000"/>
                <w:sz w:val="24"/>
                <w:lang w:eastAsia="en-US"/>
              </w:rPr>
              <w:t xml:space="preserve">Целевые показатели: </w:t>
            </w:r>
          </w:p>
        </w:tc>
      </w:tr>
      <w:tr w:rsidR="00A67539" w:rsidRPr="00A67539" w:rsidTr="00B5447B">
        <w:trPr>
          <w:trHeight w:val="459"/>
        </w:trPr>
        <w:tc>
          <w:tcPr>
            <w:tcW w:w="707"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4</w:t>
            </w:r>
          </w:p>
        </w:tc>
        <w:tc>
          <w:tcPr>
            <w:tcW w:w="5811"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rPr>
                <w:color w:val="000000"/>
                <w:sz w:val="24"/>
                <w:lang w:eastAsia="en-US"/>
              </w:rPr>
            </w:pPr>
            <w:r w:rsidRPr="00A67539">
              <w:rPr>
                <w:color w:val="000000"/>
                <w:sz w:val="24"/>
                <w:lang w:eastAsia="en-US"/>
              </w:rPr>
              <w:t>Количество социально ориентированных некоммерческих общественных организаций,  получивших субсидий из бюджета Слободского района</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Ед.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w:t>
            </w:r>
          </w:p>
        </w:tc>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w:t>
            </w:r>
          </w:p>
        </w:tc>
      </w:tr>
      <w:tr w:rsidR="000F5421" w:rsidRPr="00A67539" w:rsidTr="000F5421">
        <w:trPr>
          <w:trHeight w:val="459"/>
        </w:trPr>
        <w:tc>
          <w:tcPr>
            <w:tcW w:w="14565" w:type="dxa"/>
            <w:gridSpan w:val="14"/>
            <w:tcBorders>
              <w:top w:val="single" w:sz="4" w:space="0" w:color="000000"/>
              <w:left w:val="single" w:sz="4" w:space="0" w:color="000000"/>
              <w:bottom w:val="single" w:sz="4" w:space="0" w:color="000000"/>
              <w:right w:val="single" w:sz="4" w:space="0" w:color="000000"/>
            </w:tcBorders>
            <w:vAlign w:val="center"/>
          </w:tcPr>
          <w:p w:rsidR="000F5421" w:rsidRPr="00A67539" w:rsidRDefault="000F5421" w:rsidP="000F5421">
            <w:pPr>
              <w:spacing w:line="276" w:lineRule="auto"/>
              <w:rPr>
                <w:color w:val="000000"/>
                <w:sz w:val="24"/>
                <w:lang w:eastAsia="en-US"/>
              </w:rPr>
            </w:pPr>
            <w:r w:rsidRPr="00A67539">
              <w:rPr>
                <w:b/>
                <w:color w:val="000000"/>
                <w:sz w:val="24"/>
                <w:lang w:eastAsia="en-US"/>
              </w:rPr>
              <w:t>Отдельное мероприятие:</w:t>
            </w:r>
            <w:r w:rsidRPr="00A67539">
              <w:rPr>
                <w:color w:val="000000"/>
                <w:sz w:val="24"/>
              </w:rPr>
              <w:t xml:space="preserve"> Содействие в проведении Великорецкого крестного хода: обеспечение санитарно-эпидемиологического благополучия и безопасности участников шествия по исторически сложившимся маршрутам следования Великорецкого крестного хода, благоустройство общественных территорий размещения, сбора паломников и проведения религиозных обрядов на исторически сложившихся маршрутах следования Великорецкого крестного хода</w:t>
            </w:r>
          </w:p>
        </w:tc>
      </w:tr>
      <w:tr w:rsidR="000F5421" w:rsidRPr="00A67539" w:rsidTr="000F5421">
        <w:trPr>
          <w:trHeight w:val="459"/>
        </w:trPr>
        <w:tc>
          <w:tcPr>
            <w:tcW w:w="14565" w:type="dxa"/>
            <w:gridSpan w:val="14"/>
            <w:tcBorders>
              <w:top w:val="single" w:sz="4" w:space="0" w:color="000000"/>
              <w:left w:val="single" w:sz="4" w:space="0" w:color="000000"/>
              <w:bottom w:val="single" w:sz="4" w:space="0" w:color="000000"/>
              <w:right w:val="single" w:sz="4" w:space="0" w:color="000000"/>
            </w:tcBorders>
            <w:vAlign w:val="center"/>
          </w:tcPr>
          <w:p w:rsidR="000F5421" w:rsidRPr="00A67539" w:rsidRDefault="000F5421" w:rsidP="00B5447B">
            <w:pPr>
              <w:tabs>
                <w:tab w:val="left" w:pos="8820"/>
              </w:tabs>
              <w:rPr>
                <w:color w:val="000000"/>
                <w:sz w:val="24"/>
                <w:lang w:eastAsia="en-US"/>
              </w:rPr>
            </w:pPr>
            <w:r w:rsidRPr="00A67539">
              <w:rPr>
                <w:b/>
                <w:color w:val="000000"/>
                <w:sz w:val="24"/>
                <w:lang w:eastAsia="en-US"/>
              </w:rPr>
              <w:lastRenderedPageBreak/>
              <w:t xml:space="preserve">Мероприятие: </w:t>
            </w:r>
            <w:r w:rsidRPr="00A67539">
              <w:rPr>
                <w:color w:val="000000"/>
                <w:sz w:val="24"/>
                <w:lang w:eastAsia="en-US"/>
              </w:rPr>
              <w:t xml:space="preserve">Скашивание травы </w:t>
            </w:r>
            <w:proofErr w:type="gramStart"/>
            <w:r w:rsidRPr="00A67539">
              <w:rPr>
                <w:color w:val="000000"/>
                <w:sz w:val="24"/>
                <w:lang w:eastAsia="en-US"/>
              </w:rPr>
              <w:t>на</w:t>
            </w:r>
            <w:proofErr w:type="gramEnd"/>
          </w:p>
          <w:p w:rsidR="000F5421" w:rsidRPr="00A67539" w:rsidRDefault="000F5421" w:rsidP="00B5447B">
            <w:pPr>
              <w:spacing w:line="276" w:lineRule="auto"/>
              <w:jc w:val="center"/>
              <w:rPr>
                <w:color w:val="000000"/>
                <w:sz w:val="24"/>
                <w:lang w:eastAsia="en-US"/>
              </w:rPr>
            </w:pPr>
            <w:r w:rsidRPr="00A67539">
              <w:rPr>
                <w:color w:val="000000"/>
                <w:sz w:val="24"/>
                <w:lang w:eastAsia="en-US"/>
              </w:rPr>
              <w:t>территории школы с помощью технических средств на площади 1,2 га</w:t>
            </w:r>
          </w:p>
        </w:tc>
      </w:tr>
      <w:tr w:rsidR="00A67539" w:rsidRPr="00A67539" w:rsidTr="00B5447B">
        <w:trPr>
          <w:trHeight w:val="424"/>
        </w:trPr>
        <w:tc>
          <w:tcPr>
            <w:tcW w:w="707"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5</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napToGrid w:val="0"/>
              <w:jc w:val="both"/>
              <w:rPr>
                <w:b/>
                <w:color w:val="000000"/>
                <w:sz w:val="24"/>
                <w:lang w:eastAsia="en-US"/>
              </w:rPr>
            </w:pPr>
            <w:r w:rsidRPr="00A67539">
              <w:rPr>
                <w:b/>
                <w:color w:val="000000"/>
                <w:sz w:val="24"/>
                <w:lang w:eastAsia="en-US"/>
              </w:rPr>
              <w:t>Целевые показатели:</w:t>
            </w:r>
            <w:r w:rsidRPr="00A67539">
              <w:rPr>
                <w:sz w:val="24"/>
              </w:rPr>
              <w:t xml:space="preserve"> </w:t>
            </w:r>
            <w:r w:rsidRPr="00A67539">
              <w:rPr>
                <w:color w:val="000000"/>
                <w:sz w:val="24"/>
                <w:lang w:eastAsia="en-US"/>
              </w:rPr>
              <w:t>количество реализованных мероприятий</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sz w:val="24"/>
                <w:lang w:eastAsia="en-US"/>
              </w:rPr>
            </w:pPr>
            <w:r w:rsidRPr="00A67539">
              <w:rPr>
                <w:sz w:val="24"/>
                <w:lang w:eastAsia="en-US"/>
              </w:rPr>
              <w:t>1</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sz w:val="24"/>
                <w:lang w:eastAsia="en-US"/>
              </w:rPr>
            </w:pPr>
            <w:r w:rsidRPr="00A67539">
              <w:rPr>
                <w:sz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r>
      <w:tr w:rsidR="000F5421" w:rsidRPr="00A67539" w:rsidTr="000F5421">
        <w:trPr>
          <w:trHeight w:val="459"/>
        </w:trPr>
        <w:tc>
          <w:tcPr>
            <w:tcW w:w="14565" w:type="dxa"/>
            <w:gridSpan w:val="14"/>
            <w:tcBorders>
              <w:top w:val="single" w:sz="4" w:space="0" w:color="000000"/>
              <w:left w:val="single" w:sz="4" w:space="0" w:color="000000"/>
              <w:bottom w:val="single" w:sz="4" w:space="0" w:color="000000"/>
              <w:right w:val="single" w:sz="4" w:space="0" w:color="000000"/>
            </w:tcBorders>
            <w:vAlign w:val="center"/>
          </w:tcPr>
          <w:p w:rsidR="000F5421" w:rsidRPr="00A67539" w:rsidRDefault="000F5421" w:rsidP="00B5447B">
            <w:pPr>
              <w:spacing w:line="276" w:lineRule="auto"/>
              <w:jc w:val="center"/>
              <w:rPr>
                <w:color w:val="000000"/>
                <w:sz w:val="24"/>
                <w:lang w:eastAsia="en-US"/>
              </w:rPr>
            </w:pPr>
            <w:r w:rsidRPr="000F5421">
              <w:rPr>
                <w:b/>
                <w:color w:val="000000"/>
                <w:sz w:val="24"/>
                <w:lang w:eastAsia="en-US"/>
              </w:rPr>
              <w:t>Мероприятие:</w:t>
            </w:r>
            <w:r w:rsidRPr="00A67539">
              <w:rPr>
                <w:color w:val="000000"/>
                <w:sz w:val="24"/>
                <w:lang w:eastAsia="en-US"/>
              </w:rPr>
              <w:t xml:space="preserve"> </w:t>
            </w:r>
            <w:r w:rsidRPr="00A67539">
              <w:rPr>
                <w:color w:val="000000"/>
                <w:sz w:val="24"/>
              </w:rPr>
              <w:t xml:space="preserve">Содержание автомобильной дороги  местного значения от села </w:t>
            </w:r>
            <w:proofErr w:type="spellStart"/>
            <w:r w:rsidRPr="00A67539">
              <w:rPr>
                <w:color w:val="000000"/>
                <w:sz w:val="24"/>
              </w:rPr>
              <w:t>Бобино</w:t>
            </w:r>
            <w:proofErr w:type="spellEnd"/>
            <w:r w:rsidRPr="00A67539">
              <w:rPr>
                <w:color w:val="000000"/>
                <w:sz w:val="24"/>
              </w:rPr>
              <w:t xml:space="preserve"> до деревни  Большое </w:t>
            </w:r>
            <w:proofErr w:type="spellStart"/>
            <w:r w:rsidRPr="00A67539">
              <w:rPr>
                <w:color w:val="000000"/>
                <w:sz w:val="24"/>
              </w:rPr>
              <w:t>Мышкино</w:t>
            </w:r>
            <w:proofErr w:type="spellEnd"/>
            <w:r w:rsidRPr="00A67539">
              <w:rPr>
                <w:color w:val="000000"/>
                <w:sz w:val="24"/>
              </w:rPr>
              <w:t xml:space="preserve"> протяжённостью 7 км</w:t>
            </w:r>
          </w:p>
        </w:tc>
      </w:tr>
      <w:tr w:rsidR="00A67539" w:rsidRPr="00A67539" w:rsidTr="00B5447B">
        <w:trPr>
          <w:trHeight w:val="459"/>
        </w:trPr>
        <w:tc>
          <w:tcPr>
            <w:tcW w:w="707"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6</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tabs>
                <w:tab w:val="left" w:pos="8820"/>
              </w:tabs>
              <w:rPr>
                <w:color w:val="000000"/>
                <w:sz w:val="24"/>
                <w:lang w:eastAsia="en-US"/>
              </w:rPr>
            </w:pPr>
            <w:r w:rsidRPr="00A67539">
              <w:rPr>
                <w:b/>
                <w:color w:val="000000"/>
                <w:sz w:val="24"/>
                <w:lang w:eastAsia="en-US"/>
              </w:rPr>
              <w:t>Целевые показатели:</w:t>
            </w:r>
            <w:r w:rsidRPr="00A67539">
              <w:rPr>
                <w:color w:val="000000"/>
                <w:sz w:val="24"/>
                <w:lang w:eastAsia="en-US"/>
              </w:rPr>
              <w:t xml:space="preserve"> количество реализованных мероприятий</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Ед.</w:t>
            </w:r>
          </w:p>
        </w:tc>
        <w:tc>
          <w:tcPr>
            <w:tcW w:w="993"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sz w:val="24"/>
                <w:lang w:eastAsia="en-US"/>
              </w:rPr>
            </w:pPr>
            <w:r w:rsidRPr="00A67539">
              <w:rPr>
                <w:sz w:val="24"/>
                <w:lang w:eastAsia="en-US"/>
              </w:rPr>
              <w:t>1</w:t>
            </w:r>
          </w:p>
        </w:tc>
        <w:tc>
          <w:tcPr>
            <w:tcW w:w="1101" w:type="dxa"/>
            <w:gridSpan w:val="2"/>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r>
      <w:tr w:rsidR="000F5421" w:rsidRPr="00A67539" w:rsidTr="000F5421">
        <w:trPr>
          <w:trHeight w:val="309"/>
        </w:trPr>
        <w:tc>
          <w:tcPr>
            <w:tcW w:w="14565" w:type="dxa"/>
            <w:gridSpan w:val="14"/>
            <w:tcBorders>
              <w:top w:val="single" w:sz="4" w:space="0" w:color="000000"/>
              <w:left w:val="single" w:sz="4" w:space="0" w:color="000000"/>
              <w:bottom w:val="single" w:sz="4" w:space="0" w:color="000000"/>
              <w:right w:val="single" w:sz="4" w:space="0" w:color="000000"/>
            </w:tcBorders>
          </w:tcPr>
          <w:p w:rsidR="000F5421" w:rsidRPr="00A67539" w:rsidRDefault="000F5421" w:rsidP="00B5447B">
            <w:pPr>
              <w:spacing w:line="276" w:lineRule="auto"/>
              <w:jc w:val="both"/>
              <w:rPr>
                <w:color w:val="000000"/>
                <w:sz w:val="24"/>
                <w:lang w:eastAsia="en-US"/>
              </w:rPr>
            </w:pPr>
            <w:r w:rsidRPr="00A67539">
              <w:rPr>
                <w:b/>
                <w:color w:val="000000"/>
                <w:sz w:val="24"/>
                <w:lang w:eastAsia="en-US"/>
              </w:rPr>
              <w:t>Задача:</w:t>
            </w:r>
            <w:r w:rsidRPr="00A67539">
              <w:rPr>
                <w:color w:val="000000"/>
                <w:sz w:val="24"/>
                <w:lang w:eastAsia="en-US"/>
              </w:rPr>
              <w:t xml:space="preserve">  обеспечение реализации инициативных проектов по развитию общественной инфраструктуры Слободского района Кировской области</w:t>
            </w:r>
          </w:p>
        </w:tc>
      </w:tr>
      <w:tr w:rsidR="000F5421" w:rsidRPr="00A67539" w:rsidTr="000F5421">
        <w:trPr>
          <w:trHeight w:val="285"/>
        </w:trPr>
        <w:tc>
          <w:tcPr>
            <w:tcW w:w="14565" w:type="dxa"/>
            <w:gridSpan w:val="14"/>
            <w:tcBorders>
              <w:top w:val="single" w:sz="4" w:space="0" w:color="000000"/>
              <w:left w:val="single" w:sz="4" w:space="0" w:color="000000"/>
              <w:bottom w:val="single" w:sz="4" w:space="0" w:color="000000"/>
              <w:right w:val="single" w:sz="4" w:space="0" w:color="000000"/>
            </w:tcBorders>
          </w:tcPr>
          <w:p w:rsidR="000F5421" w:rsidRPr="00A67539" w:rsidRDefault="000F5421" w:rsidP="00B5447B">
            <w:pPr>
              <w:pStyle w:val="ConsPlusNonformat"/>
              <w:widowControl/>
              <w:spacing w:line="276" w:lineRule="auto"/>
              <w:rPr>
                <w:rFonts w:ascii="Times New Roman" w:hAnsi="Times New Roman" w:cs="Times New Roman"/>
                <w:color w:val="000000"/>
                <w:sz w:val="24"/>
                <w:szCs w:val="24"/>
                <w:lang w:eastAsia="en-US"/>
              </w:rPr>
            </w:pPr>
            <w:r w:rsidRPr="00A67539">
              <w:rPr>
                <w:rFonts w:ascii="Times New Roman" w:hAnsi="Times New Roman" w:cs="Times New Roman"/>
                <w:b/>
                <w:color w:val="000000"/>
                <w:sz w:val="24"/>
                <w:szCs w:val="24"/>
                <w:lang w:eastAsia="en-US"/>
              </w:rPr>
              <w:t>Мероприятие:</w:t>
            </w:r>
            <w:r w:rsidRPr="00A67539">
              <w:rPr>
                <w:rFonts w:ascii="Times New Roman" w:hAnsi="Times New Roman" w:cs="Times New Roman"/>
                <w:color w:val="000000"/>
                <w:sz w:val="24"/>
                <w:szCs w:val="24"/>
                <w:lang w:eastAsia="en-US"/>
              </w:rPr>
              <w:t xml:space="preserve">  организация и проведение конкурсного отбора инициативных проектов</w:t>
            </w:r>
          </w:p>
        </w:tc>
      </w:tr>
      <w:tr w:rsidR="00A67539" w:rsidRPr="00A67539" w:rsidTr="00B5447B">
        <w:trPr>
          <w:trHeight w:val="261"/>
        </w:trPr>
        <w:tc>
          <w:tcPr>
            <w:tcW w:w="707" w:type="dxa"/>
            <w:tcBorders>
              <w:top w:val="single" w:sz="4" w:space="0" w:color="000000"/>
              <w:left w:val="single" w:sz="4" w:space="0" w:color="000000"/>
              <w:bottom w:val="single" w:sz="4" w:space="0" w:color="000000"/>
              <w:right w:val="single" w:sz="4" w:space="0" w:color="000000"/>
            </w:tcBorders>
          </w:tcPr>
          <w:p w:rsidR="00A67539" w:rsidRPr="00A67539" w:rsidRDefault="00A67539" w:rsidP="00B5447B">
            <w:pPr>
              <w:spacing w:line="276" w:lineRule="auto"/>
              <w:jc w:val="center"/>
              <w:rPr>
                <w:color w:val="000000"/>
                <w:sz w:val="24"/>
                <w:lang w:eastAsia="en-US"/>
              </w:rPr>
            </w:pPr>
          </w:p>
        </w:tc>
        <w:tc>
          <w:tcPr>
            <w:tcW w:w="13858" w:type="dxa"/>
            <w:gridSpan w:val="13"/>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pStyle w:val="ConsPlusNonformat"/>
              <w:widowControl/>
              <w:spacing w:line="276" w:lineRule="auto"/>
              <w:rPr>
                <w:rFonts w:ascii="Times New Roman" w:hAnsi="Times New Roman" w:cs="Times New Roman"/>
                <w:b/>
                <w:color w:val="000000"/>
                <w:sz w:val="24"/>
                <w:szCs w:val="24"/>
                <w:lang w:eastAsia="en-US"/>
              </w:rPr>
            </w:pPr>
            <w:r w:rsidRPr="00A67539">
              <w:rPr>
                <w:rFonts w:ascii="Times New Roman" w:hAnsi="Times New Roman" w:cs="Times New Roman"/>
                <w:b/>
                <w:color w:val="000000"/>
                <w:sz w:val="24"/>
                <w:szCs w:val="24"/>
                <w:lang w:eastAsia="en-US"/>
              </w:rPr>
              <w:t>Целевые показатели:</w:t>
            </w:r>
          </w:p>
        </w:tc>
      </w:tr>
      <w:tr w:rsidR="00A67539" w:rsidRPr="00A67539" w:rsidTr="00B5447B">
        <w:tc>
          <w:tcPr>
            <w:tcW w:w="707"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7</w:t>
            </w:r>
          </w:p>
        </w:tc>
        <w:tc>
          <w:tcPr>
            <w:tcW w:w="5811"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rPr>
                <w:color w:val="000000"/>
                <w:sz w:val="24"/>
                <w:lang w:eastAsia="en-US"/>
              </w:rPr>
            </w:pPr>
            <w:r w:rsidRPr="00A67539">
              <w:rPr>
                <w:color w:val="000000"/>
                <w:sz w:val="24"/>
                <w:lang w:eastAsia="en-US"/>
              </w:rPr>
              <w:t>Количество социально значимых проектов (инициатив), получивших финансовую поддержку из муниципального  бюджета</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Ед.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0</w:t>
            </w:r>
          </w:p>
        </w:tc>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4</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5</w:t>
            </w:r>
          </w:p>
        </w:tc>
      </w:tr>
      <w:tr w:rsidR="00A67539" w:rsidRPr="00A67539" w:rsidTr="00B5447B">
        <w:tc>
          <w:tcPr>
            <w:tcW w:w="707"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8</w:t>
            </w:r>
          </w:p>
        </w:tc>
        <w:tc>
          <w:tcPr>
            <w:tcW w:w="5811"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rPr>
                <w:color w:val="000000"/>
                <w:sz w:val="24"/>
                <w:lang w:eastAsia="en-US"/>
              </w:rPr>
            </w:pPr>
            <w:r w:rsidRPr="00A67539">
              <w:rPr>
                <w:color w:val="000000"/>
                <w:sz w:val="24"/>
                <w:lang w:eastAsia="en-US"/>
              </w:rPr>
              <w:t>Доля финансового участия физических лиц,</w:t>
            </w:r>
          </w:p>
          <w:p w:rsidR="00A67539" w:rsidRPr="00A67539" w:rsidRDefault="00A67539" w:rsidP="00B5447B">
            <w:pPr>
              <w:snapToGrid w:val="0"/>
              <w:rPr>
                <w:color w:val="000000"/>
                <w:sz w:val="24"/>
                <w:lang w:eastAsia="en-US"/>
              </w:rPr>
            </w:pPr>
            <w:r w:rsidRPr="00A67539">
              <w:rPr>
                <w:color w:val="000000"/>
                <w:sz w:val="24"/>
                <w:lang w:eastAsia="en-US"/>
              </w:rPr>
              <w:t>индивидуальных предпринимателей,</w:t>
            </w:r>
          </w:p>
          <w:p w:rsidR="00A67539" w:rsidRPr="00A67539" w:rsidRDefault="00A67539" w:rsidP="00B5447B">
            <w:pPr>
              <w:snapToGrid w:val="0"/>
              <w:rPr>
                <w:color w:val="000000"/>
                <w:sz w:val="24"/>
                <w:lang w:eastAsia="en-US"/>
              </w:rPr>
            </w:pPr>
            <w:r w:rsidRPr="00A67539">
              <w:rPr>
                <w:color w:val="000000"/>
                <w:sz w:val="24"/>
                <w:lang w:eastAsia="en-US"/>
              </w:rPr>
              <w:t>юридических лиц на реализацию инициативных проектов</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val="en-US"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0</w:t>
            </w:r>
          </w:p>
        </w:tc>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7</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8</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8</w:t>
            </w:r>
          </w:p>
        </w:tc>
      </w:tr>
      <w:tr w:rsidR="00A67539" w:rsidRPr="00A67539" w:rsidTr="00B5447B">
        <w:trPr>
          <w:trHeight w:val="415"/>
        </w:trPr>
        <w:tc>
          <w:tcPr>
            <w:tcW w:w="707"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9</w:t>
            </w:r>
          </w:p>
        </w:tc>
        <w:tc>
          <w:tcPr>
            <w:tcW w:w="5811"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rPr>
                <w:rFonts w:eastAsia="Calibri"/>
                <w:color w:val="000000"/>
                <w:sz w:val="24"/>
                <w:lang w:eastAsia="en-US"/>
              </w:rPr>
            </w:pPr>
            <w:r w:rsidRPr="00A67539">
              <w:rPr>
                <w:color w:val="000000"/>
                <w:sz w:val="24"/>
                <w:lang w:eastAsia="en-US"/>
              </w:rPr>
              <w:t xml:space="preserve">Количество </w:t>
            </w:r>
            <w:proofErr w:type="gramStart"/>
            <w:r w:rsidRPr="00A67539">
              <w:rPr>
                <w:color w:val="000000"/>
                <w:sz w:val="24"/>
                <w:lang w:eastAsia="en-US"/>
              </w:rPr>
              <w:t>созданных</w:t>
            </w:r>
            <w:proofErr w:type="gramEnd"/>
            <w:r w:rsidRPr="00A67539">
              <w:rPr>
                <w:color w:val="000000"/>
                <w:sz w:val="24"/>
                <w:lang w:eastAsia="en-US"/>
              </w:rPr>
              <w:t xml:space="preserve"> ТОС</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Ед.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28</w:t>
            </w:r>
          </w:p>
        </w:tc>
        <w:tc>
          <w:tcPr>
            <w:tcW w:w="1101"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29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32</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34</w:t>
            </w:r>
          </w:p>
        </w:tc>
      </w:tr>
      <w:tr w:rsidR="000F5421" w:rsidRPr="00A67539" w:rsidTr="000F5421">
        <w:trPr>
          <w:trHeight w:val="519"/>
        </w:trPr>
        <w:tc>
          <w:tcPr>
            <w:tcW w:w="14565" w:type="dxa"/>
            <w:gridSpan w:val="14"/>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F5421" w:rsidRPr="00A67539" w:rsidRDefault="000F5421" w:rsidP="00B5447B">
            <w:pPr>
              <w:spacing w:line="276" w:lineRule="auto"/>
              <w:jc w:val="both"/>
              <w:rPr>
                <w:color w:val="000000"/>
                <w:sz w:val="24"/>
                <w:lang w:eastAsia="en-US"/>
              </w:rPr>
            </w:pPr>
            <w:r w:rsidRPr="00A67539">
              <w:rPr>
                <w:b/>
                <w:color w:val="000000"/>
                <w:sz w:val="24"/>
                <w:lang w:eastAsia="en-US"/>
              </w:rPr>
              <w:t>Цель:</w:t>
            </w:r>
            <w:r w:rsidRPr="00A67539">
              <w:rPr>
                <w:color w:val="000000"/>
                <w:sz w:val="24"/>
                <w:lang w:eastAsia="en-US"/>
              </w:rPr>
              <w:t xml:space="preserve">  </w:t>
            </w:r>
            <w:r w:rsidRPr="00A67539">
              <w:rPr>
                <w:sz w:val="24"/>
                <w:lang w:eastAsia="en-US"/>
              </w:rPr>
              <w:t xml:space="preserve">обеспечение мерами социальной поддержки членов семей отдельной категории граждан </w:t>
            </w:r>
          </w:p>
        </w:tc>
      </w:tr>
      <w:tr w:rsidR="000F5421" w:rsidRPr="00A67539" w:rsidTr="000F5421">
        <w:trPr>
          <w:trHeight w:val="443"/>
        </w:trPr>
        <w:tc>
          <w:tcPr>
            <w:tcW w:w="14565" w:type="dxa"/>
            <w:gridSpan w:val="14"/>
            <w:tcBorders>
              <w:top w:val="single" w:sz="4" w:space="0" w:color="000000"/>
              <w:left w:val="single" w:sz="4" w:space="0" w:color="000000"/>
              <w:bottom w:val="single" w:sz="4" w:space="0" w:color="000000"/>
              <w:right w:val="single" w:sz="4" w:space="0" w:color="000000"/>
            </w:tcBorders>
          </w:tcPr>
          <w:p w:rsidR="000F5421" w:rsidRPr="00A67539" w:rsidRDefault="000F5421" w:rsidP="00B5447B">
            <w:pPr>
              <w:spacing w:line="276" w:lineRule="auto"/>
              <w:rPr>
                <w:color w:val="000000"/>
                <w:sz w:val="24"/>
                <w:lang w:eastAsia="en-US"/>
              </w:rPr>
            </w:pPr>
            <w:r w:rsidRPr="00A67539">
              <w:rPr>
                <w:b/>
                <w:color w:val="000000"/>
                <w:sz w:val="24"/>
                <w:lang w:eastAsia="en-US"/>
              </w:rPr>
              <w:t>Задача:</w:t>
            </w:r>
            <w:r w:rsidRPr="00A67539">
              <w:rPr>
                <w:color w:val="000000"/>
                <w:sz w:val="24"/>
                <w:lang w:eastAsia="en-US"/>
              </w:rPr>
              <w:t xml:space="preserve">  заключение муниципальных контрактов с целью реализации мероприятия</w:t>
            </w:r>
          </w:p>
        </w:tc>
      </w:tr>
      <w:tr w:rsidR="000F5421" w:rsidRPr="00A67539" w:rsidTr="000F5421">
        <w:trPr>
          <w:trHeight w:val="420"/>
        </w:trPr>
        <w:tc>
          <w:tcPr>
            <w:tcW w:w="14565" w:type="dxa"/>
            <w:gridSpan w:val="14"/>
            <w:tcBorders>
              <w:top w:val="single" w:sz="4" w:space="0" w:color="000000"/>
              <w:left w:val="single" w:sz="4" w:space="0" w:color="000000"/>
              <w:bottom w:val="single" w:sz="4" w:space="0" w:color="000000"/>
              <w:right w:val="single" w:sz="4" w:space="0" w:color="000000"/>
            </w:tcBorders>
          </w:tcPr>
          <w:p w:rsidR="000F5421" w:rsidRPr="00A67539" w:rsidRDefault="000F5421" w:rsidP="00B5447B">
            <w:pPr>
              <w:spacing w:line="276" w:lineRule="auto"/>
              <w:rPr>
                <w:color w:val="000000"/>
                <w:sz w:val="24"/>
                <w:lang w:eastAsia="en-US"/>
              </w:rPr>
            </w:pPr>
            <w:r w:rsidRPr="00A67539">
              <w:rPr>
                <w:b/>
                <w:color w:val="000000"/>
                <w:sz w:val="24"/>
                <w:lang w:eastAsia="en-US"/>
              </w:rPr>
              <w:t>Мероприятия:</w:t>
            </w:r>
            <w:r w:rsidRPr="00A67539">
              <w:rPr>
                <w:color w:val="000000"/>
                <w:sz w:val="24"/>
                <w:lang w:eastAsia="en-US"/>
              </w:rPr>
              <w:t xml:space="preserve"> </w:t>
            </w:r>
            <w:r>
              <w:rPr>
                <w:color w:val="000000"/>
                <w:sz w:val="24"/>
                <w:lang w:eastAsia="en-US"/>
              </w:rPr>
              <w:t xml:space="preserve"> </w:t>
            </w:r>
            <w:r w:rsidRPr="00A67539">
              <w:rPr>
                <w:color w:val="000000"/>
                <w:sz w:val="24"/>
                <w:lang w:eastAsia="en-US"/>
              </w:rPr>
              <w:t>доставка твердого топлива (дров, разделанных в виде поленьев)</w:t>
            </w:r>
          </w:p>
        </w:tc>
      </w:tr>
      <w:tr w:rsidR="00A67539" w:rsidRPr="00A67539" w:rsidTr="00B5447B">
        <w:trPr>
          <w:trHeight w:val="413"/>
        </w:trPr>
        <w:tc>
          <w:tcPr>
            <w:tcW w:w="707" w:type="dxa"/>
            <w:tcBorders>
              <w:top w:val="single" w:sz="4" w:space="0" w:color="000000"/>
              <w:left w:val="single" w:sz="4" w:space="0" w:color="000000"/>
              <w:bottom w:val="single" w:sz="4" w:space="0" w:color="000000"/>
              <w:right w:val="single" w:sz="4" w:space="0" w:color="000000"/>
            </w:tcBorders>
          </w:tcPr>
          <w:p w:rsidR="00A67539" w:rsidRPr="00A67539" w:rsidRDefault="00A67539" w:rsidP="00B5447B">
            <w:pPr>
              <w:spacing w:line="276" w:lineRule="auto"/>
              <w:rPr>
                <w:color w:val="000000"/>
                <w:sz w:val="24"/>
                <w:lang w:eastAsia="en-US"/>
              </w:rPr>
            </w:pPr>
          </w:p>
        </w:tc>
        <w:tc>
          <w:tcPr>
            <w:tcW w:w="13858" w:type="dxa"/>
            <w:gridSpan w:val="13"/>
            <w:tcBorders>
              <w:top w:val="single" w:sz="4" w:space="0" w:color="000000"/>
              <w:left w:val="single" w:sz="4" w:space="0" w:color="000000"/>
              <w:bottom w:val="single" w:sz="4" w:space="0" w:color="000000"/>
              <w:right w:val="single" w:sz="4" w:space="0" w:color="000000"/>
            </w:tcBorders>
            <w:vAlign w:val="center"/>
          </w:tcPr>
          <w:p w:rsidR="00A67539" w:rsidRPr="00A67539" w:rsidRDefault="00A67539" w:rsidP="00B5447B">
            <w:pPr>
              <w:spacing w:line="276" w:lineRule="auto"/>
              <w:rPr>
                <w:b/>
                <w:color w:val="000000"/>
                <w:sz w:val="24"/>
                <w:lang w:eastAsia="en-US"/>
              </w:rPr>
            </w:pPr>
            <w:r w:rsidRPr="00A67539">
              <w:rPr>
                <w:b/>
                <w:color w:val="000000"/>
                <w:sz w:val="24"/>
                <w:lang w:eastAsia="en-US"/>
              </w:rPr>
              <w:t>Целевые показатели:</w:t>
            </w:r>
          </w:p>
        </w:tc>
      </w:tr>
      <w:tr w:rsidR="00A67539" w:rsidRPr="00A67539" w:rsidTr="00B5447B">
        <w:trPr>
          <w:trHeight w:val="262"/>
        </w:trPr>
        <w:tc>
          <w:tcPr>
            <w:tcW w:w="707"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10</w:t>
            </w:r>
          </w:p>
        </w:tc>
        <w:tc>
          <w:tcPr>
            <w:tcW w:w="5778"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both"/>
              <w:rPr>
                <w:color w:val="000000"/>
                <w:sz w:val="24"/>
                <w:lang w:eastAsia="en-US"/>
              </w:rPr>
            </w:pPr>
            <w:r w:rsidRPr="00A67539">
              <w:rPr>
                <w:color w:val="000000"/>
                <w:sz w:val="24"/>
                <w:lang w:eastAsia="en-US"/>
              </w:rPr>
              <w:t>Количество семей отдельных категорий граждан, которым оказана дополнительная мера социальной поддержки, связанной с обеспечением и доставкой твердого топлива</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napToGrid w:val="0"/>
              <w:spacing w:line="276" w:lineRule="auto"/>
              <w:jc w:val="center"/>
              <w:rPr>
                <w:color w:val="000000"/>
                <w:sz w:val="24"/>
                <w:lang w:eastAsia="en-US"/>
              </w:rPr>
            </w:pPr>
            <w:r w:rsidRPr="00A67539">
              <w:rPr>
                <w:color w:val="000000"/>
                <w:sz w:val="24"/>
                <w:lang w:eastAsia="en-US"/>
              </w:rPr>
              <w:t>Ед.</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sz w:val="24"/>
                <w:lang w:eastAsia="en-US"/>
              </w:rPr>
            </w:pPr>
            <w:r w:rsidRPr="00A67539">
              <w:rPr>
                <w:sz w:val="24"/>
                <w:lang w:eastAsia="en-US"/>
              </w:rPr>
              <w:t>140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0</w:t>
            </w:r>
          </w:p>
        </w:tc>
        <w:tc>
          <w:tcPr>
            <w:tcW w:w="1026" w:type="dxa"/>
            <w:gridSpan w:val="2"/>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0</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A67539" w:rsidRPr="00A67539" w:rsidRDefault="00A67539" w:rsidP="00B5447B">
            <w:pPr>
              <w:spacing w:line="276" w:lineRule="auto"/>
              <w:jc w:val="center"/>
              <w:rPr>
                <w:color w:val="000000"/>
                <w:sz w:val="24"/>
                <w:lang w:eastAsia="en-US"/>
              </w:rPr>
            </w:pPr>
            <w:r w:rsidRPr="00A67539">
              <w:rPr>
                <w:color w:val="000000"/>
                <w:sz w:val="24"/>
                <w:lang w:eastAsia="en-US"/>
              </w:rPr>
              <w:t>0</w:t>
            </w:r>
          </w:p>
        </w:tc>
      </w:tr>
    </w:tbl>
    <w:p w:rsidR="003819DB" w:rsidRPr="00A67539" w:rsidRDefault="003819DB" w:rsidP="00A67539">
      <w:pPr>
        <w:spacing w:after="200" w:line="276" w:lineRule="auto"/>
        <w:rPr>
          <w:sz w:val="24"/>
        </w:rPr>
      </w:pPr>
    </w:p>
    <w:tbl>
      <w:tblPr>
        <w:tblStyle w:val="ad"/>
        <w:tblW w:w="0" w:type="auto"/>
        <w:tblInd w:w="534" w:type="dxa"/>
        <w:tblLook w:val="04A0" w:firstRow="1" w:lastRow="0" w:firstColumn="1" w:lastColumn="0" w:noHBand="0" w:noVBand="1"/>
      </w:tblPr>
      <w:tblGrid>
        <w:gridCol w:w="7142"/>
        <w:gridCol w:w="7458"/>
      </w:tblGrid>
      <w:tr w:rsidR="00A67539" w:rsidTr="00125088">
        <w:tc>
          <w:tcPr>
            <w:tcW w:w="7142" w:type="dxa"/>
            <w:vAlign w:val="center"/>
          </w:tcPr>
          <w:p w:rsidR="00A67539" w:rsidRPr="00A67539" w:rsidRDefault="00A67539" w:rsidP="00125088">
            <w:pPr>
              <w:spacing w:after="200"/>
              <w:jc w:val="center"/>
              <w:rPr>
                <w:sz w:val="22"/>
              </w:rPr>
            </w:pPr>
            <w:r>
              <w:rPr>
                <w:sz w:val="22"/>
              </w:rPr>
              <w:lastRenderedPageBreak/>
              <w:t>Показатель</w:t>
            </w:r>
          </w:p>
        </w:tc>
        <w:tc>
          <w:tcPr>
            <w:tcW w:w="7458" w:type="dxa"/>
            <w:vAlign w:val="center"/>
          </w:tcPr>
          <w:p w:rsidR="00A67539" w:rsidRPr="00A67539" w:rsidRDefault="00A67539" w:rsidP="00125088">
            <w:pPr>
              <w:spacing w:after="200"/>
              <w:jc w:val="center"/>
              <w:rPr>
                <w:color w:val="000000"/>
                <w:sz w:val="22"/>
              </w:rPr>
            </w:pPr>
            <w:r>
              <w:rPr>
                <w:color w:val="000000"/>
                <w:sz w:val="22"/>
              </w:rPr>
              <w:t>Источник</w:t>
            </w:r>
          </w:p>
        </w:tc>
      </w:tr>
      <w:tr w:rsidR="00A67539" w:rsidTr="00B5447B">
        <w:tc>
          <w:tcPr>
            <w:tcW w:w="7142" w:type="dxa"/>
            <w:vAlign w:val="center"/>
          </w:tcPr>
          <w:p w:rsidR="00A67539" w:rsidRPr="00A67539" w:rsidRDefault="00A67539" w:rsidP="00A67539">
            <w:pPr>
              <w:spacing w:after="200"/>
              <w:rPr>
                <w:sz w:val="22"/>
              </w:rPr>
            </w:pPr>
            <w:r w:rsidRPr="00A67539">
              <w:rPr>
                <w:sz w:val="22"/>
              </w:rPr>
              <w:t xml:space="preserve"> Количество общественных объединений или иных форм СОНКО</w:t>
            </w:r>
          </w:p>
        </w:tc>
        <w:tc>
          <w:tcPr>
            <w:tcW w:w="7458" w:type="dxa"/>
            <w:vAlign w:val="center"/>
          </w:tcPr>
          <w:p w:rsidR="00A67539" w:rsidRPr="00A67539" w:rsidRDefault="00A67539" w:rsidP="00A67539">
            <w:pPr>
              <w:spacing w:after="200"/>
              <w:rPr>
                <w:sz w:val="22"/>
              </w:rPr>
            </w:pPr>
            <w:r w:rsidRPr="00A67539">
              <w:rPr>
                <w:color w:val="000000"/>
                <w:sz w:val="22"/>
              </w:rPr>
              <w:t xml:space="preserve">КОГКУ «Управление социальной защиты населения по Слободскому району» </w:t>
            </w:r>
          </w:p>
        </w:tc>
      </w:tr>
      <w:tr w:rsidR="00A67539" w:rsidTr="00B5447B">
        <w:tc>
          <w:tcPr>
            <w:tcW w:w="7142" w:type="dxa"/>
            <w:vAlign w:val="center"/>
          </w:tcPr>
          <w:p w:rsidR="00A67539" w:rsidRPr="00A67539" w:rsidRDefault="00A67539" w:rsidP="00A67539">
            <w:pPr>
              <w:spacing w:after="200"/>
              <w:rPr>
                <w:sz w:val="22"/>
              </w:rPr>
            </w:pPr>
            <w:r w:rsidRPr="00A67539">
              <w:rPr>
                <w:color w:val="000000"/>
                <w:sz w:val="22"/>
                <w:lang w:eastAsia="en-US"/>
              </w:rPr>
              <w:t>Количество человек, получивших различные формы социальной поддержки</w:t>
            </w:r>
            <w:r w:rsidR="0003747E">
              <w:rPr>
                <w:color w:val="000000"/>
                <w:sz w:val="22"/>
                <w:lang w:eastAsia="en-US"/>
              </w:rPr>
              <w:t>,</w:t>
            </w:r>
          </w:p>
        </w:tc>
        <w:tc>
          <w:tcPr>
            <w:tcW w:w="7458" w:type="dxa"/>
            <w:vAlign w:val="center"/>
          </w:tcPr>
          <w:p w:rsidR="00A67539" w:rsidRPr="00A67539" w:rsidRDefault="00A67539" w:rsidP="00A67539">
            <w:pPr>
              <w:spacing w:after="200"/>
              <w:rPr>
                <w:sz w:val="22"/>
              </w:rPr>
            </w:pPr>
            <w:r w:rsidRPr="00A67539">
              <w:rPr>
                <w:sz w:val="22"/>
              </w:rPr>
              <w:t>Управление социальной защиты населения Слободского района</w:t>
            </w:r>
          </w:p>
        </w:tc>
      </w:tr>
      <w:tr w:rsidR="00A67539" w:rsidTr="00B5447B">
        <w:tc>
          <w:tcPr>
            <w:tcW w:w="7142" w:type="dxa"/>
            <w:vAlign w:val="center"/>
          </w:tcPr>
          <w:p w:rsidR="00A67539" w:rsidRPr="00A67539" w:rsidRDefault="00A67539" w:rsidP="00A67539">
            <w:pPr>
              <w:spacing w:after="200"/>
              <w:rPr>
                <w:color w:val="000000"/>
                <w:sz w:val="22"/>
                <w:lang w:eastAsia="en-US"/>
              </w:rPr>
            </w:pPr>
            <w:r w:rsidRPr="00A67539">
              <w:rPr>
                <w:color w:val="000000"/>
                <w:sz w:val="22"/>
                <w:lang w:eastAsia="en-US"/>
              </w:rPr>
              <w:t>Количество проведенных районных мероприятий</w:t>
            </w:r>
          </w:p>
          <w:p w:rsidR="00A67539" w:rsidRPr="00A67539" w:rsidRDefault="00A67539" w:rsidP="00A67539">
            <w:pPr>
              <w:spacing w:after="200"/>
              <w:rPr>
                <w:sz w:val="22"/>
              </w:rPr>
            </w:pPr>
            <w:r w:rsidRPr="00A67539">
              <w:rPr>
                <w:sz w:val="22"/>
              </w:rPr>
              <w:t xml:space="preserve">Количество </w:t>
            </w:r>
            <w:proofErr w:type="gramStart"/>
            <w:r w:rsidRPr="00A67539">
              <w:rPr>
                <w:sz w:val="22"/>
              </w:rPr>
              <w:t>созданных</w:t>
            </w:r>
            <w:proofErr w:type="gramEnd"/>
            <w:r w:rsidRPr="00A67539">
              <w:rPr>
                <w:sz w:val="22"/>
              </w:rPr>
              <w:t xml:space="preserve"> ТОС</w:t>
            </w:r>
          </w:p>
        </w:tc>
        <w:tc>
          <w:tcPr>
            <w:tcW w:w="7458" w:type="dxa"/>
            <w:vAlign w:val="center"/>
          </w:tcPr>
          <w:p w:rsidR="00A67539" w:rsidRPr="00A67539" w:rsidRDefault="00A67539" w:rsidP="00A67539">
            <w:pPr>
              <w:spacing w:after="200"/>
              <w:rPr>
                <w:sz w:val="22"/>
              </w:rPr>
            </w:pPr>
            <w:r w:rsidRPr="00A67539">
              <w:rPr>
                <w:sz w:val="22"/>
              </w:rPr>
              <w:t>Управление организационной и кадрово-правовой работы</w:t>
            </w:r>
          </w:p>
        </w:tc>
      </w:tr>
      <w:tr w:rsidR="00A67539" w:rsidTr="00B5447B">
        <w:tc>
          <w:tcPr>
            <w:tcW w:w="7142" w:type="dxa"/>
            <w:vAlign w:val="center"/>
          </w:tcPr>
          <w:p w:rsidR="00A67539" w:rsidRPr="00A67539" w:rsidRDefault="00A67539" w:rsidP="00A67539">
            <w:pPr>
              <w:spacing w:after="200"/>
              <w:rPr>
                <w:color w:val="000000"/>
                <w:sz w:val="22"/>
                <w:lang w:eastAsia="en-US"/>
              </w:rPr>
            </w:pPr>
            <w:r w:rsidRPr="00A67539">
              <w:rPr>
                <w:color w:val="000000"/>
                <w:sz w:val="22"/>
                <w:lang w:eastAsia="en-US"/>
              </w:rPr>
              <w:t>Количество социально ориентированных некоммерческих общественных организаций,  получивших субсидий из бюджета Слободского района</w:t>
            </w:r>
          </w:p>
          <w:p w:rsidR="00A67539" w:rsidRPr="00A67539" w:rsidRDefault="00A67539" w:rsidP="00A67539">
            <w:pPr>
              <w:spacing w:after="200"/>
              <w:rPr>
                <w:sz w:val="22"/>
              </w:rPr>
            </w:pPr>
            <w:r w:rsidRPr="00A67539">
              <w:rPr>
                <w:sz w:val="22"/>
              </w:rPr>
              <w:t>Количество реализованных мероприятий</w:t>
            </w:r>
          </w:p>
          <w:p w:rsidR="00A67539" w:rsidRPr="00A67539" w:rsidRDefault="00A67539" w:rsidP="00A67539">
            <w:pPr>
              <w:spacing w:after="200"/>
              <w:rPr>
                <w:color w:val="000000"/>
                <w:sz w:val="22"/>
                <w:lang w:eastAsia="en-US"/>
              </w:rPr>
            </w:pPr>
            <w:r w:rsidRPr="00A67539">
              <w:rPr>
                <w:color w:val="000000"/>
                <w:sz w:val="22"/>
                <w:lang w:eastAsia="en-US"/>
              </w:rPr>
              <w:t>Количество социально значимых проектов (инициатив), получивших финансовую поддержку из муниципального  бюджета</w:t>
            </w:r>
          </w:p>
          <w:p w:rsidR="00A67539" w:rsidRPr="00A67539" w:rsidRDefault="00A67539" w:rsidP="00A67539">
            <w:pPr>
              <w:snapToGrid w:val="0"/>
              <w:rPr>
                <w:color w:val="000000"/>
                <w:sz w:val="22"/>
                <w:lang w:eastAsia="en-US"/>
              </w:rPr>
            </w:pPr>
            <w:r w:rsidRPr="00A67539">
              <w:rPr>
                <w:color w:val="000000"/>
                <w:sz w:val="22"/>
                <w:lang w:eastAsia="en-US"/>
              </w:rPr>
              <w:t>Доля финансового участия физических лиц,</w:t>
            </w:r>
          </w:p>
          <w:p w:rsidR="00A67539" w:rsidRPr="00A67539" w:rsidRDefault="00A67539" w:rsidP="00A67539">
            <w:pPr>
              <w:snapToGrid w:val="0"/>
              <w:rPr>
                <w:color w:val="000000"/>
                <w:sz w:val="22"/>
                <w:lang w:eastAsia="en-US"/>
              </w:rPr>
            </w:pPr>
            <w:r w:rsidRPr="00A67539">
              <w:rPr>
                <w:color w:val="000000"/>
                <w:sz w:val="22"/>
                <w:lang w:eastAsia="en-US"/>
              </w:rPr>
              <w:t>индивидуальных предпринимателей,</w:t>
            </w:r>
          </w:p>
          <w:p w:rsidR="00A67539" w:rsidRPr="00A67539" w:rsidRDefault="00A67539" w:rsidP="00A67539">
            <w:pPr>
              <w:spacing w:after="200"/>
              <w:rPr>
                <w:color w:val="000000"/>
                <w:sz w:val="22"/>
                <w:lang w:eastAsia="en-US"/>
              </w:rPr>
            </w:pPr>
            <w:r w:rsidRPr="00A67539">
              <w:rPr>
                <w:color w:val="000000"/>
                <w:sz w:val="22"/>
                <w:lang w:eastAsia="en-US"/>
              </w:rPr>
              <w:t>юридических лиц на реализацию инициативных проектов</w:t>
            </w:r>
          </w:p>
          <w:p w:rsidR="00A67539" w:rsidRPr="00A67539" w:rsidRDefault="00A67539" w:rsidP="00A67539">
            <w:pPr>
              <w:spacing w:after="200"/>
              <w:rPr>
                <w:sz w:val="22"/>
              </w:rPr>
            </w:pPr>
            <w:r w:rsidRPr="00A67539">
              <w:rPr>
                <w:sz w:val="22"/>
              </w:rPr>
              <w:t>Количество семей отдельных категорий граждан, которым оказана дополнительная мера социальной поддержки, связанной с обеспечением и доставкой твердого топлива</w:t>
            </w:r>
          </w:p>
        </w:tc>
        <w:tc>
          <w:tcPr>
            <w:tcW w:w="7458" w:type="dxa"/>
            <w:vAlign w:val="center"/>
          </w:tcPr>
          <w:p w:rsidR="00A67539" w:rsidRPr="00A67539" w:rsidRDefault="00A67539" w:rsidP="00A67539">
            <w:pPr>
              <w:spacing w:after="200"/>
              <w:rPr>
                <w:sz w:val="22"/>
              </w:rPr>
            </w:pPr>
            <w:r w:rsidRPr="00A67539">
              <w:rPr>
                <w:sz w:val="22"/>
              </w:rPr>
              <w:t>Управление социального развития</w:t>
            </w:r>
          </w:p>
        </w:tc>
      </w:tr>
    </w:tbl>
    <w:p w:rsidR="00A67539" w:rsidRPr="00A67539" w:rsidRDefault="00A67539" w:rsidP="00A67539">
      <w:pPr>
        <w:spacing w:after="200" w:line="276" w:lineRule="auto"/>
        <w:rPr>
          <w:sz w:val="24"/>
        </w:rPr>
      </w:pPr>
    </w:p>
    <w:p w:rsidR="00A67539" w:rsidRPr="00A67539" w:rsidRDefault="00A67539" w:rsidP="00A67539">
      <w:pPr>
        <w:spacing w:after="200" w:line="276" w:lineRule="auto"/>
        <w:rPr>
          <w:sz w:val="24"/>
        </w:rPr>
      </w:pPr>
    </w:p>
    <w:p w:rsidR="00A67539" w:rsidRPr="00A67539" w:rsidRDefault="00A67539" w:rsidP="00A67539">
      <w:pPr>
        <w:ind w:left="142" w:firstLine="1"/>
        <w:rPr>
          <w:sz w:val="24"/>
        </w:rPr>
      </w:pPr>
    </w:p>
    <w:p w:rsidR="000F5421" w:rsidRDefault="000F5421" w:rsidP="00A67539">
      <w:pPr>
        <w:ind w:left="12036"/>
        <w:rPr>
          <w:sz w:val="24"/>
        </w:rPr>
      </w:pPr>
    </w:p>
    <w:p w:rsidR="000F5421" w:rsidRDefault="000F5421" w:rsidP="00A67539">
      <w:pPr>
        <w:ind w:left="12036"/>
        <w:rPr>
          <w:sz w:val="24"/>
        </w:rPr>
      </w:pPr>
    </w:p>
    <w:p w:rsidR="000F5421" w:rsidRDefault="000F5421" w:rsidP="00A67539">
      <w:pPr>
        <w:ind w:left="12036"/>
        <w:rPr>
          <w:sz w:val="24"/>
        </w:rPr>
      </w:pPr>
    </w:p>
    <w:p w:rsidR="000F5421" w:rsidRDefault="000F5421" w:rsidP="00A67539">
      <w:pPr>
        <w:ind w:left="12036"/>
        <w:rPr>
          <w:sz w:val="24"/>
        </w:rPr>
      </w:pPr>
    </w:p>
    <w:p w:rsidR="000F5421" w:rsidRDefault="000F5421" w:rsidP="00A67539">
      <w:pPr>
        <w:ind w:left="12036"/>
        <w:rPr>
          <w:sz w:val="24"/>
        </w:rPr>
      </w:pPr>
    </w:p>
    <w:p w:rsidR="000F5421" w:rsidRDefault="000F5421" w:rsidP="00A67539">
      <w:pPr>
        <w:ind w:left="12036"/>
        <w:rPr>
          <w:sz w:val="24"/>
        </w:rPr>
      </w:pPr>
    </w:p>
    <w:p w:rsidR="000F5421" w:rsidRDefault="000F5421" w:rsidP="00A67539">
      <w:pPr>
        <w:ind w:left="12036"/>
        <w:rPr>
          <w:sz w:val="24"/>
        </w:rPr>
      </w:pPr>
    </w:p>
    <w:p w:rsidR="00A67539" w:rsidRPr="00A67539" w:rsidRDefault="00A67539" w:rsidP="00A67539">
      <w:pPr>
        <w:ind w:left="12036"/>
        <w:rPr>
          <w:sz w:val="24"/>
        </w:rPr>
      </w:pPr>
      <w:r>
        <w:rPr>
          <w:sz w:val="24"/>
        </w:rPr>
        <w:lastRenderedPageBreak/>
        <w:t>При</w:t>
      </w:r>
      <w:r w:rsidRPr="00A67539">
        <w:rPr>
          <w:sz w:val="24"/>
        </w:rPr>
        <w:t>ложение №</w:t>
      </w:r>
      <w:r>
        <w:rPr>
          <w:sz w:val="24"/>
        </w:rPr>
        <w:t xml:space="preserve"> </w:t>
      </w:r>
      <w:r w:rsidR="00882BA1">
        <w:rPr>
          <w:sz w:val="24"/>
        </w:rPr>
        <w:t xml:space="preserve"> </w:t>
      </w:r>
      <w:r>
        <w:rPr>
          <w:sz w:val="24"/>
        </w:rPr>
        <w:t>2</w:t>
      </w:r>
    </w:p>
    <w:p w:rsidR="00A67539" w:rsidRPr="00A67539" w:rsidRDefault="00A67539" w:rsidP="00A67539">
      <w:pPr>
        <w:ind w:left="12036"/>
        <w:rPr>
          <w:sz w:val="24"/>
        </w:rPr>
      </w:pPr>
      <w:r w:rsidRPr="00A67539">
        <w:rPr>
          <w:sz w:val="24"/>
        </w:rPr>
        <w:t>к программе</w:t>
      </w:r>
    </w:p>
    <w:p w:rsidR="00241724" w:rsidRPr="00A67539" w:rsidRDefault="00241724" w:rsidP="00CE0995">
      <w:pPr>
        <w:tabs>
          <w:tab w:val="left" w:pos="10206"/>
        </w:tabs>
        <w:ind w:left="10065" w:firstLine="1"/>
        <w:rPr>
          <w:sz w:val="24"/>
        </w:rPr>
      </w:pPr>
    </w:p>
    <w:p w:rsidR="00241724" w:rsidRPr="00A67539" w:rsidRDefault="00241724" w:rsidP="00CE0995">
      <w:pPr>
        <w:tabs>
          <w:tab w:val="left" w:pos="10206"/>
        </w:tabs>
        <w:ind w:left="10065" w:firstLine="1"/>
        <w:rPr>
          <w:sz w:val="24"/>
        </w:rPr>
      </w:pPr>
    </w:p>
    <w:p w:rsidR="00241724" w:rsidRPr="00A67539" w:rsidRDefault="00241724" w:rsidP="00241724">
      <w:pPr>
        <w:tabs>
          <w:tab w:val="left" w:pos="0"/>
        </w:tabs>
        <w:ind w:firstLine="709"/>
        <w:jc w:val="center"/>
        <w:rPr>
          <w:b/>
          <w:color w:val="000000"/>
          <w:sz w:val="24"/>
        </w:rPr>
      </w:pPr>
      <w:r w:rsidRPr="00A67539">
        <w:rPr>
          <w:b/>
          <w:color w:val="000000"/>
          <w:sz w:val="24"/>
        </w:rPr>
        <w:t xml:space="preserve">Ресурсное обеспечение реализации муниципальной программы </w:t>
      </w:r>
    </w:p>
    <w:p w:rsidR="00241724" w:rsidRPr="00A67539" w:rsidRDefault="00241724" w:rsidP="00241724">
      <w:pPr>
        <w:tabs>
          <w:tab w:val="left" w:pos="0"/>
        </w:tabs>
        <w:ind w:firstLine="709"/>
        <w:jc w:val="center"/>
        <w:rPr>
          <w:color w:val="000000"/>
          <w:sz w:val="24"/>
        </w:rPr>
      </w:pPr>
      <w:r w:rsidRPr="00A67539">
        <w:rPr>
          <w:color w:val="000000"/>
          <w:sz w:val="24"/>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r w:rsidR="0003747E">
        <w:rPr>
          <w:color w:val="000000"/>
          <w:sz w:val="24"/>
        </w:rPr>
        <w:t>»</w:t>
      </w:r>
      <w:r w:rsidRPr="00A67539">
        <w:rPr>
          <w:color w:val="000000"/>
          <w:sz w:val="24"/>
        </w:rPr>
        <w:t xml:space="preserve"> на 202</w:t>
      </w:r>
      <w:r w:rsidR="00A349E1" w:rsidRPr="00A67539">
        <w:rPr>
          <w:color w:val="000000"/>
          <w:sz w:val="24"/>
        </w:rPr>
        <w:t>5</w:t>
      </w:r>
      <w:r w:rsidRPr="00A67539">
        <w:rPr>
          <w:color w:val="000000"/>
          <w:sz w:val="24"/>
        </w:rPr>
        <w:t>-20</w:t>
      </w:r>
      <w:r w:rsidR="00A349E1" w:rsidRPr="00A67539">
        <w:rPr>
          <w:color w:val="000000"/>
          <w:sz w:val="24"/>
        </w:rPr>
        <w:t>30</w:t>
      </w:r>
      <w:r w:rsidRPr="00A67539">
        <w:rPr>
          <w:color w:val="000000"/>
          <w:sz w:val="24"/>
        </w:rPr>
        <w:t xml:space="preserve"> годы за счет всех источников финансирования</w:t>
      </w:r>
    </w:p>
    <w:p w:rsidR="00CA64A0" w:rsidRPr="00A67539" w:rsidRDefault="00CA64A0" w:rsidP="00CE0995">
      <w:pPr>
        <w:ind w:left="10348" w:firstLine="1"/>
        <w:rPr>
          <w:sz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1"/>
        <w:gridCol w:w="1881"/>
        <w:gridCol w:w="3402"/>
        <w:gridCol w:w="1276"/>
        <w:gridCol w:w="1134"/>
        <w:gridCol w:w="1134"/>
        <w:gridCol w:w="1134"/>
        <w:gridCol w:w="1134"/>
        <w:gridCol w:w="1134"/>
        <w:gridCol w:w="1134"/>
        <w:gridCol w:w="1134"/>
      </w:tblGrid>
      <w:tr w:rsidR="00A67539" w:rsidRPr="000F5421" w:rsidTr="00A730BF">
        <w:trPr>
          <w:trHeight w:val="347"/>
        </w:trPr>
        <w:tc>
          <w:tcPr>
            <w:tcW w:w="591" w:type="dxa"/>
            <w:vMerge w:val="restart"/>
            <w:tcBorders>
              <w:top w:val="single" w:sz="4" w:space="0" w:color="auto"/>
              <w:left w:val="single" w:sz="4" w:space="0" w:color="auto"/>
              <w:bottom w:val="single" w:sz="4" w:space="0" w:color="auto"/>
              <w:right w:val="single" w:sz="4" w:space="0" w:color="auto"/>
            </w:tcBorders>
            <w:hideMark/>
          </w:tcPr>
          <w:p w:rsidR="00A67539" w:rsidRPr="000F5421" w:rsidRDefault="00A67539" w:rsidP="00A67539">
            <w:pPr>
              <w:widowControl w:val="0"/>
              <w:autoSpaceDE w:val="0"/>
              <w:autoSpaceDN w:val="0"/>
              <w:jc w:val="center"/>
              <w:rPr>
                <w:color w:val="000000"/>
                <w:sz w:val="24"/>
              </w:rPr>
            </w:pPr>
            <w:r w:rsidRPr="000F5421">
              <w:rPr>
                <w:color w:val="000000"/>
                <w:sz w:val="24"/>
              </w:rPr>
              <w:t xml:space="preserve">№ </w:t>
            </w:r>
            <w:proofErr w:type="gramStart"/>
            <w:r w:rsidRPr="000F5421">
              <w:rPr>
                <w:color w:val="000000"/>
                <w:sz w:val="24"/>
              </w:rPr>
              <w:t>п</w:t>
            </w:r>
            <w:proofErr w:type="gramEnd"/>
            <w:r w:rsidRPr="000F5421">
              <w:rPr>
                <w:color w:val="000000"/>
                <w:sz w:val="24"/>
              </w:rPr>
              <w:t>/п</w:t>
            </w:r>
          </w:p>
        </w:tc>
        <w:tc>
          <w:tcPr>
            <w:tcW w:w="1881" w:type="dxa"/>
            <w:vMerge w:val="restart"/>
            <w:tcBorders>
              <w:top w:val="single" w:sz="4" w:space="0" w:color="auto"/>
              <w:left w:val="single" w:sz="4" w:space="0" w:color="auto"/>
              <w:bottom w:val="single" w:sz="4" w:space="0" w:color="auto"/>
              <w:right w:val="single" w:sz="4" w:space="0" w:color="auto"/>
            </w:tcBorders>
            <w:hideMark/>
          </w:tcPr>
          <w:p w:rsidR="00A67539" w:rsidRPr="000F5421" w:rsidRDefault="00A67539" w:rsidP="00A67539">
            <w:pPr>
              <w:widowControl w:val="0"/>
              <w:autoSpaceDE w:val="0"/>
              <w:autoSpaceDN w:val="0"/>
              <w:jc w:val="center"/>
              <w:rPr>
                <w:color w:val="000000"/>
                <w:sz w:val="24"/>
              </w:rPr>
            </w:pPr>
            <w:r w:rsidRPr="000F5421">
              <w:rPr>
                <w:color w:val="000000"/>
                <w:sz w:val="24"/>
              </w:rPr>
              <w:t>Статус</w:t>
            </w:r>
          </w:p>
        </w:tc>
        <w:tc>
          <w:tcPr>
            <w:tcW w:w="3402" w:type="dxa"/>
            <w:vMerge w:val="restart"/>
            <w:tcBorders>
              <w:top w:val="single" w:sz="4" w:space="0" w:color="auto"/>
              <w:left w:val="single" w:sz="4" w:space="0" w:color="auto"/>
              <w:bottom w:val="single" w:sz="4" w:space="0" w:color="auto"/>
              <w:right w:val="single" w:sz="4" w:space="0" w:color="auto"/>
            </w:tcBorders>
            <w:hideMark/>
          </w:tcPr>
          <w:p w:rsidR="00A67539" w:rsidRPr="000F5421" w:rsidRDefault="00A67539" w:rsidP="00A67539">
            <w:pPr>
              <w:widowControl w:val="0"/>
              <w:autoSpaceDE w:val="0"/>
              <w:autoSpaceDN w:val="0"/>
              <w:jc w:val="center"/>
              <w:rPr>
                <w:color w:val="000000"/>
                <w:sz w:val="24"/>
              </w:rPr>
            </w:pPr>
            <w:r w:rsidRPr="000F5421">
              <w:rPr>
                <w:color w:val="000000"/>
                <w:sz w:val="24"/>
              </w:rPr>
              <w:t xml:space="preserve">Наименование 3муниципальной программы, подпрограммы, </w:t>
            </w:r>
            <w:proofErr w:type="gramStart"/>
            <w:r w:rsidRPr="000F5421">
              <w:rPr>
                <w:color w:val="000000"/>
                <w:sz w:val="24"/>
              </w:rPr>
              <w:t>отдельного</w:t>
            </w:r>
            <w:proofErr w:type="gramEnd"/>
            <w:r w:rsidRPr="000F5421">
              <w:rPr>
                <w:color w:val="000000"/>
                <w:sz w:val="24"/>
              </w:rPr>
              <w:t xml:space="preserve"> 5мероприятия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67539" w:rsidRPr="000F5421" w:rsidRDefault="00A67539" w:rsidP="00A67539">
            <w:pPr>
              <w:widowControl w:val="0"/>
              <w:autoSpaceDE w:val="0"/>
              <w:autoSpaceDN w:val="0"/>
              <w:jc w:val="center"/>
              <w:rPr>
                <w:color w:val="000000"/>
                <w:sz w:val="24"/>
              </w:rPr>
            </w:pPr>
            <w:r w:rsidRPr="000F5421">
              <w:rPr>
                <w:color w:val="000000"/>
                <w:sz w:val="24"/>
              </w:rPr>
              <w:t>Источники финансирования</w:t>
            </w:r>
          </w:p>
        </w:tc>
        <w:tc>
          <w:tcPr>
            <w:tcW w:w="7938" w:type="dxa"/>
            <w:gridSpan w:val="7"/>
            <w:tcBorders>
              <w:top w:val="single" w:sz="4" w:space="0" w:color="auto"/>
              <w:left w:val="single" w:sz="4" w:space="0" w:color="auto"/>
              <w:bottom w:val="single" w:sz="4" w:space="0" w:color="auto"/>
              <w:right w:val="single" w:sz="4" w:space="0" w:color="auto"/>
            </w:tcBorders>
          </w:tcPr>
          <w:p w:rsidR="00A67539" w:rsidRPr="000F5421" w:rsidRDefault="00A67539" w:rsidP="00A67539">
            <w:pPr>
              <w:widowControl w:val="0"/>
              <w:autoSpaceDE w:val="0"/>
              <w:autoSpaceDN w:val="0"/>
              <w:jc w:val="center"/>
              <w:rPr>
                <w:color w:val="000000"/>
                <w:sz w:val="24"/>
              </w:rPr>
            </w:pPr>
            <w:r w:rsidRPr="000F5421">
              <w:rPr>
                <w:color w:val="000000"/>
                <w:sz w:val="24"/>
              </w:rPr>
              <w:t>Расходы (прогноз, факт), тыс. рублей</w:t>
            </w:r>
          </w:p>
        </w:tc>
      </w:tr>
      <w:tr w:rsidR="00A67539" w:rsidRPr="000F5421" w:rsidTr="00A730BF">
        <w:trPr>
          <w:trHeight w:val="327"/>
        </w:trPr>
        <w:tc>
          <w:tcPr>
            <w:tcW w:w="591" w:type="dxa"/>
            <w:vMerge/>
            <w:tcBorders>
              <w:top w:val="single" w:sz="4" w:space="0" w:color="auto"/>
              <w:left w:val="single" w:sz="4" w:space="0" w:color="auto"/>
              <w:bottom w:val="single" w:sz="4" w:space="0" w:color="auto"/>
              <w:right w:val="single" w:sz="4" w:space="0" w:color="auto"/>
            </w:tcBorders>
            <w:vAlign w:val="center"/>
            <w:hideMark/>
          </w:tcPr>
          <w:p w:rsidR="00A67539" w:rsidRPr="000F5421" w:rsidRDefault="00A67539" w:rsidP="00A67539">
            <w:pPr>
              <w:rPr>
                <w:color w:val="000000"/>
                <w:sz w:val="24"/>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A67539" w:rsidRPr="000F5421" w:rsidRDefault="00A67539" w:rsidP="00A67539">
            <w:pPr>
              <w:rPr>
                <w:color w:val="000000"/>
                <w:sz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67539" w:rsidRPr="000F5421" w:rsidRDefault="00A67539" w:rsidP="00A67539">
            <w:pPr>
              <w:rPr>
                <w:color w:val="00000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539" w:rsidRPr="000F5421" w:rsidRDefault="00A67539" w:rsidP="00A67539">
            <w:pPr>
              <w:rPr>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67539" w:rsidRPr="000F5421" w:rsidRDefault="00A67539" w:rsidP="00A67539">
            <w:pPr>
              <w:widowControl w:val="0"/>
              <w:autoSpaceDE w:val="0"/>
              <w:autoSpaceDN w:val="0"/>
              <w:jc w:val="center"/>
              <w:rPr>
                <w:color w:val="000000"/>
                <w:sz w:val="24"/>
              </w:rPr>
            </w:pPr>
            <w:r w:rsidRPr="000F5421">
              <w:rPr>
                <w:b/>
                <w:color w:val="000000"/>
                <w:sz w:val="24"/>
              </w:rPr>
              <w:t>2025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539" w:rsidRPr="000F5421" w:rsidRDefault="00A67539" w:rsidP="00A67539">
            <w:pPr>
              <w:autoSpaceDE w:val="0"/>
              <w:autoSpaceDN w:val="0"/>
              <w:adjustRightInd w:val="0"/>
              <w:jc w:val="center"/>
              <w:rPr>
                <w:b/>
                <w:color w:val="000000"/>
                <w:sz w:val="24"/>
              </w:rPr>
            </w:pPr>
            <w:r w:rsidRPr="000F5421">
              <w:rPr>
                <w:b/>
                <w:color w:val="000000"/>
                <w:sz w:val="24"/>
              </w:rPr>
              <w:t>2026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539" w:rsidRPr="000F5421" w:rsidRDefault="00A67539" w:rsidP="00A67539">
            <w:pPr>
              <w:autoSpaceDE w:val="0"/>
              <w:autoSpaceDN w:val="0"/>
              <w:adjustRightInd w:val="0"/>
              <w:jc w:val="center"/>
              <w:rPr>
                <w:b/>
                <w:color w:val="000000"/>
                <w:sz w:val="24"/>
              </w:rPr>
            </w:pPr>
            <w:r w:rsidRPr="000F5421">
              <w:rPr>
                <w:b/>
                <w:color w:val="000000"/>
                <w:sz w:val="24"/>
              </w:rPr>
              <w:t>2027</w:t>
            </w:r>
          </w:p>
        </w:tc>
        <w:tc>
          <w:tcPr>
            <w:tcW w:w="1134" w:type="dxa"/>
            <w:tcBorders>
              <w:top w:val="single" w:sz="4" w:space="0" w:color="auto"/>
              <w:left w:val="single" w:sz="4" w:space="0" w:color="auto"/>
              <w:right w:val="single" w:sz="4" w:space="0" w:color="auto"/>
            </w:tcBorders>
            <w:vAlign w:val="center"/>
          </w:tcPr>
          <w:p w:rsidR="00A67539" w:rsidRPr="000F5421" w:rsidRDefault="00A67539" w:rsidP="00A67539">
            <w:pPr>
              <w:widowControl w:val="0"/>
              <w:autoSpaceDE w:val="0"/>
              <w:autoSpaceDN w:val="0"/>
              <w:jc w:val="center"/>
              <w:rPr>
                <w:b/>
                <w:color w:val="000000"/>
                <w:sz w:val="24"/>
              </w:rPr>
            </w:pPr>
            <w:r w:rsidRPr="000F5421">
              <w:rPr>
                <w:b/>
                <w:color w:val="000000"/>
                <w:sz w:val="24"/>
              </w:rPr>
              <w:t>2028</w:t>
            </w:r>
          </w:p>
        </w:tc>
        <w:tc>
          <w:tcPr>
            <w:tcW w:w="1134" w:type="dxa"/>
            <w:tcBorders>
              <w:top w:val="single" w:sz="4" w:space="0" w:color="auto"/>
              <w:left w:val="single" w:sz="4" w:space="0" w:color="auto"/>
              <w:right w:val="single" w:sz="4" w:space="0" w:color="auto"/>
            </w:tcBorders>
            <w:vAlign w:val="center"/>
          </w:tcPr>
          <w:p w:rsidR="00A67539" w:rsidRPr="000F5421" w:rsidRDefault="00A67539" w:rsidP="00A67539">
            <w:pPr>
              <w:widowControl w:val="0"/>
              <w:autoSpaceDE w:val="0"/>
              <w:autoSpaceDN w:val="0"/>
              <w:jc w:val="center"/>
              <w:rPr>
                <w:b/>
                <w:color w:val="000000"/>
                <w:sz w:val="24"/>
              </w:rPr>
            </w:pPr>
            <w:r w:rsidRPr="000F5421">
              <w:rPr>
                <w:b/>
                <w:color w:val="000000"/>
                <w:sz w:val="24"/>
              </w:rPr>
              <w:t>2029</w:t>
            </w:r>
          </w:p>
        </w:tc>
        <w:tc>
          <w:tcPr>
            <w:tcW w:w="1134" w:type="dxa"/>
            <w:tcBorders>
              <w:top w:val="single" w:sz="4" w:space="0" w:color="auto"/>
              <w:left w:val="single" w:sz="4" w:space="0" w:color="auto"/>
              <w:right w:val="single" w:sz="4" w:space="0" w:color="auto"/>
            </w:tcBorders>
            <w:vAlign w:val="center"/>
          </w:tcPr>
          <w:p w:rsidR="00A67539" w:rsidRPr="000F5421" w:rsidRDefault="00A67539" w:rsidP="00A67539">
            <w:pPr>
              <w:widowControl w:val="0"/>
              <w:autoSpaceDE w:val="0"/>
              <w:autoSpaceDN w:val="0"/>
              <w:jc w:val="center"/>
              <w:rPr>
                <w:b/>
                <w:color w:val="000000"/>
                <w:sz w:val="24"/>
              </w:rPr>
            </w:pPr>
            <w:r w:rsidRPr="000F5421">
              <w:rPr>
                <w:b/>
                <w:color w:val="000000"/>
                <w:sz w:val="24"/>
              </w:rPr>
              <w:t>2030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539" w:rsidRPr="000F5421" w:rsidRDefault="00A67539" w:rsidP="00A67539">
            <w:pPr>
              <w:widowControl w:val="0"/>
              <w:autoSpaceDE w:val="0"/>
              <w:autoSpaceDN w:val="0"/>
              <w:jc w:val="center"/>
              <w:rPr>
                <w:b/>
                <w:color w:val="000000"/>
                <w:sz w:val="24"/>
              </w:rPr>
            </w:pPr>
            <w:r w:rsidRPr="000F5421">
              <w:rPr>
                <w:b/>
                <w:color w:val="000000"/>
                <w:sz w:val="24"/>
              </w:rPr>
              <w:t>итого</w:t>
            </w:r>
          </w:p>
        </w:tc>
      </w:tr>
      <w:tr w:rsidR="00304171" w:rsidRPr="000F5421" w:rsidTr="00A730BF">
        <w:trPr>
          <w:trHeight w:val="349"/>
        </w:trPr>
        <w:tc>
          <w:tcPr>
            <w:tcW w:w="591" w:type="dxa"/>
            <w:vMerge w:val="restart"/>
            <w:tcBorders>
              <w:top w:val="single" w:sz="4" w:space="0" w:color="auto"/>
              <w:left w:val="single" w:sz="4" w:space="0" w:color="auto"/>
              <w:bottom w:val="single" w:sz="4" w:space="0" w:color="auto"/>
              <w:right w:val="single" w:sz="4" w:space="0" w:color="auto"/>
            </w:tcBorders>
            <w:hideMark/>
          </w:tcPr>
          <w:p w:rsidR="00304171" w:rsidRPr="000F5421" w:rsidRDefault="00304171" w:rsidP="00A67539">
            <w:pPr>
              <w:widowControl w:val="0"/>
              <w:autoSpaceDE w:val="0"/>
              <w:autoSpaceDN w:val="0"/>
              <w:jc w:val="center"/>
              <w:rPr>
                <w:color w:val="000000"/>
                <w:sz w:val="24"/>
              </w:rPr>
            </w:pPr>
          </w:p>
        </w:tc>
        <w:tc>
          <w:tcPr>
            <w:tcW w:w="1881" w:type="dxa"/>
            <w:vMerge w:val="restart"/>
            <w:tcBorders>
              <w:top w:val="single" w:sz="4" w:space="0" w:color="auto"/>
              <w:left w:val="single" w:sz="4" w:space="0" w:color="auto"/>
              <w:bottom w:val="single" w:sz="4" w:space="0" w:color="auto"/>
              <w:right w:val="single" w:sz="4" w:space="0" w:color="auto"/>
            </w:tcBorders>
            <w:hideMark/>
          </w:tcPr>
          <w:p w:rsidR="00304171" w:rsidRPr="000F5421" w:rsidRDefault="00304171" w:rsidP="00A67539">
            <w:pPr>
              <w:widowControl w:val="0"/>
              <w:autoSpaceDE w:val="0"/>
              <w:autoSpaceDN w:val="0"/>
              <w:rPr>
                <w:color w:val="000000"/>
                <w:sz w:val="24"/>
              </w:rPr>
            </w:pPr>
            <w:r w:rsidRPr="000F5421">
              <w:rPr>
                <w:color w:val="000000"/>
                <w:sz w:val="24"/>
              </w:rPr>
              <w:t>Муниципальная программа</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04171" w:rsidRPr="000F5421" w:rsidRDefault="00304171" w:rsidP="00A67539">
            <w:pPr>
              <w:widowControl w:val="0"/>
              <w:autoSpaceDE w:val="0"/>
              <w:autoSpaceDN w:val="0"/>
              <w:jc w:val="both"/>
              <w:rPr>
                <w:color w:val="000000"/>
                <w:sz w:val="24"/>
              </w:rPr>
            </w:pPr>
            <w:r w:rsidRPr="000F5421">
              <w:rPr>
                <w:color w:val="000000"/>
                <w:sz w:val="24"/>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w:t>
            </w:r>
          </w:p>
        </w:tc>
        <w:tc>
          <w:tcPr>
            <w:tcW w:w="1276" w:type="dxa"/>
            <w:tcBorders>
              <w:top w:val="single" w:sz="4" w:space="0" w:color="auto"/>
              <w:left w:val="single" w:sz="4" w:space="0" w:color="auto"/>
              <w:bottom w:val="single" w:sz="4" w:space="0" w:color="auto"/>
              <w:right w:val="single" w:sz="4" w:space="0" w:color="auto"/>
            </w:tcBorders>
            <w:hideMark/>
          </w:tcPr>
          <w:p w:rsidR="00304171" w:rsidRPr="000F5421" w:rsidRDefault="00304171" w:rsidP="00A67539">
            <w:pPr>
              <w:widowControl w:val="0"/>
              <w:autoSpaceDE w:val="0"/>
              <w:autoSpaceDN w:val="0"/>
              <w:rPr>
                <w:color w:val="000000"/>
                <w:sz w:val="24"/>
              </w:rPr>
            </w:pPr>
            <w:r w:rsidRPr="000F5421">
              <w:rPr>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widowControl w:val="0"/>
              <w:autoSpaceDE w:val="0"/>
              <w:autoSpaceDN w:val="0"/>
              <w:ind w:left="80"/>
              <w:jc w:val="center"/>
              <w:rPr>
                <w:sz w:val="24"/>
              </w:rPr>
            </w:pPr>
            <w:r w:rsidRPr="000F5421">
              <w:rPr>
                <w:color w:val="000000"/>
                <w:sz w:val="24"/>
              </w:rPr>
              <w:t>1806,9</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widowControl w:val="0"/>
              <w:autoSpaceDE w:val="0"/>
              <w:autoSpaceDN w:val="0"/>
              <w:ind w:left="80"/>
              <w:jc w:val="center"/>
              <w:rPr>
                <w:sz w:val="24"/>
              </w:rPr>
            </w:pPr>
            <w:r w:rsidRPr="000F5421">
              <w:rPr>
                <w:color w:val="000000"/>
                <w:sz w:val="24"/>
              </w:rPr>
              <w:t>806,9</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widowControl w:val="0"/>
              <w:autoSpaceDE w:val="0"/>
              <w:autoSpaceDN w:val="0"/>
              <w:ind w:left="80"/>
              <w:jc w:val="center"/>
              <w:rPr>
                <w:sz w:val="24"/>
              </w:rPr>
            </w:pPr>
            <w:r w:rsidRPr="000F5421">
              <w:rPr>
                <w:color w:val="000000"/>
                <w:sz w:val="24"/>
              </w:rPr>
              <w:t>806,9</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widowControl w:val="0"/>
              <w:autoSpaceDE w:val="0"/>
              <w:autoSpaceDN w:val="0"/>
              <w:ind w:left="80"/>
              <w:jc w:val="center"/>
              <w:rPr>
                <w:sz w:val="24"/>
              </w:rPr>
            </w:pPr>
            <w:r w:rsidRPr="000F5421">
              <w:rPr>
                <w:color w:val="000000"/>
                <w:sz w:val="24"/>
              </w:rPr>
              <w:t>806,9</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widowControl w:val="0"/>
              <w:autoSpaceDE w:val="0"/>
              <w:autoSpaceDN w:val="0"/>
              <w:ind w:left="80"/>
              <w:jc w:val="center"/>
              <w:rPr>
                <w:sz w:val="24"/>
              </w:rPr>
            </w:pPr>
            <w:r w:rsidRPr="000F5421">
              <w:rPr>
                <w:color w:val="000000"/>
                <w:sz w:val="24"/>
              </w:rPr>
              <w:t>806,9</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A67539">
            <w:pPr>
              <w:widowControl w:val="0"/>
              <w:autoSpaceDE w:val="0"/>
              <w:autoSpaceDN w:val="0"/>
              <w:ind w:left="80"/>
              <w:jc w:val="center"/>
              <w:rPr>
                <w:sz w:val="24"/>
              </w:rPr>
            </w:pPr>
            <w:r w:rsidRPr="000F5421">
              <w:rPr>
                <w:color w:val="000000"/>
                <w:sz w:val="24"/>
              </w:rPr>
              <w:t>806,9</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F852E5" w:rsidP="00A67539">
            <w:pPr>
              <w:jc w:val="center"/>
              <w:rPr>
                <w:sz w:val="24"/>
              </w:rPr>
            </w:pPr>
            <w:r>
              <w:rPr>
                <w:sz w:val="24"/>
              </w:rPr>
              <w:t>5841,4</w:t>
            </w:r>
          </w:p>
        </w:tc>
      </w:tr>
      <w:tr w:rsidR="00304171" w:rsidRPr="000F5421" w:rsidTr="00A730BF">
        <w:trPr>
          <w:trHeight w:val="6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04171" w:rsidRPr="000F5421" w:rsidRDefault="00304171" w:rsidP="00A67539">
            <w:pPr>
              <w:rPr>
                <w:color w:val="000000"/>
                <w:sz w:val="24"/>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304171" w:rsidRPr="000F5421" w:rsidRDefault="00304171" w:rsidP="00A67539">
            <w:pPr>
              <w:rPr>
                <w:color w:val="000000"/>
                <w:sz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04171" w:rsidRPr="000F5421" w:rsidRDefault="00304171" w:rsidP="00A67539">
            <w:pPr>
              <w:rPr>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304171" w:rsidRPr="000F5421" w:rsidRDefault="00304171" w:rsidP="00A67539">
            <w:pPr>
              <w:widowControl w:val="0"/>
              <w:autoSpaceDE w:val="0"/>
              <w:autoSpaceDN w:val="0"/>
              <w:rPr>
                <w:color w:val="000000"/>
                <w:sz w:val="24"/>
              </w:rPr>
            </w:pPr>
            <w:r w:rsidRPr="000F5421">
              <w:rPr>
                <w:color w:val="000000"/>
                <w:sz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A67539">
            <w:pPr>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A67539">
            <w:pPr>
              <w:widowControl w:val="0"/>
              <w:autoSpaceDE w:val="0"/>
              <w:autoSpaceDN w:val="0"/>
              <w:jc w:val="center"/>
              <w:rPr>
                <w:color w:val="000000"/>
                <w:sz w:val="24"/>
              </w:rPr>
            </w:pPr>
            <w:r w:rsidRPr="000F5421">
              <w:rPr>
                <w:color w:val="000000"/>
                <w:sz w:val="24"/>
              </w:rPr>
              <w:t>660,0</w:t>
            </w:r>
          </w:p>
        </w:tc>
      </w:tr>
      <w:tr w:rsidR="00304171" w:rsidRPr="000F5421" w:rsidTr="00A730BF">
        <w:trPr>
          <w:trHeight w:val="686"/>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04171" w:rsidRPr="000F5421" w:rsidRDefault="00304171" w:rsidP="00A67539">
            <w:pPr>
              <w:rPr>
                <w:color w:val="000000"/>
                <w:sz w:val="24"/>
              </w:rPr>
            </w:pP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304171" w:rsidRPr="000F5421" w:rsidRDefault="00304171" w:rsidP="00A67539">
            <w:pPr>
              <w:rPr>
                <w:color w:val="000000"/>
                <w:sz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04171" w:rsidRPr="000F5421" w:rsidRDefault="00304171" w:rsidP="00A67539">
            <w:pPr>
              <w:rPr>
                <w:color w:val="000000"/>
                <w:sz w:val="24"/>
              </w:rPr>
            </w:pPr>
          </w:p>
        </w:tc>
        <w:tc>
          <w:tcPr>
            <w:tcW w:w="1276" w:type="dxa"/>
            <w:tcBorders>
              <w:top w:val="single" w:sz="4" w:space="0" w:color="auto"/>
              <w:left w:val="single" w:sz="4" w:space="0" w:color="auto"/>
              <w:right w:val="single" w:sz="4" w:space="0" w:color="auto"/>
            </w:tcBorders>
          </w:tcPr>
          <w:p w:rsidR="00304171" w:rsidRPr="000F5421" w:rsidRDefault="00304171" w:rsidP="00A67539">
            <w:pPr>
              <w:widowControl w:val="0"/>
              <w:autoSpaceDE w:val="0"/>
              <w:autoSpaceDN w:val="0"/>
              <w:rPr>
                <w:color w:val="000000"/>
                <w:sz w:val="24"/>
              </w:rPr>
            </w:pPr>
            <w:r w:rsidRPr="000F5421">
              <w:rPr>
                <w:color w:val="000000"/>
                <w:sz w:val="24"/>
              </w:rPr>
              <w:t>местный бюджет</w:t>
            </w:r>
          </w:p>
        </w:tc>
        <w:tc>
          <w:tcPr>
            <w:tcW w:w="1134" w:type="dxa"/>
            <w:tcBorders>
              <w:top w:val="single" w:sz="4" w:space="0" w:color="auto"/>
              <w:left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1696,9</w:t>
            </w:r>
          </w:p>
        </w:tc>
        <w:tc>
          <w:tcPr>
            <w:tcW w:w="1134" w:type="dxa"/>
            <w:tcBorders>
              <w:top w:val="single" w:sz="4" w:space="0" w:color="auto"/>
              <w:left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696,9</w:t>
            </w:r>
          </w:p>
        </w:tc>
        <w:tc>
          <w:tcPr>
            <w:tcW w:w="1134" w:type="dxa"/>
            <w:tcBorders>
              <w:top w:val="single" w:sz="4" w:space="0" w:color="auto"/>
              <w:left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696,9</w:t>
            </w:r>
          </w:p>
        </w:tc>
        <w:tc>
          <w:tcPr>
            <w:tcW w:w="1134" w:type="dxa"/>
            <w:tcBorders>
              <w:top w:val="single" w:sz="4" w:space="0" w:color="auto"/>
              <w:left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696,9</w:t>
            </w:r>
          </w:p>
        </w:tc>
        <w:tc>
          <w:tcPr>
            <w:tcW w:w="1134" w:type="dxa"/>
            <w:tcBorders>
              <w:top w:val="single" w:sz="4" w:space="0" w:color="auto"/>
              <w:left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696,9</w:t>
            </w:r>
          </w:p>
        </w:tc>
        <w:tc>
          <w:tcPr>
            <w:tcW w:w="1134" w:type="dxa"/>
            <w:tcBorders>
              <w:top w:val="single" w:sz="4" w:space="0" w:color="auto"/>
              <w:left w:val="single" w:sz="4" w:space="0" w:color="auto"/>
              <w:right w:val="single" w:sz="4" w:space="0" w:color="auto"/>
            </w:tcBorders>
            <w:vAlign w:val="center"/>
          </w:tcPr>
          <w:p w:rsidR="00304171" w:rsidRPr="000F5421" w:rsidRDefault="00304171" w:rsidP="00A67539">
            <w:pPr>
              <w:jc w:val="center"/>
              <w:rPr>
                <w:color w:val="000000"/>
                <w:sz w:val="24"/>
              </w:rPr>
            </w:pPr>
            <w:r w:rsidRPr="000F5421">
              <w:rPr>
                <w:color w:val="000000"/>
                <w:sz w:val="24"/>
              </w:rPr>
              <w:t>696,9</w:t>
            </w:r>
          </w:p>
        </w:tc>
        <w:tc>
          <w:tcPr>
            <w:tcW w:w="1134" w:type="dxa"/>
            <w:tcBorders>
              <w:top w:val="single" w:sz="4" w:space="0" w:color="auto"/>
              <w:left w:val="single" w:sz="4" w:space="0" w:color="auto"/>
              <w:right w:val="single" w:sz="4" w:space="0" w:color="auto"/>
            </w:tcBorders>
            <w:vAlign w:val="center"/>
          </w:tcPr>
          <w:p w:rsidR="00304171" w:rsidRPr="000F5421" w:rsidRDefault="00F852E5" w:rsidP="00A67539">
            <w:pPr>
              <w:widowControl w:val="0"/>
              <w:autoSpaceDE w:val="0"/>
              <w:autoSpaceDN w:val="0"/>
              <w:ind w:left="80"/>
              <w:jc w:val="center"/>
              <w:rPr>
                <w:color w:val="000000"/>
                <w:sz w:val="24"/>
              </w:rPr>
            </w:pPr>
            <w:r>
              <w:rPr>
                <w:color w:val="000000"/>
                <w:sz w:val="24"/>
              </w:rPr>
              <w:t>5181,4</w:t>
            </w:r>
          </w:p>
        </w:tc>
      </w:tr>
      <w:tr w:rsidR="00304171" w:rsidRPr="000F5421" w:rsidTr="00A730BF">
        <w:trPr>
          <w:trHeight w:val="318"/>
        </w:trPr>
        <w:tc>
          <w:tcPr>
            <w:tcW w:w="591" w:type="dxa"/>
            <w:vMerge w:val="restart"/>
            <w:tcBorders>
              <w:top w:val="single" w:sz="4" w:space="0" w:color="auto"/>
              <w:left w:val="single" w:sz="4" w:space="0" w:color="auto"/>
              <w:right w:val="single" w:sz="4" w:space="0" w:color="auto"/>
            </w:tcBorders>
            <w:vAlign w:val="center"/>
          </w:tcPr>
          <w:p w:rsidR="00304171" w:rsidRPr="000F5421" w:rsidRDefault="00304171" w:rsidP="00A67539">
            <w:pPr>
              <w:jc w:val="center"/>
              <w:rPr>
                <w:color w:val="000000"/>
                <w:sz w:val="24"/>
              </w:rPr>
            </w:pPr>
            <w:r w:rsidRPr="000F5421">
              <w:rPr>
                <w:color w:val="000000"/>
                <w:sz w:val="24"/>
              </w:rPr>
              <w:t>1</w:t>
            </w:r>
          </w:p>
        </w:tc>
        <w:tc>
          <w:tcPr>
            <w:tcW w:w="1881" w:type="dxa"/>
            <w:vMerge w:val="restart"/>
            <w:tcBorders>
              <w:top w:val="single" w:sz="4" w:space="0" w:color="auto"/>
              <w:left w:val="single" w:sz="4" w:space="0" w:color="auto"/>
              <w:right w:val="single" w:sz="4" w:space="0" w:color="auto"/>
            </w:tcBorders>
            <w:vAlign w:val="center"/>
          </w:tcPr>
          <w:p w:rsidR="00304171" w:rsidRPr="000F5421" w:rsidRDefault="00304171" w:rsidP="00A67539">
            <w:pPr>
              <w:jc w:val="center"/>
              <w:rPr>
                <w:color w:val="000000"/>
                <w:sz w:val="24"/>
              </w:rPr>
            </w:pPr>
            <w:r w:rsidRPr="000F5421">
              <w:rPr>
                <w:color w:val="000000"/>
                <w:sz w:val="24"/>
              </w:rPr>
              <w:t>мероприятие</w:t>
            </w:r>
          </w:p>
        </w:tc>
        <w:tc>
          <w:tcPr>
            <w:tcW w:w="3402" w:type="dxa"/>
            <w:vMerge w:val="restart"/>
            <w:tcBorders>
              <w:top w:val="single" w:sz="4" w:space="0" w:color="auto"/>
              <w:left w:val="single" w:sz="4" w:space="0" w:color="auto"/>
              <w:right w:val="single" w:sz="4" w:space="0" w:color="auto"/>
            </w:tcBorders>
            <w:vAlign w:val="center"/>
          </w:tcPr>
          <w:p w:rsidR="00304171" w:rsidRPr="000F5421" w:rsidRDefault="00304171" w:rsidP="00A67539">
            <w:pPr>
              <w:rPr>
                <w:color w:val="000000"/>
                <w:sz w:val="24"/>
              </w:rPr>
            </w:pPr>
            <w:r w:rsidRPr="000F5421">
              <w:rPr>
                <w:color w:val="000000"/>
                <w:sz w:val="24"/>
                <w:lang w:eastAsia="en-US"/>
              </w:rPr>
              <w:t>проведение информационно – консультационной работы,  районных мероприятий</w:t>
            </w:r>
          </w:p>
        </w:tc>
        <w:tc>
          <w:tcPr>
            <w:tcW w:w="1276" w:type="dxa"/>
            <w:tcBorders>
              <w:top w:val="single" w:sz="4" w:space="0" w:color="auto"/>
              <w:left w:val="single" w:sz="4" w:space="0" w:color="auto"/>
              <w:bottom w:val="single" w:sz="4" w:space="0" w:color="auto"/>
              <w:right w:val="single" w:sz="4" w:space="0" w:color="auto"/>
            </w:tcBorders>
          </w:tcPr>
          <w:p w:rsidR="00304171" w:rsidRPr="000F5421" w:rsidRDefault="00304171" w:rsidP="00A67539">
            <w:pPr>
              <w:widowControl w:val="0"/>
              <w:autoSpaceDE w:val="0"/>
              <w:autoSpaceDN w:val="0"/>
              <w:rPr>
                <w:color w:val="000000"/>
                <w:sz w:val="24"/>
              </w:rPr>
            </w:pPr>
            <w:r w:rsidRPr="000F5421">
              <w:rPr>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304171" w:rsidRPr="000F5421" w:rsidRDefault="00304171" w:rsidP="00596FF4">
            <w:pPr>
              <w:widowControl w:val="0"/>
              <w:autoSpaceDE w:val="0"/>
              <w:autoSpaceDN w:val="0"/>
              <w:ind w:left="80"/>
              <w:jc w:val="center"/>
              <w:rPr>
                <w:color w:val="000000"/>
                <w:sz w:val="24"/>
              </w:rPr>
            </w:pPr>
            <w:r w:rsidRPr="000F5421">
              <w:rPr>
                <w:color w:val="000000"/>
                <w:sz w:val="24"/>
              </w:rPr>
              <w:t>441,0</w:t>
            </w:r>
          </w:p>
        </w:tc>
      </w:tr>
      <w:tr w:rsidR="0003747E" w:rsidRPr="000F5421" w:rsidTr="00A730BF">
        <w:trPr>
          <w:trHeight w:val="317"/>
        </w:trPr>
        <w:tc>
          <w:tcPr>
            <w:tcW w:w="591" w:type="dxa"/>
            <w:vMerge/>
            <w:tcBorders>
              <w:left w:val="single" w:sz="4" w:space="0" w:color="auto"/>
              <w:right w:val="single" w:sz="4" w:space="0" w:color="auto"/>
            </w:tcBorders>
            <w:vAlign w:val="center"/>
          </w:tcPr>
          <w:p w:rsidR="0003747E" w:rsidRPr="000F5421" w:rsidRDefault="0003747E" w:rsidP="00A67539">
            <w:pPr>
              <w:jc w:val="center"/>
              <w:rPr>
                <w:color w:val="000000"/>
                <w:sz w:val="24"/>
              </w:rPr>
            </w:pPr>
          </w:p>
        </w:tc>
        <w:tc>
          <w:tcPr>
            <w:tcW w:w="1881" w:type="dxa"/>
            <w:vMerge/>
            <w:tcBorders>
              <w:left w:val="single" w:sz="4" w:space="0" w:color="auto"/>
              <w:right w:val="single" w:sz="4" w:space="0" w:color="auto"/>
            </w:tcBorders>
            <w:vAlign w:val="center"/>
          </w:tcPr>
          <w:p w:rsidR="0003747E" w:rsidRPr="000F5421" w:rsidRDefault="0003747E" w:rsidP="00A67539">
            <w:pPr>
              <w:jc w:val="center"/>
              <w:rPr>
                <w:color w:val="000000"/>
                <w:sz w:val="24"/>
              </w:rPr>
            </w:pPr>
          </w:p>
        </w:tc>
        <w:tc>
          <w:tcPr>
            <w:tcW w:w="3402" w:type="dxa"/>
            <w:vMerge/>
            <w:tcBorders>
              <w:left w:val="single" w:sz="4" w:space="0" w:color="auto"/>
              <w:right w:val="single" w:sz="4" w:space="0" w:color="auto"/>
            </w:tcBorders>
            <w:vAlign w:val="center"/>
          </w:tcPr>
          <w:p w:rsidR="0003747E" w:rsidRPr="000F5421" w:rsidRDefault="0003747E" w:rsidP="00A67539">
            <w:pPr>
              <w:rPr>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ОБ</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r>
      <w:tr w:rsidR="0003747E" w:rsidRPr="000F5421" w:rsidTr="00A730BF">
        <w:trPr>
          <w:trHeight w:val="353"/>
        </w:trPr>
        <w:tc>
          <w:tcPr>
            <w:tcW w:w="591" w:type="dxa"/>
            <w:vMerge/>
            <w:tcBorders>
              <w:left w:val="single" w:sz="4" w:space="0" w:color="auto"/>
              <w:bottom w:val="single" w:sz="4" w:space="0" w:color="auto"/>
              <w:right w:val="single" w:sz="4" w:space="0" w:color="auto"/>
            </w:tcBorders>
            <w:vAlign w:val="center"/>
          </w:tcPr>
          <w:p w:rsidR="0003747E" w:rsidRPr="000F5421" w:rsidRDefault="0003747E" w:rsidP="00A67539">
            <w:pPr>
              <w:jc w:val="center"/>
              <w:rPr>
                <w:color w:val="000000"/>
                <w:sz w:val="24"/>
              </w:rPr>
            </w:pPr>
          </w:p>
        </w:tc>
        <w:tc>
          <w:tcPr>
            <w:tcW w:w="1881" w:type="dxa"/>
            <w:vMerge/>
            <w:tcBorders>
              <w:left w:val="single" w:sz="4" w:space="0" w:color="auto"/>
              <w:bottom w:val="single" w:sz="4" w:space="0" w:color="auto"/>
              <w:right w:val="single" w:sz="4" w:space="0" w:color="auto"/>
            </w:tcBorders>
            <w:vAlign w:val="center"/>
          </w:tcPr>
          <w:p w:rsidR="0003747E" w:rsidRPr="000F5421" w:rsidRDefault="0003747E" w:rsidP="00A67539">
            <w:pPr>
              <w:jc w:val="center"/>
              <w:rPr>
                <w:color w:val="000000"/>
                <w:sz w:val="24"/>
              </w:rPr>
            </w:pPr>
          </w:p>
        </w:tc>
        <w:tc>
          <w:tcPr>
            <w:tcW w:w="3402" w:type="dxa"/>
            <w:vMerge/>
            <w:tcBorders>
              <w:left w:val="single" w:sz="4" w:space="0" w:color="auto"/>
              <w:bottom w:val="single" w:sz="4" w:space="0" w:color="auto"/>
              <w:right w:val="single" w:sz="4" w:space="0" w:color="auto"/>
            </w:tcBorders>
            <w:vAlign w:val="center"/>
          </w:tcPr>
          <w:p w:rsidR="0003747E" w:rsidRPr="000F5421" w:rsidRDefault="0003747E" w:rsidP="00A67539">
            <w:pPr>
              <w:rPr>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МБ</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304171">
            <w:pPr>
              <w:jc w:val="center"/>
              <w:rPr>
                <w:color w:val="000000"/>
                <w:sz w:val="24"/>
              </w:rPr>
            </w:pPr>
            <w:r w:rsidRPr="000F5421">
              <w:rPr>
                <w:color w:val="000000"/>
                <w:sz w:val="24"/>
              </w:rPr>
              <w:t>7</w:t>
            </w:r>
            <w:r w:rsidR="00304171" w:rsidRPr="000F5421">
              <w:rPr>
                <w:color w:val="000000"/>
                <w:sz w:val="24"/>
              </w:rPr>
              <w:t>3</w:t>
            </w:r>
            <w:r w:rsidRPr="000F5421">
              <w:rPr>
                <w:color w:val="000000"/>
                <w:sz w:val="24"/>
              </w:rPr>
              <w:t>,</w:t>
            </w:r>
            <w:r w:rsidR="00304171" w:rsidRPr="000F5421">
              <w:rPr>
                <w:color w:val="000000"/>
                <w:sz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304171" w:rsidP="00B5447B">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304171" w:rsidP="00B5447B">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304171" w:rsidP="00B5447B">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304171" w:rsidP="00B5447B">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304171" w:rsidP="00B5447B">
            <w:pPr>
              <w:jc w:val="center"/>
              <w:rPr>
                <w:color w:val="000000"/>
                <w:sz w:val="24"/>
              </w:rPr>
            </w:pPr>
            <w:r w:rsidRPr="000F5421">
              <w:rPr>
                <w:color w:val="000000"/>
                <w:sz w:val="24"/>
              </w:rPr>
              <w:t>73,5</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304171" w:rsidP="00B5447B">
            <w:pPr>
              <w:widowControl w:val="0"/>
              <w:autoSpaceDE w:val="0"/>
              <w:autoSpaceDN w:val="0"/>
              <w:ind w:left="80"/>
              <w:jc w:val="center"/>
              <w:rPr>
                <w:color w:val="000000"/>
                <w:sz w:val="24"/>
              </w:rPr>
            </w:pPr>
            <w:r w:rsidRPr="000F5421">
              <w:rPr>
                <w:color w:val="000000"/>
                <w:sz w:val="24"/>
              </w:rPr>
              <w:t>441,0</w:t>
            </w:r>
          </w:p>
        </w:tc>
      </w:tr>
      <w:tr w:rsidR="0003747E" w:rsidRPr="000F5421" w:rsidTr="00A730BF">
        <w:trPr>
          <w:trHeight w:val="352"/>
        </w:trPr>
        <w:tc>
          <w:tcPr>
            <w:tcW w:w="591" w:type="dxa"/>
            <w:vMerge w:val="restart"/>
            <w:tcBorders>
              <w:top w:val="single" w:sz="4" w:space="0" w:color="auto"/>
              <w:left w:val="single" w:sz="4" w:space="0" w:color="auto"/>
              <w:right w:val="single" w:sz="4" w:space="0" w:color="auto"/>
            </w:tcBorders>
            <w:vAlign w:val="center"/>
          </w:tcPr>
          <w:p w:rsidR="0003747E" w:rsidRPr="000F5421" w:rsidRDefault="0003747E" w:rsidP="00A67539">
            <w:pPr>
              <w:jc w:val="center"/>
              <w:rPr>
                <w:color w:val="000000"/>
                <w:sz w:val="24"/>
              </w:rPr>
            </w:pPr>
            <w:r w:rsidRPr="000F5421">
              <w:rPr>
                <w:color w:val="000000"/>
                <w:sz w:val="24"/>
              </w:rPr>
              <w:t>2</w:t>
            </w:r>
          </w:p>
        </w:tc>
        <w:tc>
          <w:tcPr>
            <w:tcW w:w="1881" w:type="dxa"/>
            <w:vMerge w:val="restart"/>
            <w:tcBorders>
              <w:top w:val="single" w:sz="4" w:space="0" w:color="auto"/>
              <w:left w:val="single" w:sz="4" w:space="0" w:color="auto"/>
              <w:right w:val="single" w:sz="4" w:space="0" w:color="auto"/>
            </w:tcBorders>
            <w:vAlign w:val="center"/>
          </w:tcPr>
          <w:p w:rsidR="0003747E" w:rsidRPr="000F5421" w:rsidRDefault="0003747E" w:rsidP="00A67539">
            <w:pPr>
              <w:jc w:val="center"/>
              <w:rPr>
                <w:color w:val="000000"/>
                <w:sz w:val="24"/>
              </w:rPr>
            </w:pPr>
            <w:r w:rsidRPr="000F5421">
              <w:rPr>
                <w:color w:val="000000"/>
                <w:sz w:val="24"/>
              </w:rPr>
              <w:t>мероприятие</w:t>
            </w:r>
          </w:p>
        </w:tc>
        <w:tc>
          <w:tcPr>
            <w:tcW w:w="3402" w:type="dxa"/>
            <w:vMerge w:val="restart"/>
            <w:tcBorders>
              <w:top w:val="single" w:sz="4" w:space="0" w:color="auto"/>
              <w:left w:val="single" w:sz="4" w:space="0" w:color="auto"/>
              <w:right w:val="single" w:sz="4" w:space="0" w:color="auto"/>
            </w:tcBorders>
            <w:vAlign w:val="center"/>
          </w:tcPr>
          <w:p w:rsidR="0003747E" w:rsidRPr="000F5421" w:rsidRDefault="00C67C73" w:rsidP="00A67539">
            <w:pPr>
              <w:rPr>
                <w:color w:val="000000"/>
                <w:sz w:val="24"/>
              </w:rPr>
            </w:pPr>
            <w:r w:rsidRPr="000F5421">
              <w:rPr>
                <w:color w:val="000000"/>
                <w:sz w:val="24"/>
                <w:lang w:eastAsia="en-US"/>
              </w:rPr>
              <w:t>п</w:t>
            </w:r>
            <w:r w:rsidR="0003747E" w:rsidRPr="000F5421">
              <w:rPr>
                <w:color w:val="000000"/>
                <w:sz w:val="24"/>
                <w:lang w:eastAsia="en-US"/>
              </w:rPr>
              <w:t>редоставление субсидии  на поддержку осуществления деятельности СОНКО</w:t>
            </w: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A67539">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A67539">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A67539">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A67539">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A67539">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A67539">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A67539">
            <w:pPr>
              <w:widowControl w:val="0"/>
              <w:autoSpaceDE w:val="0"/>
              <w:autoSpaceDN w:val="0"/>
              <w:ind w:left="80"/>
              <w:jc w:val="center"/>
              <w:rPr>
                <w:color w:val="000000"/>
                <w:sz w:val="24"/>
              </w:rPr>
            </w:pPr>
            <w:r w:rsidRPr="000F5421">
              <w:rPr>
                <w:color w:val="000000"/>
                <w:sz w:val="24"/>
              </w:rPr>
              <w:t>3740,4</w:t>
            </w:r>
          </w:p>
        </w:tc>
      </w:tr>
      <w:tr w:rsidR="0003747E" w:rsidRPr="000F5421" w:rsidTr="00A730BF">
        <w:trPr>
          <w:trHeight w:val="255"/>
        </w:trPr>
        <w:tc>
          <w:tcPr>
            <w:tcW w:w="591" w:type="dxa"/>
            <w:vMerge/>
            <w:tcBorders>
              <w:left w:val="single" w:sz="4" w:space="0" w:color="auto"/>
              <w:right w:val="single" w:sz="4" w:space="0" w:color="auto"/>
            </w:tcBorders>
            <w:vAlign w:val="center"/>
          </w:tcPr>
          <w:p w:rsidR="0003747E" w:rsidRPr="000F5421" w:rsidRDefault="0003747E" w:rsidP="00A67539">
            <w:pPr>
              <w:jc w:val="center"/>
              <w:rPr>
                <w:color w:val="000000"/>
                <w:sz w:val="24"/>
              </w:rPr>
            </w:pPr>
          </w:p>
        </w:tc>
        <w:tc>
          <w:tcPr>
            <w:tcW w:w="1881" w:type="dxa"/>
            <w:vMerge/>
            <w:tcBorders>
              <w:left w:val="single" w:sz="4" w:space="0" w:color="auto"/>
              <w:right w:val="single" w:sz="4" w:space="0" w:color="auto"/>
            </w:tcBorders>
            <w:vAlign w:val="center"/>
          </w:tcPr>
          <w:p w:rsidR="0003747E" w:rsidRPr="000F5421" w:rsidRDefault="0003747E" w:rsidP="00A67539">
            <w:pPr>
              <w:rPr>
                <w:color w:val="000000"/>
                <w:sz w:val="24"/>
              </w:rPr>
            </w:pPr>
          </w:p>
        </w:tc>
        <w:tc>
          <w:tcPr>
            <w:tcW w:w="3402" w:type="dxa"/>
            <w:vMerge/>
            <w:tcBorders>
              <w:left w:val="single" w:sz="4" w:space="0" w:color="auto"/>
              <w:right w:val="single" w:sz="4" w:space="0" w:color="auto"/>
            </w:tcBorders>
            <w:vAlign w:val="center"/>
          </w:tcPr>
          <w:p w:rsidR="0003747E" w:rsidRPr="000F5421" w:rsidRDefault="0003747E" w:rsidP="00A67539">
            <w:pPr>
              <w:rPr>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ОБ</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r>
      <w:tr w:rsidR="0003747E" w:rsidRPr="000F5421" w:rsidTr="00A730BF">
        <w:trPr>
          <w:trHeight w:val="289"/>
        </w:trPr>
        <w:tc>
          <w:tcPr>
            <w:tcW w:w="591" w:type="dxa"/>
            <w:vMerge/>
            <w:tcBorders>
              <w:left w:val="single" w:sz="4" w:space="0" w:color="auto"/>
              <w:bottom w:val="single" w:sz="4" w:space="0" w:color="auto"/>
              <w:right w:val="single" w:sz="4" w:space="0" w:color="auto"/>
            </w:tcBorders>
            <w:vAlign w:val="center"/>
          </w:tcPr>
          <w:p w:rsidR="0003747E" w:rsidRPr="000F5421" w:rsidRDefault="0003747E" w:rsidP="00A67539">
            <w:pPr>
              <w:jc w:val="center"/>
              <w:rPr>
                <w:color w:val="000000"/>
                <w:sz w:val="24"/>
              </w:rPr>
            </w:pPr>
          </w:p>
        </w:tc>
        <w:tc>
          <w:tcPr>
            <w:tcW w:w="1881" w:type="dxa"/>
            <w:vMerge/>
            <w:tcBorders>
              <w:left w:val="single" w:sz="4" w:space="0" w:color="auto"/>
              <w:bottom w:val="single" w:sz="4" w:space="0" w:color="auto"/>
              <w:right w:val="single" w:sz="4" w:space="0" w:color="auto"/>
            </w:tcBorders>
            <w:vAlign w:val="center"/>
          </w:tcPr>
          <w:p w:rsidR="0003747E" w:rsidRPr="000F5421" w:rsidRDefault="0003747E" w:rsidP="00A67539">
            <w:pPr>
              <w:rPr>
                <w:color w:val="000000"/>
                <w:sz w:val="24"/>
              </w:rPr>
            </w:pPr>
          </w:p>
        </w:tc>
        <w:tc>
          <w:tcPr>
            <w:tcW w:w="3402" w:type="dxa"/>
            <w:vMerge/>
            <w:tcBorders>
              <w:left w:val="single" w:sz="4" w:space="0" w:color="auto"/>
              <w:bottom w:val="single" w:sz="4" w:space="0" w:color="auto"/>
              <w:right w:val="single" w:sz="4" w:space="0" w:color="auto"/>
            </w:tcBorders>
            <w:vAlign w:val="center"/>
          </w:tcPr>
          <w:p w:rsidR="0003747E" w:rsidRPr="000F5421" w:rsidRDefault="0003747E" w:rsidP="00A67539">
            <w:pPr>
              <w:rPr>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МБ</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B5447B">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B5447B">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B5447B">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B5447B">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B5447B">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B5447B">
            <w:pPr>
              <w:jc w:val="center"/>
              <w:rPr>
                <w:color w:val="000000"/>
                <w:sz w:val="24"/>
              </w:rPr>
            </w:pPr>
            <w:r w:rsidRPr="000F5421">
              <w:rPr>
                <w:color w:val="000000"/>
                <w:sz w:val="24"/>
              </w:rPr>
              <w:t>623,4</w:t>
            </w:r>
          </w:p>
        </w:tc>
        <w:tc>
          <w:tcPr>
            <w:tcW w:w="1134"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B5447B">
            <w:pPr>
              <w:widowControl w:val="0"/>
              <w:autoSpaceDE w:val="0"/>
              <w:autoSpaceDN w:val="0"/>
              <w:ind w:left="80"/>
              <w:jc w:val="center"/>
              <w:rPr>
                <w:color w:val="000000"/>
                <w:sz w:val="24"/>
              </w:rPr>
            </w:pPr>
            <w:r w:rsidRPr="000F5421">
              <w:rPr>
                <w:color w:val="000000"/>
                <w:sz w:val="24"/>
              </w:rPr>
              <w:t>3740,4</w:t>
            </w:r>
          </w:p>
        </w:tc>
      </w:tr>
      <w:tr w:rsidR="0003747E" w:rsidRPr="000F5421" w:rsidTr="00A730BF">
        <w:trPr>
          <w:trHeight w:val="1578"/>
        </w:trPr>
        <w:tc>
          <w:tcPr>
            <w:tcW w:w="591" w:type="dxa"/>
            <w:vMerge w:val="restart"/>
            <w:tcBorders>
              <w:top w:val="single" w:sz="4" w:space="0" w:color="auto"/>
              <w:left w:val="single" w:sz="4" w:space="0" w:color="auto"/>
              <w:right w:val="single" w:sz="4" w:space="0" w:color="auto"/>
            </w:tcBorders>
            <w:vAlign w:val="center"/>
            <w:hideMark/>
          </w:tcPr>
          <w:p w:rsidR="0003747E" w:rsidRPr="000F5421" w:rsidRDefault="0003747E" w:rsidP="00A67539">
            <w:pPr>
              <w:spacing w:after="200" w:line="276" w:lineRule="auto"/>
              <w:jc w:val="center"/>
              <w:rPr>
                <w:rFonts w:eastAsia="Calibri"/>
                <w:color w:val="000000"/>
                <w:sz w:val="24"/>
                <w:lang w:eastAsia="en-US"/>
              </w:rPr>
            </w:pPr>
            <w:r w:rsidRPr="000F5421">
              <w:rPr>
                <w:rFonts w:eastAsia="Calibri"/>
                <w:color w:val="000000"/>
                <w:sz w:val="24"/>
                <w:lang w:eastAsia="en-US"/>
              </w:rPr>
              <w:lastRenderedPageBreak/>
              <w:t>3</w:t>
            </w:r>
          </w:p>
        </w:tc>
        <w:tc>
          <w:tcPr>
            <w:tcW w:w="1881" w:type="dxa"/>
            <w:vMerge w:val="restart"/>
            <w:tcBorders>
              <w:top w:val="single" w:sz="4" w:space="0" w:color="auto"/>
              <w:left w:val="single" w:sz="4" w:space="0" w:color="auto"/>
              <w:right w:val="single" w:sz="4" w:space="0" w:color="auto"/>
            </w:tcBorders>
            <w:vAlign w:val="center"/>
            <w:hideMark/>
          </w:tcPr>
          <w:p w:rsidR="0003747E" w:rsidRPr="000F5421" w:rsidRDefault="0003747E" w:rsidP="00A67539">
            <w:pPr>
              <w:spacing w:after="200" w:line="276" w:lineRule="auto"/>
              <w:jc w:val="center"/>
              <w:rPr>
                <w:rFonts w:eastAsia="Calibri"/>
                <w:color w:val="000000"/>
                <w:sz w:val="24"/>
                <w:lang w:eastAsia="en-US"/>
              </w:rPr>
            </w:pPr>
            <w:r w:rsidRPr="000F5421">
              <w:rPr>
                <w:rFonts w:eastAsia="Calibri"/>
                <w:color w:val="000000"/>
                <w:sz w:val="24"/>
                <w:lang w:eastAsia="en-US"/>
              </w:rPr>
              <w:t>Отдельное мероприятие</w:t>
            </w:r>
          </w:p>
        </w:tc>
        <w:tc>
          <w:tcPr>
            <w:tcW w:w="3402" w:type="dxa"/>
            <w:vMerge w:val="restart"/>
            <w:tcBorders>
              <w:top w:val="single" w:sz="4" w:space="0" w:color="auto"/>
              <w:left w:val="single" w:sz="4" w:space="0" w:color="auto"/>
              <w:right w:val="single" w:sz="4" w:space="0" w:color="auto"/>
            </w:tcBorders>
            <w:hideMark/>
          </w:tcPr>
          <w:p w:rsidR="0003747E" w:rsidRPr="000F5421" w:rsidRDefault="0003747E" w:rsidP="00A67539">
            <w:pPr>
              <w:jc w:val="both"/>
              <w:rPr>
                <w:rFonts w:eastAsia="Calibri"/>
                <w:color w:val="000000"/>
                <w:sz w:val="24"/>
                <w:lang w:eastAsia="en-US"/>
              </w:rPr>
            </w:pPr>
            <w:r w:rsidRPr="000F5421">
              <w:rPr>
                <w:rFonts w:eastAsia="Calibri"/>
                <w:color w:val="000000"/>
                <w:sz w:val="24"/>
                <w:lang w:eastAsia="en-US"/>
              </w:rPr>
              <w:t>Содействие в проведении Великорецкого крестного хода: обеспечение санитарно-эпидемиологического благополучия и безопасности участников шествия по исторически сложившимся маршрутам следования Великорецкого крестного хода, благоустройство общественных территорий размещения, сбора паломников и проведения религиозных обрядов на исторически сложившихся маршрутах следования Великорецкого крестного хода</w:t>
            </w:r>
          </w:p>
        </w:tc>
        <w:tc>
          <w:tcPr>
            <w:tcW w:w="1276" w:type="dxa"/>
            <w:tcBorders>
              <w:top w:val="single" w:sz="4" w:space="0" w:color="auto"/>
              <w:left w:val="single" w:sz="4" w:space="0" w:color="auto"/>
              <w:bottom w:val="single" w:sz="4" w:space="0" w:color="auto"/>
              <w:right w:val="single" w:sz="4" w:space="0" w:color="auto"/>
            </w:tcBorders>
            <w:hideMark/>
          </w:tcPr>
          <w:p w:rsidR="0003747E" w:rsidRPr="000F5421" w:rsidRDefault="0003747E" w:rsidP="00A67539">
            <w:pPr>
              <w:widowControl w:val="0"/>
              <w:autoSpaceDE w:val="0"/>
              <w:autoSpaceDN w:val="0"/>
              <w:rPr>
                <w:color w:val="000000"/>
                <w:sz w:val="24"/>
              </w:rPr>
            </w:pPr>
            <w:r w:rsidRPr="000F5421">
              <w:rPr>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hideMark/>
          </w:tcPr>
          <w:p w:rsidR="0003747E" w:rsidRPr="000F5421" w:rsidRDefault="0003747E" w:rsidP="00A67539">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hideMark/>
          </w:tcPr>
          <w:p w:rsidR="0003747E" w:rsidRPr="000F5421" w:rsidRDefault="0003747E" w:rsidP="00A67539">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hideMark/>
          </w:tcPr>
          <w:p w:rsidR="0003747E" w:rsidRPr="000F5421" w:rsidRDefault="0003747E" w:rsidP="00A67539">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hideMark/>
          </w:tcPr>
          <w:p w:rsidR="0003747E" w:rsidRPr="000F5421" w:rsidRDefault="0003747E" w:rsidP="00A67539">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hideMark/>
          </w:tcPr>
          <w:p w:rsidR="0003747E" w:rsidRPr="000F5421" w:rsidRDefault="0003747E" w:rsidP="00A67539">
            <w:pPr>
              <w:widowControl w:val="0"/>
              <w:autoSpaceDE w:val="0"/>
              <w:autoSpaceDN w:val="0"/>
              <w:jc w:val="center"/>
              <w:rPr>
                <w:color w:val="000000"/>
                <w:sz w:val="24"/>
              </w:rPr>
            </w:pPr>
            <w:r w:rsidRPr="000F5421">
              <w:rPr>
                <w:color w:val="000000"/>
                <w:sz w:val="24"/>
              </w:rPr>
              <w:t>660,0</w:t>
            </w:r>
          </w:p>
        </w:tc>
      </w:tr>
      <w:tr w:rsidR="0003747E" w:rsidRPr="000F5421" w:rsidTr="00A730BF">
        <w:trPr>
          <w:trHeight w:val="1219"/>
        </w:trPr>
        <w:tc>
          <w:tcPr>
            <w:tcW w:w="591" w:type="dxa"/>
            <w:vMerge/>
            <w:tcBorders>
              <w:top w:val="single" w:sz="4" w:space="0" w:color="auto"/>
              <w:left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p>
        </w:tc>
        <w:tc>
          <w:tcPr>
            <w:tcW w:w="1881" w:type="dxa"/>
            <w:vMerge/>
            <w:tcBorders>
              <w:top w:val="single" w:sz="4" w:space="0" w:color="auto"/>
              <w:left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p>
        </w:tc>
        <w:tc>
          <w:tcPr>
            <w:tcW w:w="3402" w:type="dxa"/>
            <w:vMerge/>
            <w:tcBorders>
              <w:top w:val="single" w:sz="4" w:space="0" w:color="auto"/>
              <w:left w:val="single" w:sz="4" w:space="0" w:color="auto"/>
              <w:right w:val="single" w:sz="4" w:space="0" w:color="auto"/>
            </w:tcBorders>
          </w:tcPr>
          <w:p w:rsidR="0003747E" w:rsidRPr="000F5421" w:rsidRDefault="0003747E" w:rsidP="00A67539">
            <w:pPr>
              <w:jc w:val="both"/>
              <w:rPr>
                <w:rFonts w:eastAsia="Calibri"/>
                <w:color w:val="000000"/>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ОБ</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widowControl w:val="0"/>
              <w:autoSpaceDE w:val="0"/>
              <w:autoSpaceDN w:val="0"/>
              <w:jc w:val="center"/>
              <w:rPr>
                <w:color w:val="000000"/>
                <w:sz w:val="24"/>
              </w:rPr>
            </w:pPr>
            <w:r w:rsidRPr="000F5421">
              <w:rPr>
                <w:color w:val="000000"/>
                <w:sz w:val="24"/>
              </w:rPr>
              <w:t>110,0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widowControl w:val="0"/>
              <w:autoSpaceDE w:val="0"/>
              <w:autoSpaceDN w:val="0"/>
              <w:jc w:val="center"/>
              <w:rPr>
                <w:color w:val="000000"/>
                <w:sz w:val="24"/>
              </w:rPr>
            </w:pPr>
            <w:r w:rsidRPr="000F5421">
              <w:rPr>
                <w:color w:val="000000"/>
                <w:sz w:val="24"/>
              </w:rPr>
              <w:t>660,0</w:t>
            </w:r>
          </w:p>
        </w:tc>
      </w:tr>
      <w:tr w:rsidR="0003747E" w:rsidRPr="000F5421" w:rsidTr="00A730BF">
        <w:trPr>
          <w:trHeight w:val="626"/>
        </w:trPr>
        <w:tc>
          <w:tcPr>
            <w:tcW w:w="591" w:type="dxa"/>
            <w:vMerge/>
            <w:tcBorders>
              <w:left w:val="single" w:sz="4" w:space="0" w:color="auto"/>
              <w:bottom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p>
        </w:tc>
        <w:tc>
          <w:tcPr>
            <w:tcW w:w="1881" w:type="dxa"/>
            <w:vMerge/>
            <w:tcBorders>
              <w:left w:val="single" w:sz="4" w:space="0" w:color="auto"/>
              <w:bottom w:val="single" w:sz="4" w:space="0" w:color="auto"/>
              <w:right w:val="single" w:sz="4" w:space="0" w:color="auto"/>
            </w:tcBorders>
          </w:tcPr>
          <w:p w:rsidR="0003747E" w:rsidRPr="000F5421" w:rsidRDefault="0003747E" w:rsidP="00A67539">
            <w:pPr>
              <w:spacing w:after="200" w:line="276" w:lineRule="auto"/>
              <w:rPr>
                <w:rFonts w:eastAsia="Calibri"/>
                <w:color w:val="000000"/>
                <w:sz w:val="24"/>
                <w:lang w:eastAsia="en-US"/>
              </w:rPr>
            </w:pPr>
          </w:p>
        </w:tc>
        <w:tc>
          <w:tcPr>
            <w:tcW w:w="3402" w:type="dxa"/>
            <w:vMerge/>
            <w:tcBorders>
              <w:left w:val="single" w:sz="4" w:space="0" w:color="auto"/>
              <w:bottom w:val="single" w:sz="4" w:space="0" w:color="auto"/>
              <w:right w:val="single" w:sz="4" w:space="0" w:color="auto"/>
            </w:tcBorders>
          </w:tcPr>
          <w:p w:rsidR="0003747E" w:rsidRPr="000F5421" w:rsidRDefault="0003747E" w:rsidP="00A67539">
            <w:pPr>
              <w:jc w:val="both"/>
              <w:rPr>
                <w:rFonts w:eastAsia="Calibri"/>
                <w:color w:val="000000"/>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МБ</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r>
      <w:tr w:rsidR="0003747E" w:rsidRPr="000F5421" w:rsidTr="00A730BF">
        <w:trPr>
          <w:trHeight w:val="1754"/>
        </w:trPr>
        <w:tc>
          <w:tcPr>
            <w:tcW w:w="591"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03747E">
            <w:pPr>
              <w:spacing w:line="276" w:lineRule="auto"/>
              <w:jc w:val="center"/>
              <w:rPr>
                <w:rFonts w:eastAsia="Calibri"/>
                <w:color w:val="000000"/>
                <w:sz w:val="24"/>
                <w:lang w:eastAsia="en-US"/>
              </w:rPr>
            </w:pPr>
          </w:p>
        </w:tc>
        <w:tc>
          <w:tcPr>
            <w:tcW w:w="1881"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03747E">
            <w:pPr>
              <w:spacing w:line="276" w:lineRule="auto"/>
              <w:jc w:val="center"/>
              <w:rPr>
                <w:rFonts w:eastAsia="Calibri"/>
                <w:color w:val="000000"/>
                <w:sz w:val="24"/>
                <w:lang w:eastAsia="en-US"/>
              </w:rPr>
            </w:pPr>
            <w:r w:rsidRPr="000F5421">
              <w:rPr>
                <w:rFonts w:eastAsia="Calibri"/>
                <w:color w:val="000000"/>
                <w:sz w:val="24"/>
                <w:lang w:eastAsia="en-US"/>
              </w:rPr>
              <w:t>мероприятие</w:t>
            </w:r>
          </w:p>
        </w:tc>
        <w:tc>
          <w:tcPr>
            <w:tcW w:w="3402" w:type="dxa"/>
            <w:tcBorders>
              <w:top w:val="single" w:sz="4" w:space="0" w:color="auto"/>
              <w:left w:val="single" w:sz="4" w:space="0" w:color="auto"/>
              <w:bottom w:val="single" w:sz="4" w:space="0" w:color="auto"/>
              <w:right w:val="single" w:sz="4" w:space="0" w:color="auto"/>
            </w:tcBorders>
          </w:tcPr>
          <w:p w:rsidR="0003747E" w:rsidRPr="000F5421" w:rsidRDefault="0003747E" w:rsidP="0003747E">
            <w:pPr>
              <w:jc w:val="both"/>
              <w:rPr>
                <w:color w:val="000000"/>
                <w:sz w:val="24"/>
              </w:rPr>
            </w:pPr>
            <w:r w:rsidRPr="000F5421">
              <w:rPr>
                <w:color w:val="000000"/>
                <w:sz w:val="24"/>
              </w:rPr>
              <w:t>Услуги по скашиванию травы на территории размещения, сбора паломников (территория школьного стадиона) Слободского</w:t>
            </w:r>
          </w:p>
          <w:p w:rsidR="0003747E" w:rsidRPr="000F5421" w:rsidRDefault="0003747E" w:rsidP="0003747E">
            <w:pPr>
              <w:jc w:val="both"/>
              <w:rPr>
                <w:color w:val="000000"/>
                <w:sz w:val="24"/>
              </w:rPr>
            </w:pPr>
            <w:r w:rsidRPr="000F5421">
              <w:rPr>
                <w:color w:val="000000"/>
                <w:sz w:val="24"/>
              </w:rPr>
              <w:t xml:space="preserve">района Кировской области </w:t>
            </w:r>
            <w:proofErr w:type="gramStart"/>
            <w:r w:rsidRPr="000F5421">
              <w:rPr>
                <w:color w:val="000000"/>
                <w:sz w:val="24"/>
              </w:rPr>
              <w:t>на</w:t>
            </w:r>
            <w:proofErr w:type="gramEnd"/>
          </w:p>
          <w:p w:rsidR="0003747E" w:rsidRPr="000F5421" w:rsidRDefault="0003747E" w:rsidP="0003747E">
            <w:pPr>
              <w:jc w:val="both"/>
              <w:rPr>
                <w:color w:val="000000"/>
                <w:sz w:val="24"/>
              </w:rPr>
            </w:pPr>
            <w:r w:rsidRPr="000F5421">
              <w:rPr>
                <w:color w:val="000000"/>
                <w:sz w:val="24"/>
              </w:rPr>
              <w:t>площади 1,09 га</w:t>
            </w: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03747E">
            <w:pPr>
              <w:widowControl w:val="0"/>
              <w:autoSpaceDE w:val="0"/>
              <w:autoSpaceDN w:val="0"/>
              <w:rPr>
                <w:color w:val="000000"/>
                <w:sz w:val="24"/>
              </w:rPr>
            </w:pPr>
            <w:r w:rsidRPr="000F5421">
              <w:rPr>
                <w:color w:val="000000"/>
                <w:sz w:val="24"/>
              </w:rPr>
              <w:t>ОБ</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03747E">
            <w:pPr>
              <w:widowControl w:val="0"/>
              <w:autoSpaceDE w:val="0"/>
              <w:autoSpaceDN w:val="0"/>
              <w:jc w:val="center"/>
              <w:rPr>
                <w:color w:val="000000"/>
                <w:sz w:val="24"/>
              </w:rPr>
            </w:pPr>
            <w:r w:rsidRPr="000F5421">
              <w:rPr>
                <w:color w:val="000000"/>
                <w:sz w:val="24"/>
              </w:rPr>
              <w:t>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03747E">
            <w:pPr>
              <w:widowControl w:val="0"/>
              <w:autoSpaceDE w:val="0"/>
              <w:autoSpaceDN w:val="0"/>
              <w:jc w:val="center"/>
              <w:rPr>
                <w:color w:val="000000"/>
                <w:sz w:val="24"/>
              </w:rPr>
            </w:pPr>
            <w:r w:rsidRPr="000F5421">
              <w:rPr>
                <w:color w:val="000000"/>
                <w:sz w:val="24"/>
              </w:rPr>
              <w:t>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03747E">
            <w:pPr>
              <w:widowControl w:val="0"/>
              <w:autoSpaceDE w:val="0"/>
              <w:autoSpaceDN w:val="0"/>
              <w:jc w:val="center"/>
              <w:rPr>
                <w:color w:val="000000"/>
                <w:sz w:val="24"/>
              </w:rPr>
            </w:pPr>
            <w:r w:rsidRPr="000F5421">
              <w:rPr>
                <w:color w:val="000000"/>
                <w:sz w:val="24"/>
              </w:rPr>
              <w:t>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03747E">
            <w:pPr>
              <w:widowControl w:val="0"/>
              <w:autoSpaceDE w:val="0"/>
              <w:autoSpaceDN w:val="0"/>
              <w:jc w:val="center"/>
              <w:rPr>
                <w:color w:val="000000"/>
                <w:sz w:val="24"/>
              </w:rPr>
            </w:pPr>
            <w:r w:rsidRPr="000F5421">
              <w:rPr>
                <w:color w:val="000000"/>
                <w:sz w:val="24"/>
              </w:rPr>
              <w:t>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03747E">
            <w:pPr>
              <w:widowControl w:val="0"/>
              <w:autoSpaceDE w:val="0"/>
              <w:autoSpaceDN w:val="0"/>
              <w:jc w:val="center"/>
              <w:rPr>
                <w:color w:val="000000"/>
                <w:sz w:val="24"/>
              </w:rPr>
            </w:pPr>
            <w:r w:rsidRPr="000F5421">
              <w:rPr>
                <w:color w:val="000000"/>
                <w:sz w:val="24"/>
              </w:rPr>
              <w:t>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03747E">
            <w:pPr>
              <w:widowControl w:val="0"/>
              <w:autoSpaceDE w:val="0"/>
              <w:autoSpaceDN w:val="0"/>
              <w:jc w:val="center"/>
              <w:rPr>
                <w:color w:val="000000"/>
                <w:sz w:val="24"/>
              </w:rPr>
            </w:pPr>
            <w:r w:rsidRPr="000F5421">
              <w:rPr>
                <w:color w:val="000000"/>
                <w:sz w:val="24"/>
              </w:rPr>
              <w:t>10,0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03747E">
            <w:pPr>
              <w:widowControl w:val="0"/>
              <w:autoSpaceDE w:val="0"/>
              <w:autoSpaceDN w:val="0"/>
              <w:jc w:val="center"/>
              <w:rPr>
                <w:color w:val="000000"/>
                <w:sz w:val="24"/>
              </w:rPr>
            </w:pPr>
            <w:r w:rsidRPr="000F5421">
              <w:rPr>
                <w:color w:val="000000"/>
                <w:sz w:val="24"/>
              </w:rPr>
              <w:t>60,0</w:t>
            </w:r>
          </w:p>
        </w:tc>
      </w:tr>
      <w:tr w:rsidR="0003747E" w:rsidRPr="000F5421" w:rsidTr="00A730BF">
        <w:trPr>
          <w:trHeight w:val="443"/>
        </w:trPr>
        <w:tc>
          <w:tcPr>
            <w:tcW w:w="591"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p>
        </w:tc>
        <w:tc>
          <w:tcPr>
            <w:tcW w:w="1881" w:type="dxa"/>
            <w:tcBorders>
              <w:top w:val="single" w:sz="4" w:space="0" w:color="auto"/>
              <w:left w:val="single" w:sz="4" w:space="0" w:color="auto"/>
              <w:bottom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r w:rsidRPr="000F5421">
              <w:rPr>
                <w:rFonts w:eastAsia="Calibri"/>
                <w:color w:val="000000"/>
                <w:sz w:val="24"/>
                <w:lang w:eastAsia="en-US"/>
              </w:rPr>
              <w:t>мероприятие</w:t>
            </w:r>
          </w:p>
        </w:tc>
        <w:tc>
          <w:tcPr>
            <w:tcW w:w="3402"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jc w:val="both"/>
              <w:rPr>
                <w:color w:val="000000"/>
                <w:sz w:val="24"/>
              </w:rPr>
            </w:pPr>
            <w:r w:rsidRPr="000F5421">
              <w:rPr>
                <w:color w:val="000000"/>
                <w:sz w:val="24"/>
              </w:rPr>
              <w:t xml:space="preserve">Содержание автомобильной дороги местного значения от села </w:t>
            </w:r>
            <w:proofErr w:type="spellStart"/>
            <w:r w:rsidRPr="000F5421">
              <w:rPr>
                <w:color w:val="000000"/>
                <w:sz w:val="24"/>
              </w:rPr>
              <w:t>Бобино</w:t>
            </w:r>
            <w:proofErr w:type="spellEnd"/>
            <w:r w:rsidRPr="000F5421">
              <w:rPr>
                <w:color w:val="000000"/>
                <w:sz w:val="24"/>
              </w:rPr>
              <w:t xml:space="preserve"> до деревни Большое </w:t>
            </w:r>
            <w:proofErr w:type="spellStart"/>
            <w:r w:rsidRPr="000F5421">
              <w:rPr>
                <w:color w:val="000000"/>
                <w:sz w:val="24"/>
              </w:rPr>
              <w:t>Мышкино</w:t>
            </w:r>
            <w:proofErr w:type="spellEnd"/>
            <w:r w:rsidRPr="000F5421">
              <w:rPr>
                <w:color w:val="000000"/>
                <w:sz w:val="24"/>
              </w:rPr>
              <w:t xml:space="preserve"> протяженностью 7 км</w:t>
            </w: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ОБ</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jc w:val="center"/>
              <w:rPr>
                <w:color w:val="000000"/>
                <w:sz w:val="24"/>
              </w:rPr>
            </w:pPr>
            <w:r w:rsidRPr="000F5421">
              <w:rPr>
                <w:color w:val="000000"/>
                <w:sz w:val="24"/>
              </w:rPr>
              <w:t>100,0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jc w:val="center"/>
              <w:rPr>
                <w:color w:val="000000"/>
                <w:sz w:val="24"/>
              </w:rPr>
            </w:pPr>
            <w:r w:rsidRPr="000F5421">
              <w:rPr>
                <w:color w:val="000000"/>
                <w:sz w:val="24"/>
              </w:rPr>
              <w:t>100,0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jc w:val="center"/>
              <w:rPr>
                <w:color w:val="000000"/>
                <w:sz w:val="24"/>
              </w:rPr>
            </w:pPr>
            <w:r w:rsidRPr="000F5421">
              <w:rPr>
                <w:color w:val="000000"/>
                <w:sz w:val="24"/>
              </w:rPr>
              <w:t>100,0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jc w:val="center"/>
              <w:rPr>
                <w:color w:val="000000"/>
                <w:sz w:val="24"/>
              </w:rPr>
            </w:pPr>
            <w:r w:rsidRPr="000F5421">
              <w:rPr>
                <w:color w:val="000000"/>
                <w:sz w:val="24"/>
              </w:rPr>
              <w:t>100,0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jc w:val="center"/>
              <w:rPr>
                <w:color w:val="000000"/>
                <w:sz w:val="24"/>
              </w:rPr>
            </w:pPr>
            <w:r w:rsidRPr="000F5421">
              <w:rPr>
                <w:color w:val="000000"/>
                <w:sz w:val="24"/>
              </w:rPr>
              <w:t>100,0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jc w:val="center"/>
              <w:rPr>
                <w:color w:val="000000"/>
                <w:sz w:val="24"/>
              </w:rPr>
            </w:pPr>
            <w:r w:rsidRPr="000F5421">
              <w:rPr>
                <w:color w:val="000000"/>
                <w:sz w:val="24"/>
              </w:rPr>
              <w:t>100,0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jc w:val="center"/>
              <w:rPr>
                <w:color w:val="000000"/>
                <w:sz w:val="24"/>
              </w:rPr>
            </w:pPr>
            <w:r w:rsidRPr="000F5421">
              <w:rPr>
                <w:color w:val="000000"/>
                <w:sz w:val="24"/>
              </w:rPr>
              <w:t>600,0</w:t>
            </w:r>
          </w:p>
        </w:tc>
      </w:tr>
      <w:tr w:rsidR="0003747E" w:rsidRPr="000F5421" w:rsidTr="00A730BF">
        <w:trPr>
          <w:trHeight w:val="542"/>
        </w:trPr>
        <w:tc>
          <w:tcPr>
            <w:tcW w:w="591" w:type="dxa"/>
            <w:vMerge w:val="restart"/>
            <w:tcBorders>
              <w:top w:val="single" w:sz="4" w:space="0" w:color="auto"/>
              <w:left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r w:rsidRPr="000F5421">
              <w:rPr>
                <w:rFonts w:eastAsia="Calibri"/>
                <w:color w:val="000000"/>
                <w:sz w:val="24"/>
                <w:lang w:eastAsia="en-US"/>
              </w:rPr>
              <w:t>4</w:t>
            </w:r>
          </w:p>
        </w:tc>
        <w:tc>
          <w:tcPr>
            <w:tcW w:w="1881" w:type="dxa"/>
            <w:vMerge w:val="restart"/>
            <w:tcBorders>
              <w:top w:val="single" w:sz="4" w:space="0" w:color="auto"/>
              <w:left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r w:rsidRPr="000F5421">
              <w:rPr>
                <w:rFonts w:eastAsia="Calibri"/>
                <w:color w:val="000000"/>
                <w:sz w:val="24"/>
                <w:lang w:eastAsia="en-US"/>
              </w:rPr>
              <w:t>мероприятие</w:t>
            </w:r>
          </w:p>
        </w:tc>
        <w:tc>
          <w:tcPr>
            <w:tcW w:w="3402" w:type="dxa"/>
            <w:vMerge w:val="restart"/>
            <w:tcBorders>
              <w:top w:val="single" w:sz="4" w:space="0" w:color="auto"/>
              <w:left w:val="single" w:sz="4" w:space="0" w:color="auto"/>
              <w:right w:val="single" w:sz="4" w:space="0" w:color="auto"/>
            </w:tcBorders>
          </w:tcPr>
          <w:p w:rsidR="0003747E" w:rsidRPr="000F5421" w:rsidRDefault="00304171" w:rsidP="00A67539">
            <w:pPr>
              <w:jc w:val="both"/>
              <w:rPr>
                <w:color w:val="000000"/>
                <w:sz w:val="24"/>
              </w:rPr>
            </w:pPr>
            <w:r w:rsidRPr="000F5421">
              <w:rPr>
                <w:color w:val="000000"/>
                <w:sz w:val="24"/>
                <w:lang w:eastAsia="en-US"/>
              </w:rPr>
              <w:t>О</w:t>
            </w:r>
            <w:r w:rsidR="0003747E" w:rsidRPr="000F5421">
              <w:rPr>
                <w:color w:val="000000"/>
                <w:sz w:val="24"/>
                <w:lang w:eastAsia="en-US"/>
              </w:rPr>
              <w:t>рганизация и проведение конкурсного отбора инициативных проектов</w:t>
            </w: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A67539">
            <w:pPr>
              <w:widowControl w:val="0"/>
              <w:autoSpaceDE w:val="0"/>
              <w:autoSpaceDN w:val="0"/>
              <w:jc w:val="center"/>
              <w:rPr>
                <w:color w:val="000000"/>
                <w:sz w:val="24"/>
              </w:rPr>
            </w:pPr>
            <w:r w:rsidRPr="000F5421">
              <w:rPr>
                <w:color w:val="000000"/>
                <w:sz w:val="24"/>
              </w:rPr>
              <w:t>1000</w:t>
            </w:r>
            <w:r w:rsidR="0003747E" w:rsidRPr="000F5421">
              <w:rPr>
                <w:color w:val="000000"/>
                <w:sz w:val="24"/>
              </w:rPr>
              <w:t>,0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A67539">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A67539">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A67539">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A67539">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A67539">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F852E5" w:rsidP="00A67539">
            <w:pPr>
              <w:widowControl w:val="0"/>
              <w:autoSpaceDE w:val="0"/>
              <w:autoSpaceDN w:val="0"/>
              <w:jc w:val="center"/>
              <w:rPr>
                <w:color w:val="000000"/>
                <w:sz w:val="24"/>
              </w:rPr>
            </w:pPr>
            <w:r>
              <w:rPr>
                <w:color w:val="000000"/>
                <w:sz w:val="24"/>
              </w:rPr>
              <w:t>1</w:t>
            </w:r>
            <w:r w:rsidR="00304171" w:rsidRPr="000F5421">
              <w:rPr>
                <w:color w:val="000000"/>
                <w:sz w:val="24"/>
              </w:rPr>
              <w:t>000</w:t>
            </w:r>
            <w:r w:rsidR="0003747E" w:rsidRPr="000F5421">
              <w:rPr>
                <w:color w:val="000000"/>
                <w:sz w:val="24"/>
              </w:rPr>
              <w:t>,0</w:t>
            </w:r>
          </w:p>
        </w:tc>
      </w:tr>
      <w:tr w:rsidR="0003747E" w:rsidRPr="000F5421" w:rsidTr="00A730BF">
        <w:trPr>
          <w:trHeight w:val="443"/>
        </w:trPr>
        <w:tc>
          <w:tcPr>
            <w:tcW w:w="591" w:type="dxa"/>
            <w:vMerge/>
            <w:tcBorders>
              <w:left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p>
        </w:tc>
        <w:tc>
          <w:tcPr>
            <w:tcW w:w="1881" w:type="dxa"/>
            <w:vMerge/>
            <w:tcBorders>
              <w:left w:val="single" w:sz="4" w:space="0" w:color="auto"/>
              <w:right w:val="single" w:sz="4" w:space="0" w:color="auto"/>
            </w:tcBorders>
          </w:tcPr>
          <w:p w:rsidR="0003747E" w:rsidRPr="000F5421" w:rsidRDefault="0003747E" w:rsidP="00A67539">
            <w:pPr>
              <w:spacing w:after="200" w:line="276" w:lineRule="auto"/>
              <w:rPr>
                <w:rFonts w:eastAsia="Calibri"/>
                <w:color w:val="000000"/>
                <w:sz w:val="24"/>
                <w:lang w:eastAsia="en-US"/>
              </w:rPr>
            </w:pPr>
          </w:p>
        </w:tc>
        <w:tc>
          <w:tcPr>
            <w:tcW w:w="3402" w:type="dxa"/>
            <w:vMerge/>
            <w:tcBorders>
              <w:left w:val="single" w:sz="4" w:space="0" w:color="auto"/>
              <w:right w:val="single" w:sz="4" w:space="0" w:color="auto"/>
            </w:tcBorders>
          </w:tcPr>
          <w:p w:rsidR="0003747E" w:rsidRPr="000F5421" w:rsidRDefault="0003747E" w:rsidP="00A67539">
            <w:pPr>
              <w:jc w:val="both"/>
              <w:rPr>
                <w:color w:val="000000"/>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widowControl w:val="0"/>
              <w:autoSpaceDE w:val="0"/>
              <w:autoSpaceDN w:val="0"/>
              <w:rPr>
                <w:color w:val="000000"/>
                <w:sz w:val="24"/>
              </w:rPr>
            </w:pPr>
            <w:r w:rsidRPr="000F5421">
              <w:rPr>
                <w:color w:val="000000"/>
                <w:sz w:val="24"/>
              </w:rPr>
              <w:t>ОБ</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r>
      <w:tr w:rsidR="00F852E5" w:rsidRPr="000F5421" w:rsidTr="00A730BF">
        <w:trPr>
          <w:trHeight w:val="443"/>
        </w:trPr>
        <w:tc>
          <w:tcPr>
            <w:tcW w:w="591" w:type="dxa"/>
            <w:vMerge/>
            <w:tcBorders>
              <w:left w:val="single" w:sz="4" w:space="0" w:color="auto"/>
              <w:bottom w:val="single" w:sz="4" w:space="0" w:color="auto"/>
              <w:right w:val="single" w:sz="4" w:space="0" w:color="auto"/>
            </w:tcBorders>
            <w:vAlign w:val="center"/>
          </w:tcPr>
          <w:p w:rsidR="00F852E5" w:rsidRPr="000F5421" w:rsidRDefault="00F852E5" w:rsidP="00A67539">
            <w:pPr>
              <w:spacing w:after="200" w:line="276" w:lineRule="auto"/>
              <w:jc w:val="center"/>
              <w:rPr>
                <w:rFonts w:eastAsia="Calibri"/>
                <w:color w:val="000000"/>
                <w:sz w:val="24"/>
                <w:lang w:eastAsia="en-US"/>
              </w:rPr>
            </w:pPr>
          </w:p>
        </w:tc>
        <w:tc>
          <w:tcPr>
            <w:tcW w:w="1881" w:type="dxa"/>
            <w:vMerge/>
            <w:tcBorders>
              <w:left w:val="single" w:sz="4" w:space="0" w:color="auto"/>
              <w:bottom w:val="single" w:sz="4" w:space="0" w:color="auto"/>
              <w:right w:val="single" w:sz="4" w:space="0" w:color="auto"/>
            </w:tcBorders>
          </w:tcPr>
          <w:p w:rsidR="00F852E5" w:rsidRPr="000F5421" w:rsidRDefault="00F852E5" w:rsidP="00A67539">
            <w:pPr>
              <w:spacing w:after="200" w:line="276" w:lineRule="auto"/>
              <w:rPr>
                <w:rFonts w:eastAsia="Calibri"/>
                <w:color w:val="000000"/>
                <w:sz w:val="24"/>
                <w:lang w:eastAsia="en-US"/>
              </w:rPr>
            </w:pPr>
          </w:p>
        </w:tc>
        <w:tc>
          <w:tcPr>
            <w:tcW w:w="3402" w:type="dxa"/>
            <w:vMerge/>
            <w:tcBorders>
              <w:left w:val="single" w:sz="4" w:space="0" w:color="auto"/>
              <w:bottom w:val="single" w:sz="4" w:space="0" w:color="auto"/>
              <w:right w:val="single" w:sz="4" w:space="0" w:color="auto"/>
            </w:tcBorders>
          </w:tcPr>
          <w:p w:rsidR="00F852E5" w:rsidRPr="000F5421" w:rsidRDefault="00F852E5" w:rsidP="00A67539">
            <w:pPr>
              <w:jc w:val="both"/>
              <w:rPr>
                <w:color w:val="000000"/>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852E5" w:rsidRPr="000F5421" w:rsidRDefault="00F852E5" w:rsidP="00A67539">
            <w:pPr>
              <w:widowControl w:val="0"/>
              <w:autoSpaceDE w:val="0"/>
              <w:autoSpaceDN w:val="0"/>
              <w:rPr>
                <w:color w:val="000000"/>
                <w:sz w:val="24"/>
              </w:rPr>
            </w:pPr>
            <w:r w:rsidRPr="000F5421">
              <w:rPr>
                <w:color w:val="000000"/>
                <w:sz w:val="24"/>
              </w:rPr>
              <w:t>МБ</w:t>
            </w:r>
          </w:p>
        </w:tc>
        <w:tc>
          <w:tcPr>
            <w:tcW w:w="1134" w:type="dxa"/>
            <w:tcBorders>
              <w:top w:val="single" w:sz="4" w:space="0" w:color="auto"/>
              <w:left w:val="single" w:sz="4" w:space="0" w:color="auto"/>
              <w:bottom w:val="single" w:sz="4" w:space="0" w:color="auto"/>
              <w:right w:val="single" w:sz="4" w:space="0" w:color="auto"/>
            </w:tcBorders>
          </w:tcPr>
          <w:p w:rsidR="00F852E5" w:rsidRPr="000F5421" w:rsidRDefault="00F852E5" w:rsidP="00BA672E">
            <w:pPr>
              <w:widowControl w:val="0"/>
              <w:autoSpaceDE w:val="0"/>
              <w:autoSpaceDN w:val="0"/>
              <w:jc w:val="center"/>
              <w:rPr>
                <w:color w:val="000000"/>
                <w:sz w:val="24"/>
              </w:rPr>
            </w:pPr>
            <w:r w:rsidRPr="000F5421">
              <w:rPr>
                <w:color w:val="000000"/>
                <w:sz w:val="24"/>
              </w:rPr>
              <w:t>1000,0</w:t>
            </w:r>
          </w:p>
        </w:tc>
        <w:tc>
          <w:tcPr>
            <w:tcW w:w="1134" w:type="dxa"/>
            <w:tcBorders>
              <w:top w:val="single" w:sz="4" w:space="0" w:color="auto"/>
              <w:left w:val="single" w:sz="4" w:space="0" w:color="auto"/>
              <w:bottom w:val="single" w:sz="4" w:space="0" w:color="auto"/>
              <w:right w:val="single" w:sz="4" w:space="0" w:color="auto"/>
            </w:tcBorders>
          </w:tcPr>
          <w:p w:rsidR="00F852E5" w:rsidRPr="000F5421" w:rsidRDefault="00F852E5" w:rsidP="00BA672E">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F852E5" w:rsidRPr="000F5421" w:rsidRDefault="00F852E5" w:rsidP="00BA672E">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F852E5" w:rsidRPr="000F5421" w:rsidRDefault="00F852E5" w:rsidP="00BA672E">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F852E5" w:rsidRPr="000F5421" w:rsidRDefault="00F852E5" w:rsidP="00BA672E">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F852E5" w:rsidRPr="000F5421" w:rsidRDefault="00F852E5" w:rsidP="00BA672E">
            <w:pPr>
              <w:widowControl w:val="0"/>
              <w:autoSpaceDE w:val="0"/>
              <w:autoSpaceDN w:val="0"/>
              <w:jc w:val="center"/>
              <w:rPr>
                <w:color w:val="000000"/>
                <w:sz w:val="24"/>
              </w:rPr>
            </w:pPr>
            <w:r w:rsidRPr="000F5421">
              <w:rPr>
                <w:color w:val="000000"/>
                <w:sz w:val="24"/>
              </w:rPr>
              <w:t>0,0</w:t>
            </w:r>
          </w:p>
        </w:tc>
        <w:tc>
          <w:tcPr>
            <w:tcW w:w="1134" w:type="dxa"/>
            <w:tcBorders>
              <w:top w:val="single" w:sz="4" w:space="0" w:color="auto"/>
              <w:left w:val="single" w:sz="4" w:space="0" w:color="auto"/>
              <w:bottom w:val="single" w:sz="4" w:space="0" w:color="auto"/>
              <w:right w:val="single" w:sz="4" w:space="0" w:color="auto"/>
            </w:tcBorders>
          </w:tcPr>
          <w:p w:rsidR="00F852E5" w:rsidRPr="000F5421" w:rsidRDefault="00F852E5" w:rsidP="00BA672E">
            <w:pPr>
              <w:widowControl w:val="0"/>
              <w:autoSpaceDE w:val="0"/>
              <w:autoSpaceDN w:val="0"/>
              <w:jc w:val="center"/>
              <w:rPr>
                <w:color w:val="000000"/>
                <w:sz w:val="24"/>
              </w:rPr>
            </w:pPr>
            <w:r>
              <w:rPr>
                <w:color w:val="000000"/>
                <w:sz w:val="24"/>
              </w:rPr>
              <w:t>1</w:t>
            </w:r>
            <w:r w:rsidRPr="000F5421">
              <w:rPr>
                <w:color w:val="000000"/>
                <w:sz w:val="24"/>
              </w:rPr>
              <w:t>000,0</w:t>
            </w:r>
          </w:p>
        </w:tc>
      </w:tr>
      <w:tr w:rsidR="0003747E" w:rsidRPr="000F5421" w:rsidTr="00A730BF">
        <w:trPr>
          <w:trHeight w:val="495"/>
        </w:trPr>
        <w:tc>
          <w:tcPr>
            <w:tcW w:w="591" w:type="dxa"/>
            <w:vMerge w:val="restart"/>
            <w:tcBorders>
              <w:top w:val="single" w:sz="4" w:space="0" w:color="auto"/>
              <w:left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r w:rsidRPr="000F5421">
              <w:rPr>
                <w:rFonts w:eastAsia="Calibri"/>
                <w:color w:val="000000"/>
                <w:sz w:val="24"/>
                <w:lang w:eastAsia="en-US"/>
              </w:rPr>
              <w:t>5</w:t>
            </w:r>
          </w:p>
        </w:tc>
        <w:tc>
          <w:tcPr>
            <w:tcW w:w="1881" w:type="dxa"/>
            <w:vMerge w:val="restart"/>
            <w:tcBorders>
              <w:top w:val="single" w:sz="4" w:space="0" w:color="auto"/>
              <w:left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r w:rsidRPr="000F5421">
              <w:rPr>
                <w:rFonts w:eastAsia="Calibri"/>
                <w:color w:val="000000"/>
                <w:sz w:val="24"/>
                <w:lang w:eastAsia="en-US"/>
              </w:rPr>
              <w:t>мероприятие</w:t>
            </w:r>
          </w:p>
        </w:tc>
        <w:tc>
          <w:tcPr>
            <w:tcW w:w="3402" w:type="dxa"/>
            <w:vMerge w:val="restart"/>
            <w:tcBorders>
              <w:top w:val="single" w:sz="4" w:space="0" w:color="auto"/>
              <w:left w:val="single" w:sz="4" w:space="0" w:color="auto"/>
              <w:right w:val="single" w:sz="4" w:space="0" w:color="auto"/>
            </w:tcBorders>
          </w:tcPr>
          <w:p w:rsidR="0003747E" w:rsidRPr="000F5421" w:rsidRDefault="0003747E" w:rsidP="00A67539">
            <w:pPr>
              <w:rPr>
                <w:color w:val="000000"/>
                <w:sz w:val="24"/>
              </w:rPr>
            </w:pPr>
            <w:r w:rsidRPr="000F5421">
              <w:rPr>
                <w:color w:val="000000"/>
                <w:sz w:val="24"/>
                <w:lang w:eastAsia="en-US"/>
              </w:rPr>
              <w:t>доставка твердого топлива (дров, разделанных в виде поленьев)</w:t>
            </w: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rPr>
                <w:color w:val="000000"/>
                <w:sz w:val="24"/>
              </w:rPr>
            </w:pPr>
            <w:r w:rsidRPr="000F5421">
              <w:rPr>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A67539">
            <w:pPr>
              <w:spacing w:after="40"/>
              <w:jc w:val="center"/>
              <w:rPr>
                <w:color w:val="000000"/>
                <w:sz w:val="24"/>
              </w:rPr>
            </w:pPr>
            <w:r w:rsidRPr="000F5421">
              <w:rPr>
                <w:color w:val="000000"/>
                <w:sz w:val="24"/>
              </w:rPr>
              <w:t>х</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A67539">
            <w:pPr>
              <w:spacing w:after="40"/>
              <w:jc w:val="center"/>
              <w:rPr>
                <w:color w:val="000000"/>
                <w:sz w:val="24"/>
              </w:rPr>
            </w:pPr>
            <w:r w:rsidRPr="000F5421">
              <w:rPr>
                <w:color w:val="000000"/>
                <w:sz w:val="24"/>
              </w:rPr>
              <w:t>х</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A67539">
            <w:pPr>
              <w:jc w:val="center"/>
              <w:rPr>
                <w:color w:val="000000"/>
                <w:sz w:val="24"/>
              </w:rPr>
            </w:pPr>
            <w:r w:rsidRPr="000F5421">
              <w:rPr>
                <w:color w:val="000000"/>
                <w:sz w:val="24"/>
              </w:rPr>
              <w:t>х</w:t>
            </w:r>
          </w:p>
        </w:tc>
      </w:tr>
      <w:tr w:rsidR="0003747E" w:rsidRPr="000F5421" w:rsidTr="00A730BF">
        <w:trPr>
          <w:trHeight w:val="507"/>
        </w:trPr>
        <w:tc>
          <w:tcPr>
            <w:tcW w:w="591" w:type="dxa"/>
            <w:vMerge/>
            <w:tcBorders>
              <w:left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p>
        </w:tc>
        <w:tc>
          <w:tcPr>
            <w:tcW w:w="1881" w:type="dxa"/>
            <w:vMerge/>
            <w:tcBorders>
              <w:left w:val="single" w:sz="4" w:space="0" w:color="auto"/>
              <w:right w:val="single" w:sz="4" w:space="0" w:color="auto"/>
            </w:tcBorders>
          </w:tcPr>
          <w:p w:rsidR="0003747E" w:rsidRPr="000F5421" w:rsidRDefault="0003747E" w:rsidP="00A67539">
            <w:pPr>
              <w:spacing w:after="200" w:line="276" w:lineRule="auto"/>
              <w:rPr>
                <w:rFonts w:eastAsia="Calibri"/>
                <w:color w:val="000000"/>
                <w:sz w:val="24"/>
                <w:lang w:eastAsia="en-US"/>
              </w:rPr>
            </w:pPr>
          </w:p>
        </w:tc>
        <w:tc>
          <w:tcPr>
            <w:tcW w:w="3402" w:type="dxa"/>
            <w:vMerge/>
            <w:tcBorders>
              <w:left w:val="single" w:sz="4" w:space="0" w:color="auto"/>
              <w:right w:val="single" w:sz="4" w:space="0" w:color="auto"/>
            </w:tcBorders>
          </w:tcPr>
          <w:p w:rsidR="0003747E" w:rsidRPr="000F5421" w:rsidRDefault="0003747E" w:rsidP="00A67539">
            <w:pPr>
              <w:rPr>
                <w:color w:val="000000"/>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rPr>
                <w:color w:val="000000"/>
                <w:sz w:val="24"/>
              </w:rPr>
            </w:pPr>
            <w:r w:rsidRPr="000F5421">
              <w:rPr>
                <w:color w:val="000000"/>
                <w:sz w:val="24"/>
              </w:rPr>
              <w:t>ОБ</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r>
      <w:tr w:rsidR="0003747E" w:rsidRPr="000F5421" w:rsidTr="00A730BF">
        <w:trPr>
          <w:trHeight w:val="489"/>
        </w:trPr>
        <w:tc>
          <w:tcPr>
            <w:tcW w:w="591" w:type="dxa"/>
            <w:vMerge/>
            <w:tcBorders>
              <w:left w:val="single" w:sz="4" w:space="0" w:color="auto"/>
              <w:bottom w:val="single" w:sz="4" w:space="0" w:color="auto"/>
              <w:right w:val="single" w:sz="4" w:space="0" w:color="auto"/>
            </w:tcBorders>
            <w:vAlign w:val="center"/>
          </w:tcPr>
          <w:p w:rsidR="0003747E" w:rsidRPr="000F5421" w:rsidRDefault="0003747E" w:rsidP="00A67539">
            <w:pPr>
              <w:spacing w:after="200" w:line="276" w:lineRule="auto"/>
              <w:jc w:val="center"/>
              <w:rPr>
                <w:rFonts w:eastAsia="Calibri"/>
                <w:color w:val="000000"/>
                <w:sz w:val="24"/>
                <w:lang w:eastAsia="en-US"/>
              </w:rPr>
            </w:pPr>
          </w:p>
        </w:tc>
        <w:tc>
          <w:tcPr>
            <w:tcW w:w="1881" w:type="dxa"/>
            <w:vMerge/>
            <w:tcBorders>
              <w:left w:val="single" w:sz="4" w:space="0" w:color="auto"/>
              <w:bottom w:val="single" w:sz="4" w:space="0" w:color="auto"/>
              <w:right w:val="single" w:sz="4" w:space="0" w:color="auto"/>
            </w:tcBorders>
          </w:tcPr>
          <w:p w:rsidR="0003747E" w:rsidRPr="000F5421" w:rsidRDefault="0003747E" w:rsidP="00A67539">
            <w:pPr>
              <w:spacing w:after="200" w:line="276" w:lineRule="auto"/>
              <w:rPr>
                <w:rFonts w:eastAsia="Calibri"/>
                <w:color w:val="000000"/>
                <w:sz w:val="24"/>
                <w:lang w:eastAsia="en-US"/>
              </w:rPr>
            </w:pPr>
          </w:p>
        </w:tc>
        <w:tc>
          <w:tcPr>
            <w:tcW w:w="3402" w:type="dxa"/>
            <w:vMerge/>
            <w:tcBorders>
              <w:left w:val="single" w:sz="4" w:space="0" w:color="auto"/>
              <w:bottom w:val="single" w:sz="4" w:space="0" w:color="auto"/>
              <w:right w:val="single" w:sz="4" w:space="0" w:color="auto"/>
            </w:tcBorders>
          </w:tcPr>
          <w:p w:rsidR="0003747E" w:rsidRPr="000F5421" w:rsidRDefault="0003747E" w:rsidP="00A67539">
            <w:pPr>
              <w:rPr>
                <w:color w:val="000000"/>
                <w:sz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03747E" w:rsidRPr="000F5421" w:rsidRDefault="0003747E" w:rsidP="00A67539">
            <w:pPr>
              <w:rPr>
                <w:color w:val="000000"/>
                <w:sz w:val="24"/>
              </w:rPr>
            </w:pPr>
            <w:r w:rsidRPr="000F5421">
              <w:rPr>
                <w:color w:val="000000"/>
                <w:sz w:val="24"/>
              </w:rPr>
              <w:t>МБ</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B5447B">
            <w:pPr>
              <w:spacing w:after="40"/>
              <w:jc w:val="center"/>
              <w:rPr>
                <w:color w:val="000000"/>
                <w:sz w:val="24"/>
              </w:rPr>
            </w:pPr>
            <w:r w:rsidRPr="000F5421">
              <w:rPr>
                <w:color w:val="000000"/>
                <w:sz w:val="24"/>
              </w:rPr>
              <w:t>х</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B5447B">
            <w:pPr>
              <w:spacing w:after="40"/>
              <w:jc w:val="center"/>
              <w:rPr>
                <w:color w:val="000000"/>
                <w:sz w:val="24"/>
              </w:rPr>
            </w:pPr>
            <w:r w:rsidRPr="000F5421">
              <w:rPr>
                <w:color w:val="000000"/>
                <w:sz w:val="24"/>
              </w:rPr>
              <w:t>х</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03747E" w:rsidP="00B5447B">
            <w:pPr>
              <w:jc w:val="center"/>
              <w:rPr>
                <w:sz w:val="24"/>
                <w:lang w:val="en-US"/>
              </w:rPr>
            </w:pPr>
            <w:r w:rsidRPr="000F5421">
              <w:rPr>
                <w:sz w:val="24"/>
                <w:lang w:val="en-US"/>
              </w:rPr>
              <w:t>x</w:t>
            </w:r>
          </w:p>
        </w:tc>
        <w:tc>
          <w:tcPr>
            <w:tcW w:w="1134" w:type="dxa"/>
            <w:tcBorders>
              <w:top w:val="single" w:sz="4" w:space="0" w:color="auto"/>
              <w:left w:val="single" w:sz="4" w:space="0" w:color="auto"/>
              <w:bottom w:val="single" w:sz="4" w:space="0" w:color="auto"/>
              <w:right w:val="single" w:sz="4" w:space="0" w:color="auto"/>
            </w:tcBorders>
          </w:tcPr>
          <w:p w:rsidR="0003747E" w:rsidRPr="000F5421" w:rsidRDefault="00304171" w:rsidP="00B5447B">
            <w:pPr>
              <w:jc w:val="center"/>
              <w:rPr>
                <w:color w:val="000000"/>
                <w:sz w:val="24"/>
              </w:rPr>
            </w:pPr>
            <w:r w:rsidRPr="000F5421">
              <w:rPr>
                <w:color w:val="000000"/>
                <w:sz w:val="24"/>
              </w:rPr>
              <w:t>х</w:t>
            </w:r>
          </w:p>
        </w:tc>
      </w:tr>
    </w:tbl>
    <w:p w:rsidR="008007AA" w:rsidRPr="00A67539" w:rsidRDefault="008007AA" w:rsidP="00312CA5">
      <w:pPr>
        <w:ind w:left="709" w:firstLine="1"/>
        <w:jc w:val="center"/>
        <w:rPr>
          <w:sz w:val="24"/>
        </w:rPr>
      </w:pPr>
    </w:p>
    <w:p w:rsidR="007D7050" w:rsidRDefault="007D7050" w:rsidP="00312CA5">
      <w:pPr>
        <w:ind w:left="709" w:firstLine="1"/>
        <w:jc w:val="center"/>
        <w:rPr>
          <w:sz w:val="24"/>
        </w:rPr>
      </w:pPr>
    </w:p>
    <w:p w:rsidR="00A67539" w:rsidRDefault="00A67539" w:rsidP="00312CA5">
      <w:pPr>
        <w:ind w:left="709" w:firstLine="1"/>
        <w:jc w:val="center"/>
        <w:rPr>
          <w:sz w:val="24"/>
        </w:rPr>
      </w:pPr>
    </w:p>
    <w:p w:rsidR="00A67539" w:rsidRPr="00A67539" w:rsidRDefault="00A67539" w:rsidP="00312CA5">
      <w:pPr>
        <w:ind w:left="709" w:firstLine="1"/>
        <w:jc w:val="center"/>
        <w:rPr>
          <w:sz w:val="24"/>
        </w:rPr>
      </w:pPr>
    </w:p>
    <w:p w:rsidR="00A31D80" w:rsidRPr="00A67539" w:rsidRDefault="00A31D80" w:rsidP="00312CA5">
      <w:pPr>
        <w:ind w:left="709" w:firstLine="1"/>
        <w:jc w:val="center"/>
        <w:rPr>
          <w:sz w:val="24"/>
        </w:rPr>
      </w:pPr>
      <w:r w:rsidRPr="00A67539">
        <w:rPr>
          <w:sz w:val="24"/>
        </w:rPr>
        <w:t>____________</w:t>
      </w:r>
    </w:p>
    <w:p w:rsidR="00A31D80" w:rsidRPr="00A67539" w:rsidRDefault="00A31D80" w:rsidP="008007AA">
      <w:pPr>
        <w:ind w:left="10348" w:firstLine="1"/>
        <w:rPr>
          <w:sz w:val="24"/>
        </w:rPr>
      </w:pPr>
    </w:p>
    <w:p w:rsidR="00A31D80" w:rsidRPr="00A67539" w:rsidRDefault="00A31D80" w:rsidP="008007AA">
      <w:pPr>
        <w:ind w:left="10348" w:firstLine="1"/>
        <w:rPr>
          <w:sz w:val="24"/>
        </w:rPr>
      </w:pPr>
    </w:p>
    <w:p w:rsidR="00A31D80" w:rsidRPr="00A67539" w:rsidRDefault="00A31D80" w:rsidP="008007AA">
      <w:pPr>
        <w:ind w:left="10348" w:firstLine="1"/>
        <w:rPr>
          <w:sz w:val="24"/>
        </w:rPr>
      </w:pPr>
    </w:p>
    <w:p w:rsidR="00A31D80" w:rsidRPr="00A67539" w:rsidRDefault="00A31D80" w:rsidP="008007AA">
      <w:pPr>
        <w:ind w:left="10348" w:firstLine="1"/>
        <w:rPr>
          <w:sz w:val="24"/>
        </w:rPr>
      </w:pPr>
    </w:p>
    <w:p w:rsidR="00E67EBC" w:rsidRPr="00A67539" w:rsidRDefault="00E67EBC" w:rsidP="008007AA">
      <w:pPr>
        <w:ind w:left="10348" w:firstLine="1"/>
        <w:rPr>
          <w:sz w:val="24"/>
        </w:rPr>
      </w:pPr>
    </w:p>
    <w:p w:rsidR="00E67EBC" w:rsidRPr="00A67539" w:rsidRDefault="00E67EBC" w:rsidP="008007AA">
      <w:pPr>
        <w:ind w:left="10348" w:firstLine="1"/>
        <w:rPr>
          <w:sz w:val="24"/>
        </w:rPr>
      </w:pPr>
    </w:p>
    <w:p w:rsidR="00E67EBC" w:rsidRPr="00A67539" w:rsidRDefault="00E67EBC" w:rsidP="008007AA">
      <w:pPr>
        <w:ind w:left="10348" w:firstLine="1"/>
        <w:rPr>
          <w:sz w:val="24"/>
        </w:rPr>
      </w:pPr>
    </w:p>
    <w:p w:rsidR="00E67EBC" w:rsidRPr="00A67539" w:rsidRDefault="00E67EBC" w:rsidP="008007AA">
      <w:pPr>
        <w:ind w:left="10348" w:firstLine="1"/>
        <w:rPr>
          <w:sz w:val="24"/>
        </w:rPr>
      </w:pPr>
    </w:p>
    <w:p w:rsidR="00E67EBC" w:rsidRPr="00A67539" w:rsidRDefault="00E67EBC" w:rsidP="008007AA">
      <w:pPr>
        <w:ind w:left="10348" w:firstLine="1"/>
        <w:rPr>
          <w:sz w:val="24"/>
        </w:rPr>
      </w:pPr>
    </w:p>
    <w:p w:rsidR="00E67EBC" w:rsidRPr="00A67539" w:rsidRDefault="00E67EBC" w:rsidP="008007AA">
      <w:pPr>
        <w:ind w:left="10348" w:firstLine="1"/>
        <w:rPr>
          <w:sz w:val="24"/>
        </w:rPr>
      </w:pPr>
    </w:p>
    <w:p w:rsidR="00E67EBC" w:rsidRPr="00A67539" w:rsidRDefault="00E67EBC" w:rsidP="008007AA">
      <w:pPr>
        <w:ind w:left="10348" w:firstLine="1"/>
        <w:rPr>
          <w:sz w:val="24"/>
        </w:rPr>
      </w:pPr>
    </w:p>
    <w:p w:rsidR="00E67EBC" w:rsidRPr="00A67539" w:rsidRDefault="00E67EBC" w:rsidP="008007AA">
      <w:pPr>
        <w:ind w:left="10348" w:firstLine="1"/>
        <w:rPr>
          <w:sz w:val="24"/>
        </w:rPr>
      </w:pPr>
    </w:p>
    <w:p w:rsidR="00E67EBC" w:rsidRPr="00A67539" w:rsidRDefault="00E67EBC" w:rsidP="008007AA">
      <w:pPr>
        <w:ind w:left="10348" w:firstLine="1"/>
        <w:rPr>
          <w:sz w:val="24"/>
        </w:rPr>
      </w:pPr>
    </w:p>
    <w:p w:rsidR="0003747E" w:rsidRDefault="0003747E" w:rsidP="0003747E">
      <w:pPr>
        <w:ind w:left="10348" w:firstLine="1"/>
        <w:rPr>
          <w:sz w:val="24"/>
        </w:rPr>
      </w:pPr>
    </w:p>
    <w:p w:rsidR="0003747E" w:rsidRDefault="0003747E" w:rsidP="0003747E">
      <w:pPr>
        <w:ind w:left="10348" w:firstLine="1"/>
        <w:rPr>
          <w:sz w:val="24"/>
        </w:rPr>
      </w:pPr>
    </w:p>
    <w:p w:rsidR="00A730BF" w:rsidRDefault="00A730BF" w:rsidP="0003747E">
      <w:pPr>
        <w:ind w:left="10348" w:firstLine="1"/>
        <w:rPr>
          <w:sz w:val="24"/>
        </w:rPr>
      </w:pPr>
    </w:p>
    <w:p w:rsidR="00A730BF" w:rsidRDefault="00A730BF" w:rsidP="0003747E">
      <w:pPr>
        <w:ind w:left="10348" w:firstLine="1"/>
        <w:rPr>
          <w:sz w:val="24"/>
        </w:rPr>
      </w:pPr>
    </w:p>
    <w:p w:rsidR="00A730BF" w:rsidRDefault="00A730BF" w:rsidP="0003747E">
      <w:pPr>
        <w:ind w:left="10348" w:firstLine="1"/>
        <w:rPr>
          <w:sz w:val="24"/>
        </w:rPr>
      </w:pPr>
    </w:p>
    <w:p w:rsidR="00A730BF" w:rsidRDefault="00A730BF" w:rsidP="0003747E">
      <w:pPr>
        <w:ind w:left="10348" w:firstLine="1"/>
        <w:rPr>
          <w:sz w:val="24"/>
        </w:rPr>
      </w:pPr>
    </w:p>
    <w:p w:rsidR="00A730BF" w:rsidRDefault="00A730BF" w:rsidP="0003747E">
      <w:pPr>
        <w:ind w:left="10348" w:firstLine="1"/>
        <w:rPr>
          <w:sz w:val="24"/>
        </w:rPr>
      </w:pPr>
    </w:p>
    <w:p w:rsidR="00A730BF" w:rsidRDefault="00A730BF" w:rsidP="0003747E">
      <w:pPr>
        <w:ind w:left="10348" w:firstLine="1"/>
        <w:rPr>
          <w:sz w:val="24"/>
        </w:rPr>
      </w:pPr>
    </w:p>
    <w:p w:rsidR="0003747E" w:rsidRPr="0003747E" w:rsidRDefault="0003747E" w:rsidP="0003747E">
      <w:pPr>
        <w:ind w:left="10348" w:firstLine="1"/>
        <w:rPr>
          <w:sz w:val="24"/>
        </w:rPr>
      </w:pPr>
      <w:r w:rsidRPr="0003747E">
        <w:rPr>
          <w:sz w:val="24"/>
        </w:rPr>
        <w:t>Приложение №</w:t>
      </w:r>
      <w:r w:rsidR="00882BA1">
        <w:rPr>
          <w:sz w:val="24"/>
        </w:rPr>
        <w:t xml:space="preserve"> </w:t>
      </w:r>
      <w:r w:rsidRPr="0003747E">
        <w:rPr>
          <w:sz w:val="24"/>
        </w:rPr>
        <w:t xml:space="preserve"> </w:t>
      </w:r>
      <w:r>
        <w:rPr>
          <w:sz w:val="24"/>
        </w:rPr>
        <w:t>3</w:t>
      </w:r>
    </w:p>
    <w:p w:rsidR="00A67539" w:rsidRDefault="0003747E" w:rsidP="0003747E">
      <w:pPr>
        <w:ind w:left="10348" w:firstLine="1"/>
        <w:rPr>
          <w:sz w:val="24"/>
        </w:rPr>
      </w:pPr>
      <w:r w:rsidRPr="0003747E">
        <w:rPr>
          <w:sz w:val="24"/>
        </w:rPr>
        <w:t>к программе</w:t>
      </w:r>
    </w:p>
    <w:p w:rsidR="008007AA" w:rsidRPr="00A67539" w:rsidRDefault="008007AA" w:rsidP="008007AA">
      <w:pPr>
        <w:spacing w:line="276" w:lineRule="auto"/>
        <w:jc w:val="center"/>
        <w:rPr>
          <w:b/>
          <w:color w:val="000000"/>
          <w:sz w:val="24"/>
        </w:rPr>
      </w:pPr>
    </w:p>
    <w:p w:rsidR="0003747E" w:rsidRDefault="0003747E" w:rsidP="008007AA">
      <w:pPr>
        <w:spacing w:line="276" w:lineRule="auto"/>
        <w:jc w:val="center"/>
        <w:rPr>
          <w:b/>
          <w:color w:val="000000"/>
          <w:sz w:val="24"/>
        </w:rPr>
      </w:pPr>
    </w:p>
    <w:p w:rsidR="0003747E" w:rsidRDefault="0003747E" w:rsidP="008007AA">
      <w:pPr>
        <w:spacing w:line="276" w:lineRule="auto"/>
        <w:jc w:val="center"/>
        <w:rPr>
          <w:b/>
          <w:color w:val="000000"/>
          <w:sz w:val="24"/>
        </w:rPr>
      </w:pPr>
    </w:p>
    <w:p w:rsidR="0003747E" w:rsidRPr="0003747E" w:rsidRDefault="0003747E" w:rsidP="0003747E">
      <w:pPr>
        <w:tabs>
          <w:tab w:val="left" w:pos="0"/>
        </w:tabs>
        <w:ind w:firstLine="709"/>
        <w:jc w:val="center"/>
        <w:rPr>
          <w:b/>
          <w:sz w:val="24"/>
        </w:rPr>
      </w:pPr>
      <w:r w:rsidRPr="0003747E">
        <w:rPr>
          <w:b/>
          <w:sz w:val="24"/>
        </w:rPr>
        <w:t>Сведения об основных мерах правового регулирования в сфере реализации муниципальной программы</w:t>
      </w:r>
    </w:p>
    <w:p w:rsidR="0003747E" w:rsidRDefault="0003747E" w:rsidP="0003747E">
      <w:pPr>
        <w:tabs>
          <w:tab w:val="left" w:pos="0"/>
        </w:tabs>
        <w:ind w:firstLine="709"/>
        <w:jc w:val="center"/>
        <w:rPr>
          <w:b/>
          <w:bCs/>
          <w:sz w:val="24"/>
        </w:rPr>
      </w:pPr>
      <w:r w:rsidRPr="0003747E">
        <w:rPr>
          <w:b/>
          <w:bCs/>
          <w:sz w:val="24"/>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r>
        <w:rPr>
          <w:b/>
          <w:bCs/>
          <w:sz w:val="24"/>
        </w:rPr>
        <w:t>»</w:t>
      </w:r>
      <w:r w:rsidRPr="0003747E">
        <w:rPr>
          <w:b/>
          <w:bCs/>
          <w:sz w:val="24"/>
        </w:rPr>
        <w:t xml:space="preserve"> на 2025-2030 годы</w:t>
      </w:r>
    </w:p>
    <w:p w:rsidR="0003747E" w:rsidRPr="0003747E" w:rsidRDefault="0003747E" w:rsidP="0003747E">
      <w:pPr>
        <w:tabs>
          <w:tab w:val="left" w:pos="0"/>
        </w:tabs>
        <w:ind w:firstLine="709"/>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2977"/>
        <w:gridCol w:w="3260"/>
        <w:gridCol w:w="3969"/>
      </w:tblGrid>
      <w:tr w:rsidR="0003747E" w:rsidRPr="0003747E" w:rsidTr="00B5447B">
        <w:tc>
          <w:tcPr>
            <w:tcW w:w="675" w:type="dxa"/>
            <w:shd w:val="clear" w:color="auto" w:fill="auto"/>
          </w:tcPr>
          <w:p w:rsidR="0003747E" w:rsidRPr="0003747E" w:rsidRDefault="0003747E" w:rsidP="0003747E">
            <w:pPr>
              <w:tabs>
                <w:tab w:val="left" w:pos="0"/>
              </w:tabs>
              <w:jc w:val="center"/>
              <w:rPr>
                <w:sz w:val="24"/>
              </w:rPr>
            </w:pPr>
            <w:r w:rsidRPr="0003747E">
              <w:rPr>
                <w:sz w:val="24"/>
              </w:rPr>
              <w:t xml:space="preserve">№ </w:t>
            </w:r>
            <w:proofErr w:type="gramStart"/>
            <w:r w:rsidRPr="0003747E">
              <w:rPr>
                <w:sz w:val="24"/>
              </w:rPr>
              <w:t>п</w:t>
            </w:r>
            <w:proofErr w:type="gramEnd"/>
            <w:r w:rsidRPr="0003747E">
              <w:rPr>
                <w:sz w:val="24"/>
              </w:rPr>
              <w:t>/п</w:t>
            </w:r>
          </w:p>
        </w:tc>
        <w:tc>
          <w:tcPr>
            <w:tcW w:w="4253" w:type="dxa"/>
            <w:shd w:val="clear" w:color="auto" w:fill="auto"/>
          </w:tcPr>
          <w:p w:rsidR="0003747E" w:rsidRPr="0003747E" w:rsidRDefault="0003747E" w:rsidP="0003747E">
            <w:pPr>
              <w:tabs>
                <w:tab w:val="left" w:pos="0"/>
              </w:tabs>
              <w:jc w:val="center"/>
              <w:rPr>
                <w:sz w:val="24"/>
              </w:rPr>
            </w:pPr>
            <w:r w:rsidRPr="0003747E">
              <w:rPr>
                <w:sz w:val="24"/>
              </w:rPr>
              <w:t>Вид правового акта (в разрезе подпрограмм, мероприятий)</w:t>
            </w:r>
          </w:p>
        </w:tc>
        <w:tc>
          <w:tcPr>
            <w:tcW w:w="2977" w:type="dxa"/>
            <w:shd w:val="clear" w:color="auto" w:fill="auto"/>
          </w:tcPr>
          <w:p w:rsidR="0003747E" w:rsidRPr="0003747E" w:rsidRDefault="0003747E" w:rsidP="0003747E">
            <w:pPr>
              <w:tabs>
                <w:tab w:val="left" w:pos="0"/>
              </w:tabs>
              <w:jc w:val="center"/>
              <w:rPr>
                <w:sz w:val="24"/>
              </w:rPr>
            </w:pPr>
            <w:r w:rsidRPr="0003747E">
              <w:rPr>
                <w:sz w:val="24"/>
              </w:rPr>
              <w:t>Основные положения правового акта</w:t>
            </w:r>
          </w:p>
        </w:tc>
        <w:tc>
          <w:tcPr>
            <w:tcW w:w="3260" w:type="dxa"/>
            <w:shd w:val="clear" w:color="auto" w:fill="auto"/>
          </w:tcPr>
          <w:p w:rsidR="0003747E" w:rsidRPr="0003747E" w:rsidRDefault="0003747E" w:rsidP="0003747E">
            <w:pPr>
              <w:tabs>
                <w:tab w:val="left" w:pos="0"/>
              </w:tabs>
              <w:jc w:val="center"/>
              <w:rPr>
                <w:sz w:val="24"/>
              </w:rPr>
            </w:pPr>
            <w:r w:rsidRPr="0003747E">
              <w:rPr>
                <w:sz w:val="24"/>
              </w:rPr>
              <w:t>Ответственный исполнитель и соисполнители</w:t>
            </w:r>
          </w:p>
        </w:tc>
        <w:tc>
          <w:tcPr>
            <w:tcW w:w="3969" w:type="dxa"/>
            <w:shd w:val="clear" w:color="auto" w:fill="auto"/>
          </w:tcPr>
          <w:p w:rsidR="0003747E" w:rsidRPr="0003747E" w:rsidRDefault="0003747E" w:rsidP="0003747E">
            <w:pPr>
              <w:tabs>
                <w:tab w:val="left" w:pos="0"/>
              </w:tabs>
              <w:jc w:val="center"/>
              <w:rPr>
                <w:sz w:val="24"/>
              </w:rPr>
            </w:pPr>
            <w:r w:rsidRPr="0003747E">
              <w:rPr>
                <w:sz w:val="24"/>
              </w:rPr>
              <w:t>Ожидаемые сроки принятия правового акта</w:t>
            </w:r>
          </w:p>
        </w:tc>
      </w:tr>
      <w:tr w:rsidR="0003747E" w:rsidRPr="0003747E" w:rsidTr="00B5447B">
        <w:tc>
          <w:tcPr>
            <w:tcW w:w="675" w:type="dxa"/>
            <w:shd w:val="clear" w:color="auto" w:fill="auto"/>
          </w:tcPr>
          <w:p w:rsidR="0003747E" w:rsidRPr="0003747E" w:rsidRDefault="0003747E" w:rsidP="0003747E">
            <w:pPr>
              <w:tabs>
                <w:tab w:val="left" w:pos="0"/>
              </w:tabs>
              <w:jc w:val="center"/>
              <w:rPr>
                <w:sz w:val="24"/>
              </w:rPr>
            </w:pPr>
          </w:p>
          <w:p w:rsidR="0003747E" w:rsidRPr="0003747E" w:rsidRDefault="0003747E" w:rsidP="0003747E">
            <w:pPr>
              <w:tabs>
                <w:tab w:val="left" w:pos="0"/>
              </w:tabs>
              <w:jc w:val="center"/>
              <w:rPr>
                <w:sz w:val="24"/>
              </w:rPr>
            </w:pPr>
            <w:r w:rsidRPr="0003747E">
              <w:rPr>
                <w:sz w:val="24"/>
              </w:rPr>
              <w:t>1</w:t>
            </w:r>
          </w:p>
        </w:tc>
        <w:tc>
          <w:tcPr>
            <w:tcW w:w="4253" w:type="dxa"/>
            <w:shd w:val="clear" w:color="auto" w:fill="auto"/>
          </w:tcPr>
          <w:p w:rsidR="0003747E" w:rsidRPr="0003747E" w:rsidRDefault="0003747E" w:rsidP="0003747E">
            <w:pPr>
              <w:tabs>
                <w:tab w:val="left" w:pos="0"/>
              </w:tabs>
              <w:rPr>
                <w:sz w:val="24"/>
              </w:rPr>
            </w:pPr>
            <w:r w:rsidRPr="0003747E">
              <w:rPr>
                <w:sz w:val="24"/>
              </w:rPr>
              <w:t>Постановление администрации Слободского муниципального района</w:t>
            </w:r>
          </w:p>
        </w:tc>
        <w:tc>
          <w:tcPr>
            <w:tcW w:w="2977" w:type="dxa"/>
            <w:shd w:val="clear" w:color="auto" w:fill="auto"/>
          </w:tcPr>
          <w:p w:rsidR="0003747E" w:rsidRPr="0003747E" w:rsidRDefault="0003747E" w:rsidP="0003747E">
            <w:pPr>
              <w:tabs>
                <w:tab w:val="left" w:pos="0"/>
              </w:tabs>
              <w:rPr>
                <w:sz w:val="24"/>
              </w:rPr>
            </w:pPr>
            <w:r w:rsidRPr="0003747E">
              <w:rPr>
                <w:sz w:val="24"/>
              </w:rPr>
              <w:t xml:space="preserve">«О внесении изменений в муниципальную программу </w:t>
            </w:r>
            <w:r w:rsidR="00125088" w:rsidRPr="00125088">
              <w:rPr>
                <w:bCs/>
                <w:sz w:val="24"/>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w:t>
            </w:r>
          </w:p>
        </w:tc>
        <w:tc>
          <w:tcPr>
            <w:tcW w:w="3260" w:type="dxa"/>
            <w:shd w:val="clear" w:color="auto" w:fill="auto"/>
          </w:tcPr>
          <w:p w:rsidR="0003747E" w:rsidRPr="0003747E" w:rsidRDefault="0003747E" w:rsidP="0003747E">
            <w:pPr>
              <w:tabs>
                <w:tab w:val="left" w:pos="0"/>
              </w:tabs>
              <w:rPr>
                <w:sz w:val="24"/>
              </w:rPr>
            </w:pPr>
            <w:r w:rsidRPr="0003747E">
              <w:rPr>
                <w:sz w:val="24"/>
              </w:rPr>
              <w:t>Администрация Слободского муниципального района Кировской области</w:t>
            </w:r>
          </w:p>
          <w:p w:rsidR="0003747E" w:rsidRPr="0003747E" w:rsidRDefault="0003747E" w:rsidP="00125088">
            <w:pPr>
              <w:tabs>
                <w:tab w:val="left" w:pos="0"/>
              </w:tabs>
              <w:rPr>
                <w:sz w:val="24"/>
              </w:rPr>
            </w:pPr>
            <w:r w:rsidRPr="0003747E">
              <w:rPr>
                <w:sz w:val="24"/>
              </w:rPr>
              <w:t xml:space="preserve">Управление </w:t>
            </w:r>
            <w:r w:rsidR="00125088">
              <w:rPr>
                <w:sz w:val="24"/>
              </w:rPr>
              <w:t>социального развития Слободского района</w:t>
            </w:r>
          </w:p>
        </w:tc>
        <w:tc>
          <w:tcPr>
            <w:tcW w:w="3969" w:type="dxa"/>
            <w:shd w:val="clear" w:color="auto" w:fill="auto"/>
          </w:tcPr>
          <w:p w:rsidR="0003747E" w:rsidRPr="0003747E" w:rsidRDefault="0003747E" w:rsidP="0003747E">
            <w:pPr>
              <w:tabs>
                <w:tab w:val="left" w:pos="0"/>
              </w:tabs>
              <w:rPr>
                <w:sz w:val="24"/>
              </w:rPr>
            </w:pPr>
            <w:r w:rsidRPr="0003747E">
              <w:rPr>
                <w:sz w:val="24"/>
              </w:rPr>
              <w:t>в соответствии с постановлением администрации Слободского муниципального района от 02.08.2016 №1043 «О разработке, реализации и оценке эффективности муниципальных программ Слободского района Кировской области»</w:t>
            </w:r>
          </w:p>
          <w:p w:rsidR="0003747E" w:rsidRPr="0003747E" w:rsidRDefault="0003747E" w:rsidP="0003747E">
            <w:pPr>
              <w:tabs>
                <w:tab w:val="left" w:pos="0"/>
              </w:tabs>
              <w:rPr>
                <w:sz w:val="24"/>
              </w:rPr>
            </w:pPr>
          </w:p>
          <w:p w:rsidR="0003747E" w:rsidRPr="0003747E" w:rsidRDefault="0003747E" w:rsidP="0003747E">
            <w:pPr>
              <w:tabs>
                <w:tab w:val="left" w:pos="0"/>
              </w:tabs>
              <w:rPr>
                <w:b/>
                <w:sz w:val="24"/>
              </w:rPr>
            </w:pPr>
          </w:p>
        </w:tc>
      </w:tr>
    </w:tbl>
    <w:p w:rsidR="0003747E" w:rsidRDefault="0003747E" w:rsidP="008007AA">
      <w:pPr>
        <w:spacing w:line="276" w:lineRule="auto"/>
        <w:jc w:val="center"/>
        <w:rPr>
          <w:b/>
          <w:color w:val="000000"/>
          <w:sz w:val="24"/>
        </w:rPr>
      </w:pPr>
    </w:p>
    <w:p w:rsidR="0003747E" w:rsidRDefault="0003747E" w:rsidP="008007AA">
      <w:pPr>
        <w:spacing w:line="276" w:lineRule="auto"/>
        <w:jc w:val="center"/>
        <w:rPr>
          <w:b/>
          <w:color w:val="000000"/>
          <w:sz w:val="24"/>
        </w:rPr>
      </w:pPr>
    </w:p>
    <w:p w:rsidR="0003747E" w:rsidRDefault="0003747E" w:rsidP="008007AA">
      <w:pPr>
        <w:spacing w:line="276" w:lineRule="auto"/>
        <w:jc w:val="center"/>
        <w:rPr>
          <w:b/>
          <w:color w:val="000000"/>
          <w:sz w:val="24"/>
        </w:rPr>
      </w:pPr>
    </w:p>
    <w:p w:rsidR="0003747E" w:rsidRDefault="0003747E" w:rsidP="008007AA">
      <w:pPr>
        <w:spacing w:line="276" w:lineRule="auto"/>
        <w:jc w:val="center"/>
        <w:rPr>
          <w:b/>
          <w:color w:val="000000"/>
          <w:sz w:val="24"/>
        </w:rPr>
      </w:pPr>
    </w:p>
    <w:p w:rsidR="0003747E" w:rsidRDefault="0003747E" w:rsidP="008007AA">
      <w:pPr>
        <w:spacing w:line="276" w:lineRule="auto"/>
        <w:jc w:val="center"/>
        <w:rPr>
          <w:b/>
          <w:color w:val="000000"/>
          <w:sz w:val="24"/>
        </w:rPr>
      </w:pPr>
    </w:p>
    <w:p w:rsidR="0003747E" w:rsidRDefault="0003747E" w:rsidP="008007AA">
      <w:pPr>
        <w:spacing w:line="276" w:lineRule="auto"/>
        <w:jc w:val="center"/>
        <w:rPr>
          <w:b/>
          <w:color w:val="000000"/>
          <w:sz w:val="24"/>
        </w:rPr>
      </w:pPr>
    </w:p>
    <w:p w:rsidR="0003747E" w:rsidRDefault="0003747E" w:rsidP="008007AA">
      <w:pPr>
        <w:spacing w:line="276" w:lineRule="auto"/>
        <w:jc w:val="center"/>
        <w:rPr>
          <w:b/>
          <w:color w:val="000000"/>
          <w:sz w:val="24"/>
        </w:rPr>
      </w:pPr>
    </w:p>
    <w:p w:rsidR="00125088" w:rsidRDefault="00125088" w:rsidP="008007AA">
      <w:pPr>
        <w:spacing w:line="276" w:lineRule="auto"/>
        <w:jc w:val="center"/>
        <w:rPr>
          <w:b/>
          <w:color w:val="000000"/>
          <w:sz w:val="24"/>
        </w:rPr>
      </w:pPr>
    </w:p>
    <w:p w:rsidR="00125088" w:rsidRDefault="00125088" w:rsidP="008007AA">
      <w:pPr>
        <w:spacing w:line="276" w:lineRule="auto"/>
        <w:jc w:val="center"/>
        <w:rPr>
          <w:b/>
          <w:color w:val="000000"/>
          <w:sz w:val="24"/>
        </w:rPr>
      </w:pPr>
    </w:p>
    <w:p w:rsidR="00125088" w:rsidRDefault="00125088" w:rsidP="008007AA">
      <w:pPr>
        <w:spacing w:line="276" w:lineRule="auto"/>
        <w:jc w:val="center"/>
        <w:rPr>
          <w:b/>
          <w:color w:val="000000"/>
          <w:sz w:val="24"/>
        </w:rPr>
      </w:pPr>
    </w:p>
    <w:p w:rsidR="00125088" w:rsidRPr="0003747E" w:rsidRDefault="00125088" w:rsidP="00125088">
      <w:pPr>
        <w:ind w:left="10348" w:firstLine="1"/>
        <w:rPr>
          <w:sz w:val="24"/>
        </w:rPr>
      </w:pPr>
      <w:r>
        <w:rPr>
          <w:b/>
          <w:color w:val="000000"/>
          <w:sz w:val="24"/>
        </w:rPr>
        <w:lastRenderedPageBreak/>
        <w:tab/>
      </w:r>
      <w:r w:rsidRPr="0003747E">
        <w:rPr>
          <w:sz w:val="24"/>
        </w:rPr>
        <w:t xml:space="preserve">Приложение № </w:t>
      </w:r>
      <w:r w:rsidR="00882BA1">
        <w:rPr>
          <w:sz w:val="24"/>
        </w:rPr>
        <w:t xml:space="preserve"> </w:t>
      </w:r>
      <w:r>
        <w:rPr>
          <w:sz w:val="24"/>
        </w:rPr>
        <w:t>4</w:t>
      </w:r>
    </w:p>
    <w:p w:rsidR="00125088" w:rsidRDefault="00125088" w:rsidP="00125088">
      <w:pPr>
        <w:ind w:left="10348" w:firstLine="1"/>
        <w:rPr>
          <w:sz w:val="24"/>
        </w:rPr>
      </w:pPr>
      <w:r>
        <w:rPr>
          <w:sz w:val="24"/>
        </w:rPr>
        <w:t xml:space="preserve">     </w:t>
      </w:r>
      <w:r w:rsidRPr="0003747E">
        <w:rPr>
          <w:sz w:val="24"/>
        </w:rPr>
        <w:t>к программе</w:t>
      </w:r>
    </w:p>
    <w:p w:rsidR="00125088" w:rsidRDefault="00125088" w:rsidP="00125088">
      <w:pPr>
        <w:tabs>
          <w:tab w:val="left" w:pos="12118"/>
        </w:tabs>
        <w:spacing w:line="276" w:lineRule="auto"/>
        <w:rPr>
          <w:b/>
          <w:color w:val="000000"/>
          <w:sz w:val="24"/>
        </w:rPr>
      </w:pPr>
    </w:p>
    <w:p w:rsidR="00125088" w:rsidRDefault="00125088" w:rsidP="008007AA">
      <w:pPr>
        <w:spacing w:line="276" w:lineRule="auto"/>
        <w:jc w:val="center"/>
        <w:rPr>
          <w:b/>
          <w:color w:val="000000"/>
          <w:sz w:val="24"/>
        </w:rPr>
      </w:pPr>
    </w:p>
    <w:p w:rsidR="00125088" w:rsidRDefault="00125088" w:rsidP="008007AA">
      <w:pPr>
        <w:spacing w:line="276" w:lineRule="auto"/>
        <w:jc w:val="center"/>
        <w:rPr>
          <w:b/>
          <w:color w:val="000000"/>
          <w:sz w:val="24"/>
        </w:rPr>
      </w:pPr>
    </w:p>
    <w:p w:rsidR="000F5421" w:rsidRDefault="000F5421" w:rsidP="008007AA">
      <w:pPr>
        <w:spacing w:line="276" w:lineRule="auto"/>
        <w:jc w:val="center"/>
        <w:rPr>
          <w:b/>
          <w:color w:val="000000"/>
          <w:sz w:val="24"/>
        </w:rPr>
      </w:pPr>
    </w:p>
    <w:p w:rsidR="008007AA" w:rsidRPr="00A67539" w:rsidRDefault="008007AA" w:rsidP="008007AA">
      <w:pPr>
        <w:spacing w:line="276" w:lineRule="auto"/>
        <w:jc w:val="center"/>
        <w:rPr>
          <w:b/>
          <w:color w:val="000000"/>
          <w:sz w:val="24"/>
        </w:rPr>
      </w:pPr>
      <w:r w:rsidRPr="00A67539">
        <w:rPr>
          <w:b/>
          <w:color w:val="000000"/>
          <w:sz w:val="24"/>
        </w:rPr>
        <w:t xml:space="preserve">План реализации </w:t>
      </w:r>
    </w:p>
    <w:p w:rsidR="008007AA" w:rsidRPr="00A67539" w:rsidRDefault="008007AA" w:rsidP="008007AA">
      <w:pPr>
        <w:spacing w:line="276" w:lineRule="auto"/>
        <w:jc w:val="center"/>
        <w:rPr>
          <w:color w:val="000000"/>
          <w:sz w:val="24"/>
        </w:rPr>
      </w:pPr>
      <w:r w:rsidRPr="00A67539">
        <w:rPr>
          <w:color w:val="000000"/>
          <w:sz w:val="24"/>
        </w:rPr>
        <w:t>программы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w:t>
      </w:r>
    </w:p>
    <w:p w:rsidR="008007AA" w:rsidRPr="00A67539" w:rsidRDefault="008007AA" w:rsidP="008007AA">
      <w:pPr>
        <w:spacing w:line="276" w:lineRule="auto"/>
        <w:jc w:val="center"/>
        <w:rPr>
          <w:color w:val="000000"/>
          <w:sz w:val="24"/>
        </w:rPr>
      </w:pPr>
      <w:r w:rsidRPr="00A67539">
        <w:rPr>
          <w:color w:val="000000"/>
          <w:sz w:val="24"/>
        </w:rPr>
        <w:t xml:space="preserve">на </w:t>
      </w:r>
      <w:r w:rsidRPr="00A67539">
        <w:rPr>
          <w:b/>
          <w:color w:val="000000"/>
          <w:sz w:val="24"/>
        </w:rPr>
        <w:t>2025</w:t>
      </w:r>
      <w:r w:rsidRPr="00A67539">
        <w:rPr>
          <w:color w:val="000000"/>
          <w:sz w:val="24"/>
        </w:rPr>
        <w:t xml:space="preserve"> год</w:t>
      </w:r>
    </w:p>
    <w:p w:rsidR="00125088" w:rsidRDefault="00125088" w:rsidP="008007AA">
      <w:pPr>
        <w:spacing w:line="276" w:lineRule="auto"/>
        <w:jc w:val="center"/>
        <w:rPr>
          <w:color w:val="000000"/>
          <w:sz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2268"/>
        <w:gridCol w:w="1276"/>
        <w:gridCol w:w="1275"/>
        <w:gridCol w:w="2127"/>
        <w:gridCol w:w="1559"/>
        <w:gridCol w:w="1843"/>
      </w:tblGrid>
      <w:tr w:rsidR="00125088" w:rsidRPr="00125088" w:rsidTr="00C67C73">
        <w:tc>
          <w:tcPr>
            <w:tcW w:w="1526" w:type="dxa"/>
            <w:vMerge w:val="restart"/>
          </w:tcPr>
          <w:p w:rsidR="00125088" w:rsidRPr="00125088" w:rsidRDefault="00125088" w:rsidP="00125088">
            <w:pPr>
              <w:tabs>
                <w:tab w:val="left" w:pos="1035"/>
              </w:tabs>
              <w:jc w:val="center"/>
              <w:rPr>
                <w:sz w:val="20"/>
                <w:szCs w:val="20"/>
              </w:rPr>
            </w:pPr>
            <w:r w:rsidRPr="00125088">
              <w:rPr>
                <w:sz w:val="20"/>
                <w:szCs w:val="20"/>
              </w:rPr>
              <w:t>Статус</w:t>
            </w:r>
          </w:p>
        </w:tc>
        <w:tc>
          <w:tcPr>
            <w:tcW w:w="3402" w:type="dxa"/>
            <w:vMerge w:val="restart"/>
          </w:tcPr>
          <w:p w:rsidR="00125088" w:rsidRPr="00125088" w:rsidRDefault="00125088" w:rsidP="00125088">
            <w:pPr>
              <w:tabs>
                <w:tab w:val="left" w:pos="1035"/>
              </w:tabs>
              <w:jc w:val="center"/>
              <w:rPr>
                <w:sz w:val="20"/>
                <w:szCs w:val="20"/>
              </w:rPr>
            </w:pPr>
            <w:r w:rsidRPr="00125088">
              <w:rPr>
                <w:sz w:val="20"/>
                <w:szCs w:val="20"/>
              </w:rPr>
              <w:t>Наименование муниципальной программы, отдельного мероприятия, мероприятия, входящего в состав отдельного мероприятия</w:t>
            </w:r>
          </w:p>
        </w:tc>
        <w:tc>
          <w:tcPr>
            <w:tcW w:w="2268" w:type="dxa"/>
            <w:vMerge w:val="restart"/>
          </w:tcPr>
          <w:p w:rsidR="00125088" w:rsidRPr="00125088" w:rsidRDefault="00125088" w:rsidP="00125088">
            <w:pPr>
              <w:tabs>
                <w:tab w:val="left" w:pos="1035"/>
              </w:tabs>
              <w:jc w:val="center"/>
              <w:rPr>
                <w:sz w:val="20"/>
                <w:szCs w:val="20"/>
              </w:rPr>
            </w:pPr>
            <w:r w:rsidRPr="00125088">
              <w:rPr>
                <w:sz w:val="20"/>
                <w:szCs w:val="20"/>
              </w:rPr>
              <w:t>Ответственный исполнитель (Ф.И.О., должность)</w:t>
            </w:r>
          </w:p>
        </w:tc>
        <w:tc>
          <w:tcPr>
            <w:tcW w:w="2551" w:type="dxa"/>
            <w:gridSpan w:val="2"/>
          </w:tcPr>
          <w:p w:rsidR="00125088" w:rsidRPr="00125088" w:rsidRDefault="00125088" w:rsidP="00125088">
            <w:pPr>
              <w:tabs>
                <w:tab w:val="left" w:pos="1035"/>
              </w:tabs>
              <w:jc w:val="center"/>
              <w:rPr>
                <w:sz w:val="20"/>
                <w:szCs w:val="20"/>
              </w:rPr>
            </w:pPr>
            <w:r w:rsidRPr="00125088">
              <w:rPr>
                <w:sz w:val="20"/>
                <w:szCs w:val="20"/>
              </w:rPr>
              <w:t>Срок</w:t>
            </w:r>
          </w:p>
        </w:tc>
        <w:tc>
          <w:tcPr>
            <w:tcW w:w="2127" w:type="dxa"/>
            <w:vMerge w:val="restart"/>
          </w:tcPr>
          <w:p w:rsidR="00125088" w:rsidRPr="00125088" w:rsidRDefault="00125088" w:rsidP="00125088">
            <w:pPr>
              <w:tabs>
                <w:tab w:val="left" w:pos="1035"/>
              </w:tabs>
              <w:jc w:val="center"/>
              <w:rPr>
                <w:sz w:val="20"/>
                <w:szCs w:val="20"/>
              </w:rPr>
            </w:pPr>
            <w:r w:rsidRPr="00125088">
              <w:rPr>
                <w:sz w:val="20"/>
                <w:szCs w:val="20"/>
              </w:rPr>
              <w:t xml:space="preserve">Источники </w:t>
            </w:r>
            <w:proofErr w:type="spellStart"/>
            <w:r w:rsidRPr="00125088">
              <w:rPr>
                <w:sz w:val="20"/>
                <w:szCs w:val="20"/>
              </w:rPr>
              <w:t>финанси</w:t>
            </w:r>
            <w:proofErr w:type="spellEnd"/>
            <w:r w:rsidRPr="00125088">
              <w:rPr>
                <w:sz w:val="20"/>
                <w:szCs w:val="20"/>
              </w:rPr>
              <w:t>-</w:t>
            </w:r>
          </w:p>
          <w:p w:rsidR="00125088" w:rsidRPr="00125088" w:rsidRDefault="00125088" w:rsidP="00125088">
            <w:pPr>
              <w:tabs>
                <w:tab w:val="left" w:pos="1035"/>
              </w:tabs>
              <w:jc w:val="center"/>
              <w:rPr>
                <w:sz w:val="20"/>
                <w:szCs w:val="20"/>
              </w:rPr>
            </w:pPr>
            <w:proofErr w:type="spellStart"/>
            <w:r w:rsidRPr="00125088">
              <w:rPr>
                <w:sz w:val="20"/>
                <w:szCs w:val="20"/>
              </w:rPr>
              <w:t>рования</w:t>
            </w:r>
            <w:proofErr w:type="spellEnd"/>
          </w:p>
        </w:tc>
        <w:tc>
          <w:tcPr>
            <w:tcW w:w="1559" w:type="dxa"/>
            <w:vMerge w:val="restart"/>
          </w:tcPr>
          <w:p w:rsidR="00125088" w:rsidRPr="00125088" w:rsidRDefault="00125088" w:rsidP="00125088">
            <w:pPr>
              <w:tabs>
                <w:tab w:val="left" w:pos="1035"/>
              </w:tabs>
              <w:jc w:val="center"/>
              <w:rPr>
                <w:sz w:val="20"/>
                <w:szCs w:val="20"/>
              </w:rPr>
            </w:pPr>
            <w:proofErr w:type="spellStart"/>
            <w:r w:rsidRPr="00125088">
              <w:rPr>
                <w:sz w:val="20"/>
                <w:szCs w:val="20"/>
              </w:rPr>
              <w:t>Финанси</w:t>
            </w:r>
            <w:proofErr w:type="spellEnd"/>
            <w:r w:rsidRPr="00125088">
              <w:rPr>
                <w:sz w:val="20"/>
                <w:szCs w:val="20"/>
              </w:rPr>
              <w:t>-</w:t>
            </w:r>
          </w:p>
          <w:p w:rsidR="00125088" w:rsidRPr="00125088" w:rsidRDefault="00125088" w:rsidP="00125088">
            <w:pPr>
              <w:tabs>
                <w:tab w:val="left" w:pos="1035"/>
              </w:tabs>
              <w:jc w:val="center"/>
              <w:rPr>
                <w:sz w:val="20"/>
                <w:szCs w:val="20"/>
              </w:rPr>
            </w:pPr>
            <w:proofErr w:type="spellStart"/>
            <w:r w:rsidRPr="00125088">
              <w:rPr>
                <w:sz w:val="20"/>
                <w:szCs w:val="20"/>
              </w:rPr>
              <w:t>рование</w:t>
            </w:r>
            <w:proofErr w:type="spellEnd"/>
            <w:r w:rsidRPr="00125088">
              <w:rPr>
                <w:sz w:val="20"/>
                <w:szCs w:val="20"/>
              </w:rPr>
              <w:t xml:space="preserve"> </w:t>
            </w:r>
          </w:p>
          <w:p w:rsidR="00125088" w:rsidRPr="00125088" w:rsidRDefault="00125088" w:rsidP="00125088">
            <w:pPr>
              <w:tabs>
                <w:tab w:val="left" w:pos="1035"/>
              </w:tabs>
              <w:jc w:val="center"/>
              <w:rPr>
                <w:sz w:val="20"/>
                <w:szCs w:val="20"/>
              </w:rPr>
            </w:pPr>
            <w:r w:rsidRPr="00125088">
              <w:rPr>
                <w:sz w:val="20"/>
                <w:szCs w:val="20"/>
              </w:rPr>
              <w:t xml:space="preserve">на очередной </w:t>
            </w:r>
            <w:proofErr w:type="spellStart"/>
            <w:r w:rsidRPr="00125088">
              <w:rPr>
                <w:sz w:val="20"/>
                <w:szCs w:val="20"/>
              </w:rPr>
              <w:t>финансо</w:t>
            </w:r>
            <w:proofErr w:type="spellEnd"/>
          </w:p>
          <w:p w:rsidR="00125088" w:rsidRPr="00125088" w:rsidRDefault="00125088" w:rsidP="00125088">
            <w:pPr>
              <w:tabs>
                <w:tab w:val="left" w:pos="1035"/>
              </w:tabs>
              <w:jc w:val="center"/>
              <w:rPr>
                <w:sz w:val="20"/>
                <w:szCs w:val="20"/>
              </w:rPr>
            </w:pPr>
            <w:r w:rsidRPr="00125088">
              <w:rPr>
                <w:sz w:val="20"/>
                <w:szCs w:val="20"/>
              </w:rPr>
              <w:t xml:space="preserve">вый год, </w:t>
            </w:r>
            <w:proofErr w:type="spellStart"/>
            <w:r w:rsidRPr="00125088">
              <w:rPr>
                <w:sz w:val="20"/>
                <w:szCs w:val="20"/>
              </w:rPr>
              <w:t>тыс</w:t>
            </w:r>
            <w:proofErr w:type="gramStart"/>
            <w:r w:rsidRPr="00125088">
              <w:rPr>
                <w:sz w:val="20"/>
                <w:szCs w:val="20"/>
              </w:rPr>
              <w:t>.р</w:t>
            </w:r>
            <w:proofErr w:type="gramEnd"/>
            <w:r w:rsidRPr="00125088">
              <w:rPr>
                <w:sz w:val="20"/>
                <w:szCs w:val="20"/>
              </w:rPr>
              <w:t>ублей</w:t>
            </w:r>
            <w:proofErr w:type="spellEnd"/>
          </w:p>
        </w:tc>
        <w:tc>
          <w:tcPr>
            <w:tcW w:w="1843" w:type="dxa"/>
            <w:vMerge w:val="restart"/>
          </w:tcPr>
          <w:p w:rsidR="00125088" w:rsidRPr="00125088" w:rsidRDefault="00125088" w:rsidP="00125088">
            <w:pPr>
              <w:tabs>
                <w:tab w:val="left" w:pos="1035"/>
              </w:tabs>
              <w:jc w:val="center"/>
              <w:rPr>
                <w:sz w:val="20"/>
                <w:szCs w:val="20"/>
              </w:rPr>
            </w:pPr>
            <w:r w:rsidRPr="00125088">
              <w:rPr>
                <w:sz w:val="20"/>
                <w:szCs w:val="20"/>
              </w:rPr>
              <w:t>Ожидаемый результат реализации мероприятия муниципальной программы (краткое описание)</w:t>
            </w:r>
          </w:p>
        </w:tc>
      </w:tr>
      <w:tr w:rsidR="00125088" w:rsidRPr="00125088" w:rsidTr="00C67C73">
        <w:tc>
          <w:tcPr>
            <w:tcW w:w="1526" w:type="dxa"/>
            <w:vMerge/>
          </w:tcPr>
          <w:p w:rsidR="00125088" w:rsidRPr="00125088" w:rsidRDefault="00125088" w:rsidP="00125088">
            <w:pPr>
              <w:tabs>
                <w:tab w:val="left" w:pos="1035"/>
              </w:tabs>
              <w:jc w:val="center"/>
              <w:rPr>
                <w:sz w:val="20"/>
                <w:szCs w:val="20"/>
              </w:rPr>
            </w:pPr>
          </w:p>
        </w:tc>
        <w:tc>
          <w:tcPr>
            <w:tcW w:w="3402" w:type="dxa"/>
            <w:vMerge/>
          </w:tcPr>
          <w:p w:rsidR="00125088" w:rsidRPr="00125088" w:rsidRDefault="00125088" w:rsidP="00125088">
            <w:pPr>
              <w:tabs>
                <w:tab w:val="left" w:pos="1035"/>
              </w:tabs>
              <w:jc w:val="center"/>
              <w:rPr>
                <w:sz w:val="20"/>
                <w:szCs w:val="20"/>
              </w:rPr>
            </w:pPr>
          </w:p>
        </w:tc>
        <w:tc>
          <w:tcPr>
            <w:tcW w:w="2268" w:type="dxa"/>
            <w:vMerge/>
          </w:tcPr>
          <w:p w:rsidR="00125088" w:rsidRPr="00125088" w:rsidRDefault="00125088" w:rsidP="00125088">
            <w:pPr>
              <w:tabs>
                <w:tab w:val="left" w:pos="1035"/>
              </w:tabs>
              <w:jc w:val="center"/>
              <w:rPr>
                <w:sz w:val="20"/>
                <w:szCs w:val="20"/>
              </w:rPr>
            </w:pPr>
          </w:p>
        </w:tc>
        <w:tc>
          <w:tcPr>
            <w:tcW w:w="1276" w:type="dxa"/>
          </w:tcPr>
          <w:p w:rsidR="00125088" w:rsidRPr="00125088" w:rsidRDefault="00125088" w:rsidP="00125088">
            <w:pPr>
              <w:tabs>
                <w:tab w:val="left" w:pos="1035"/>
              </w:tabs>
              <w:jc w:val="center"/>
              <w:rPr>
                <w:sz w:val="20"/>
                <w:szCs w:val="20"/>
              </w:rPr>
            </w:pPr>
            <w:r w:rsidRPr="00125088">
              <w:rPr>
                <w:sz w:val="20"/>
                <w:szCs w:val="20"/>
              </w:rPr>
              <w:t xml:space="preserve">начало </w:t>
            </w:r>
            <w:proofErr w:type="spellStart"/>
            <w:r w:rsidRPr="00125088">
              <w:rPr>
                <w:sz w:val="20"/>
                <w:szCs w:val="20"/>
              </w:rPr>
              <w:t>реализа</w:t>
            </w:r>
            <w:proofErr w:type="spellEnd"/>
            <w:r w:rsidRPr="00125088">
              <w:rPr>
                <w:sz w:val="20"/>
                <w:szCs w:val="20"/>
              </w:rPr>
              <w:t>-</w:t>
            </w:r>
          </w:p>
          <w:p w:rsidR="00125088" w:rsidRPr="00125088" w:rsidRDefault="00125088" w:rsidP="00125088">
            <w:pPr>
              <w:tabs>
                <w:tab w:val="left" w:pos="1035"/>
              </w:tabs>
              <w:jc w:val="center"/>
              <w:rPr>
                <w:sz w:val="20"/>
                <w:szCs w:val="20"/>
              </w:rPr>
            </w:pPr>
            <w:proofErr w:type="spellStart"/>
            <w:r w:rsidRPr="00125088">
              <w:rPr>
                <w:sz w:val="20"/>
                <w:szCs w:val="20"/>
              </w:rPr>
              <w:t>ции</w:t>
            </w:r>
            <w:proofErr w:type="spellEnd"/>
          </w:p>
        </w:tc>
        <w:tc>
          <w:tcPr>
            <w:tcW w:w="1275" w:type="dxa"/>
          </w:tcPr>
          <w:p w:rsidR="00125088" w:rsidRPr="00125088" w:rsidRDefault="00125088" w:rsidP="00125088">
            <w:pPr>
              <w:tabs>
                <w:tab w:val="left" w:pos="1035"/>
              </w:tabs>
              <w:jc w:val="center"/>
              <w:rPr>
                <w:sz w:val="20"/>
                <w:szCs w:val="20"/>
              </w:rPr>
            </w:pPr>
            <w:r w:rsidRPr="00125088">
              <w:rPr>
                <w:sz w:val="20"/>
                <w:szCs w:val="20"/>
              </w:rPr>
              <w:t xml:space="preserve">окончание </w:t>
            </w:r>
            <w:proofErr w:type="spellStart"/>
            <w:r w:rsidRPr="00125088">
              <w:rPr>
                <w:sz w:val="20"/>
                <w:szCs w:val="20"/>
              </w:rPr>
              <w:t>реализ</w:t>
            </w:r>
            <w:proofErr w:type="spellEnd"/>
            <w:r w:rsidRPr="00125088">
              <w:rPr>
                <w:sz w:val="20"/>
                <w:szCs w:val="20"/>
              </w:rPr>
              <w:t>-</w:t>
            </w:r>
          </w:p>
          <w:p w:rsidR="00125088" w:rsidRPr="00125088" w:rsidRDefault="00125088" w:rsidP="00125088">
            <w:pPr>
              <w:tabs>
                <w:tab w:val="left" w:pos="1035"/>
              </w:tabs>
              <w:jc w:val="center"/>
              <w:rPr>
                <w:sz w:val="20"/>
                <w:szCs w:val="20"/>
              </w:rPr>
            </w:pPr>
            <w:proofErr w:type="spellStart"/>
            <w:r w:rsidRPr="00125088">
              <w:rPr>
                <w:sz w:val="20"/>
                <w:szCs w:val="20"/>
              </w:rPr>
              <w:t>ции</w:t>
            </w:r>
            <w:proofErr w:type="spellEnd"/>
          </w:p>
        </w:tc>
        <w:tc>
          <w:tcPr>
            <w:tcW w:w="2127" w:type="dxa"/>
            <w:vMerge/>
          </w:tcPr>
          <w:p w:rsidR="00125088" w:rsidRPr="00125088" w:rsidRDefault="00125088" w:rsidP="00125088">
            <w:pPr>
              <w:tabs>
                <w:tab w:val="left" w:pos="1035"/>
              </w:tabs>
              <w:jc w:val="center"/>
              <w:rPr>
                <w:sz w:val="20"/>
                <w:szCs w:val="20"/>
              </w:rPr>
            </w:pPr>
          </w:p>
        </w:tc>
        <w:tc>
          <w:tcPr>
            <w:tcW w:w="1559" w:type="dxa"/>
            <w:vMerge/>
          </w:tcPr>
          <w:p w:rsidR="00125088" w:rsidRPr="00125088" w:rsidRDefault="00125088" w:rsidP="00125088">
            <w:pPr>
              <w:tabs>
                <w:tab w:val="left" w:pos="1035"/>
              </w:tabs>
              <w:jc w:val="center"/>
              <w:rPr>
                <w:sz w:val="20"/>
                <w:szCs w:val="20"/>
              </w:rPr>
            </w:pPr>
          </w:p>
        </w:tc>
        <w:tc>
          <w:tcPr>
            <w:tcW w:w="1843" w:type="dxa"/>
            <w:vMerge/>
          </w:tcPr>
          <w:p w:rsidR="00125088" w:rsidRPr="00125088" w:rsidRDefault="00125088" w:rsidP="00125088">
            <w:pPr>
              <w:tabs>
                <w:tab w:val="left" w:pos="1035"/>
              </w:tabs>
              <w:jc w:val="center"/>
              <w:rPr>
                <w:sz w:val="20"/>
                <w:szCs w:val="20"/>
              </w:rPr>
            </w:pPr>
          </w:p>
        </w:tc>
      </w:tr>
      <w:tr w:rsidR="00125088" w:rsidRPr="00125088" w:rsidTr="00C67C73">
        <w:trPr>
          <w:trHeight w:val="512"/>
        </w:trPr>
        <w:tc>
          <w:tcPr>
            <w:tcW w:w="1526" w:type="dxa"/>
            <w:vMerge w:val="restart"/>
            <w:shd w:val="clear" w:color="auto" w:fill="DDD9C3"/>
          </w:tcPr>
          <w:p w:rsidR="00125088" w:rsidRPr="00125088" w:rsidRDefault="00125088" w:rsidP="00125088">
            <w:pPr>
              <w:tabs>
                <w:tab w:val="left" w:pos="1035"/>
              </w:tabs>
              <w:rPr>
                <w:sz w:val="20"/>
                <w:szCs w:val="20"/>
              </w:rPr>
            </w:pPr>
            <w:r w:rsidRPr="00125088">
              <w:rPr>
                <w:sz w:val="20"/>
                <w:szCs w:val="20"/>
              </w:rPr>
              <w:t>программа</w:t>
            </w:r>
          </w:p>
        </w:tc>
        <w:tc>
          <w:tcPr>
            <w:tcW w:w="3402" w:type="dxa"/>
            <w:vMerge w:val="restart"/>
            <w:shd w:val="clear" w:color="auto" w:fill="DDD9C3"/>
          </w:tcPr>
          <w:p w:rsidR="00125088" w:rsidRPr="00125088" w:rsidRDefault="00125088" w:rsidP="00125088">
            <w:pPr>
              <w:rPr>
                <w:sz w:val="20"/>
                <w:szCs w:val="20"/>
              </w:rPr>
            </w:pPr>
            <w:r w:rsidRPr="00125088">
              <w:rPr>
                <w:bCs/>
                <w:sz w:val="20"/>
                <w:szCs w:val="20"/>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2025-2030 годы</w:t>
            </w:r>
          </w:p>
        </w:tc>
        <w:tc>
          <w:tcPr>
            <w:tcW w:w="2268" w:type="dxa"/>
            <w:vMerge w:val="restart"/>
            <w:shd w:val="clear" w:color="auto" w:fill="DDD9C3"/>
          </w:tcPr>
          <w:p w:rsidR="00125088" w:rsidRPr="00125088" w:rsidRDefault="00125088" w:rsidP="00125088">
            <w:pPr>
              <w:tabs>
                <w:tab w:val="left" w:pos="1035"/>
              </w:tabs>
              <w:rPr>
                <w:sz w:val="20"/>
                <w:szCs w:val="20"/>
              </w:rPr>
            </w:pPr>
            <w:r w:rsidRPr="00125088">
              <w:rPr>
                <w:sz w:val="20"/>
                <w:szCs w:val="20"/>
              </w:rPr>
              <w:t xml:space="preserve">Начальник </w:t>
            </w:r>
            <w:r>
              <w:rPr>
                <w:sz w:val="20"/>
                <w:szCs w:val="20"/>
              </w:rPr>
              <w:t xml:space="preserve">отдела по социальным вопросам </w:t>
            </w:r>
            <w:r w:rsidRPr="00125088">
              <w:rPr>
                <w:sz w:val="20"/>
                <w:szCs w:val="20"/>
              </w:rPr>
              <w:t xml:space="preserve"> </w:t>
            </w:r>
            <w:r>
              <w:rPr>
                <w:sz w:val="20"/>
                <w:szCs w:val="20"/>
              </w:rPr>
              <w:t>Кузнецова М.Л.</w:t>
            </w:r>
            <w:r w:rsidRPr="00125088">
              <w:rPr>
                <w:sz w:val="20"/>
                <w:szCs w:val="20"/>
              </w:rPr>
              <w:t xml:space="preserve"> </w:t>
            </w:r>
          </w:p>
        </w:tc>
        <w:tc>
          <w:tcPr>
            <w:tcW w:w="1276" w:type="dxa"/>
            <w:vMerge w:val="restart"/>
            <w:shd w:val="clear" w:color="auto" w:fill="DDD9C3"/>
          </w:tcPr>
          <w:p w:rsidR="00125088" w:rsidRPr="00125088" w:rsidRDefault="00125088" w:rsidP="00125088">
            <w:pPr>
              <w:tabs>
                <w:tab w:val="left" w:pos="1035"/>
              </w:tabs>
              <w:rPr>
                <w:sz w:val="20"/>
                <w:szCs w:val="20"/>
              </w:rPr>
            </w:pPr>
            <w:r w:rsidRPr="00125088">
              <w:rPr>
                <w:sz w:val="20"/>
                <w:szCs w:val="20"/>
              </w:rPr>
              <w:t>01.01.2025</w:t>
            </w:r>
          </w:p>
        </w:tc>
        <w:tc>
          <w:tcPr>
            <w:tcW w:w="1275" w:type="dxa"/>
            <w:vMerge w:val="restart"/>
            <w:shd w:val="clear" w:color="auto" w:fill="DDD9C3"/>
          </w:tcPr>
          <w:p w:rsidR="00125088" w:rsidRPr="00125088" w:rsidRDefault="00125088" w:rsidP="00125088">
            <w:pPr>
              <w:tabs>
                <w:tab w:val="left" w:pos="1035"/>
              </w:tabs>
              <w:rPr>
                <w:sz w:val="20"/>
                <w:szCs w:val="20"/>
              </w:rPr>
            </w:pPr>
            <w:r w:rsidRPr="00125088">
              <w:rPr>
                <w:sz w:val="20"/>
                <w:szCs w:val="20"/>
              </w:rPr>
              <w:t>31.12.2025</w:t>
            </w:r>
          </w:p>
        </w:tc>
        <w:tc>
          <w:tcPr>
            <w:tcW w:w="2127" w:type="dxa"/>
            <w:shd w:val="clear" w:color="auto" w:fill="DDD9C3"/>
          </w:tcPr>
          <w:p w:rsidR="00125088" w:rsidRPr="00125088" w:rsidRDefault="00125088" w:rsidP="00125088">
            <w:pPr>
              <w:rPr>
                <w:sz w:val="20"/>
                <w:szCs w:val="20"/>
              </w:rPr>
            </w:pPr>
            <w:r w:rsidRPr="00125088">
              <w:rPr>
                <w:sz w:val="20"/>
                <w:szCs w:val="20"/>
              </w:rPr>
              <w:t xml:space="preserve"> всего</w:t>
            </w:r>
          </w:p>
        </w:tc>
        <w:tc>
          <w:tcPr>
            <w:tcW w:w="1559" w:type="dxa"/>
            <w:shd w:val="clear" w:color="auto" w:fill="DDD9C3"/>
            <w:vAlign w:val="center"/>
          </w:tcPr>
          <w:p w:rsidR="00125088" w:rsidRPr="00125088" w:rsidRDefault="00EB0F3B" w:rsidP="00C67C73">
            <w:pPr>
              <w:jc w:val="center"/>
              <w:rPr>
                <w:sz w:val="20"/>
                <w:szCs w:val="20"/>
              </w:rPr>
            </w:pPr>
            <w:r w:rsidRPr="00EB0F3B">
              <w:rPr>
                <w:sz w:val="20"/>
                <w:szCs w:val="20"/>
              </w:rPr>
              <w:t>1806,9</w:t>
            </w:r>
          </w:p>
        </w:tc>
        <w:tc>
          <w:tcPr>
            <w:tcW w:w="1843" w:type="dxa"/>
            <w:vMerge w:val="restart"/>
            <w:shd w:val="clear" w:color="auto" w:fill="DDD9C3"/>
          </w:tcPr>
          <w:p w:rsidR="00125088" w:rsidRPr="00125088" w:rsidRDefault="00125088" w:rsidP="00125088">
            <w:pPr>
              <w:tabs>
                <w:tab w:val="left" w:pos="1035"/>
              </w:tabs>
              <w:rPr>
                <w:sz w:val="20"/>
                <w:szCs w:val="20"/>
              </w:rPr>
            </w:pPr>
          </w:p>
        </w:tc>
      </w:tr>
      <w:tr w:rsidR="00125088" w:rsidRPr="00125088" w:rsidTr="00C67C73">
        <w:trPr>
          <w:trHeight w:val="417"/>
        </w:trPr>
        <w:tc>
          <w:tcPr>
            <w:tcW w:w="1526" w:type="dxa"/>
            <w:vMerge/>
          </w:tcPr>
          <w:p w:rsidR="00125088" w:rsidRPr="00125088" w:rsidRDefault="00125088" w:rsidP="00125088">
            <w:pPr>
              <w:tabs>
                <w:tab w:val="left" w:pos="1035"/>
              </w:tabs>
              <w:rPr>
                <w:sz w:val="20"/>
                <w:szCs w:val="20"/>
              </w:rPr>
            </w:pPr>
          </w:p>
        </w:tc>
        <w:tc>
          <w:tcPr>
            <w:tcW w:w="3402" w:type="dxa"/>
            <w:vMerge/>
          </w:tcPr>
          <w:p w:rsidR="00125088" w:rsidRPr="00125088" w:rsidRDefault="00125088" w:rsidP="00125088">
            <w:pPr>
              <w:tabs>
                <w:tab w:val="left" w:pos="1035"/>
              </w:tabs>
              <w:rPr>
                <w:sz w:val="20"/>
                <w:szCs w:val="20"/>
              </w:rPr>
            </w:pPr>
          </w:p>
        </w:tc>
        <w:tc>
          <w:tcPr>
            <w:tcW w:w="2268" w:type="dxa"/>
            <w:vMerge/>
          </w:tcPr>
          <w:p w:rsidR="00125088" w:rsidRPr="00125088" w:rsidRDefault="00125088" w:rsidP="00125088">
            <w:pPr>
              <w:tabs>
                <w:tab w:val="left" w:pos="1035"/>
              </w:tabs>
              <w:rPr>
                <w:sz w:val="20"/>
                <w:szCs w:val="20"/>
              </w:rPr>
            </w:pPr>
          </w:p>
        </w:tc>
        <w:tc>
          <w:tcPr>
            <w:tcW w:w="1276" w:type="dxa"/>
            <w:vMerge/>
          </w:tcPr>
          <w:p w:rsidR="00125088" w:rsidRPr="00125088" w:rsidRDefault="00125088" w:rsidP="00125088">
            <w:pPr>
              <w:tabs>
                <w:tab w:val="left" w:pos="1035"/>
              </w:tabs>
              <w:rPr>
                <w:sz w:val="20"/>
                <w:szCs w:val="20"/>
              </w:rPr>
            </w:pPr>
          </w:p>
        </w:tc>
        <w:tc>
          <w:tcPr>
            <w:tcW w:w="1275" w:type="dxa"/>
            <w:vMerge/>
          </w:tcPr>
          <w:p w:rsidR="00125088" w:rsidRPr="00125088" w:rsidRDefault="00125088" w:rsidP="00125088">
            <w:pPr>
              <w:tabs>
                <w:tab w:val="left" w:pos="1035"/>
              </w:tabs>
              <w:rPr>
                <w:sz w:val="20"/>
                <w:szCs w:val="20"/>
              </w:rPr>
            </w:pPr>
          </w:p>
        </w:tc>
        <w:tc>
          <w:tcPr>
            <w:tcW w:w="2127" w:type="dxa"/>
            <w:shd w:val="clear" w:color="auto" w:fill="DDD9C3"/>
          </w:tcPr>
          <w:p w:rsidR="00125088" w:rsidRPr="00125088" w:rsidRDefault="00125088" w:rsidP="00125088">
            <w:pPr>
              <w:rPr>
                <w:sz w:val="20"/>
                <w:szCs w:val="20"/>
              </w:rPr>
            </w:pPr>
            <w:r w:rsidRPr="00125088">
              <w:rPr>
                <w:sz w:val="20"/>
                <w:szCs w:val="20"/>
              </w:rPr>
              <w:t>областной бюджет</w:t>
            </w:r>
          </w:p>
        </w:tc>
        <w:tc>
          <w:tcPr>
            <w:tcW w:w="1559" w:type="dxa"/>
            <w:shd w:val="clear" w:color="auto" w:fill="DDD9C3"/>
            <w:vAlign w:val="center"/>
          </w:tcPr>
          <w:p w:rsidR="00125088" w:rsidRPr="00125088" w:rsidRDefault="00125088" w:rsidP="00C67C73">
            <w:pPr>
              <w:jc w:val="center"/>
              <w:rPr>
                <w:sz w:val="20"/>
                <w:szCs w:val="20"/>
              </w:rPr>
            </w:pPr>
            <w:r w:rsidRPr="00C67C73">
              <w:rPr>
                <w:sz w:val="20"/>
                <w:szCs w:val="20"/>
              </w:rPr>
              <w:t>110,0</w:t>
            </w:r>
          </w:p>
        </w:tc>
        <w:tc>
          <w:tcPr>
            <w:tcW w:w="1843" w:type="dxa"/>
            <w:vMerge/>
          </w:tcPr>
          <w:p w:rsidR="00125088" w:rsidRPr="00125088" w:rsidRDefault="00125088" w:rsidP="00125088">
            <w:pPr>
              <w:tabs>
                <w:tab w:val="left" w:pos="1035"/>
              </w:tabs>
              <w:rPr>
                <w:sz w:val="20"/>
                <w:szCs w:val="20"/>
              </w:rPr>
            </w:pPr>
          </w:p>
        </w:tc>
      </w:tr>
      <w:tr w:rsidR="00125088" w:rsidRPr="00125088" w:rsidTr="00C67C73">
        <w:trPr>
          <w:trHeight w:val="470"/>
        </w:trPr>
        <w:tc>
          <w:tcPr>
            <w:tcW w:w="1526" w:type="dxa"/>
            <w:vMerge/>
          </w:tcPr>
          <w:p w:rsidR="00125088" w:rsidRPr="00125088" w:rsidRDefault="00125088" w:rsidP="00125088">
            <w:pPr>
              <w:tabs>
                <w:tab w:val="left" w:pos="1035"/>
              </w:tabs>
              <w:rPr>
                <w:sz w:val="20"/>
                <w:szCs w:val="20"/>
              </w:rPr>
            </w:pPr>
          </w:p>
        </w:tc>
        <w:tc>
          <w:tcPr>
            <w:tcW w:w="3402" w:type="dxa"/>
            <w:vMerge/>
          </w:tcPr>
          <w:p w:rsidR="00125088" w:rsidRPr="00125088" w:rsidRDefault="00125088" w:rsidP="00125088">
            <w:pPr>
              <w:tabs>
                <w:tab w:val="left" w:pos="1035"/>
              </w:tabs>
              <w:rPr>
                <w:sz w:val="20"/>
                <w:szCs w:val="20"/>
              </w:rPr>
            </w:pPr>
          </w:p>
        </w:tc>
        <w:tc>
          <w:tcPr>
            <w:tcW w:w="2268" w:type="dxa"/>
            <w:vMerge/>
          </w:tcPr>
          <w:p w:rsidR="00125088" w:rsidRPr="00125088" w:rsidRDefault="00125088" w:rsidP="00125088">
            <w:pPr>
              <w:tabs>
                <w:tab w:val="left" w:pos="1035"/>
              </w:tabs>
              <w:rPr>
                <w:sz w:val="20"/>
                <w:szCs w:val="20"/>
              </w:rPr>
            </w:pPr>
          </w:p>
        </w:tc>
        <w:tc>
          <w:tcPr>
            <w:tcW w:w="1276" w:type="dxa"/>
            <w:vMerge/>
          </w:tcPr>
          <w:p w:rsidR="00125088" w:rsidRPr="00125088" w:rsidRDefault="00125088" w:rsidP="00125088">
            <w:pPr>
              <w:tabs>
                <w:tab w:val="left" w:pos="1035"/>
              </w:tabs>
              <w:rPr>
                <w:sz w:val="20"/>
                <w:szCs w:val="20"/>
              </w:rPr>
            </w:pPr>
          </w:p>
        </w:tc>
        <w:tc>
          <w:tcPr>
            <w:tcW w:w="1275" w:type="dxa"/>
            <w:vMerge/>
          </w:tcPr>
          <w:p w:rsidR="00125088" w:rsidRPr="00125088" w:rsidRDefault="00125088" w:rsidP="00125088">
            <w:pPr>
              <w:tabs>
                <w:tab w:val="left" w:pos="1035"/>
              </w:tabs>
              <w:rPr>
                <w:sz w:val="20"/>
                <w:szCs w:val="20"/>
              </w:rPr>
            </w:pPr>
          </w:p>
        </w:tc>
        <w:tc>
          <w:tcPr>
            <w:tcW w:w="2127" w:type="dxa"/>
            <w:shd w:val="clear" w:color="auto" w:fill="DDD9C3"/>
          </w:tcPr>
          <w:p w:rsidR="00125088" w:rsidRPr="00125088" w:rsidRDefault="00125088" w:rsidP="00125088">
            <w:pPr>
              <w:rPr>
                <w:sz w:val="20"/>
                <w:szCs w:val="20"/>
              </w:rPr>
            </w:pPr>
            <w:r w:rsidRPr="00125088">
              <w:rPr>
                <w:sz w:val="20"/>
                <w:szCs w:val="20"/>
              </w:rPr>
              <w:t>местный бюджет</w:t>
            </w:r>
          </w:p>
        </w:tc>
        <w:tc>
          <w:tcPr>
            <w:tcW w:w="1559" w:type="dxa"/>
            <w:shd w:val="clear" w:color="auto" w:fill="DDD9C3"/>
            <w:vAlign w:val="center"/>
          </w:tcPr>
          <w:p w:rsidR="00125088" w:rsidRPr="00125088" w:rsidRDefault="00EB0F3B" w:rsidP="00C67C73">
            <w:pPr>
              <w:jc w:val="center"/>
              <w:rPr>
                <w:sz w:val="20"/>
                <w:szCs w:val="20"/>
              </w:rPr>
            </w:pPr>
            <w:r w:rsidRPr="00EB0F3B">
              <w:rPr>
                <w:sz w:val="20"/>
                <w:szCs w:val="20"/>
              </w:rPr>
              <w:t>1696,9</w:t>
            </w:r>
          </w:p>
        </w:tc>
        <w:tc>
          <w:tcPr>
            <w:tcW w:w="1843" w:type="dxa"/>
            <w:vMerge/>
          </w:tcPr>
          <w:p w:rsidR="00125088" w:rsidRPr="00125088" w:rsidRDefault="00125088" w:rsidP="00125088">
            <w:pPr>
              <w:tabs>
                <w:tab w:val="left" w:pos="1035"/>
              </w:tabs>
              <w:rPr>
                <w:sz w:val="20"/>
                <w:szCs w:val="20"/>
              </w:rPr>
            </w:pPr>
          </w:p>
        </w:tc>
      </w:tr>
      <w:tr w:rsidR="00C67C73" w:rsidRPr="00125088" w:rsidTr="00C67C73">
        <w:trPr>
          <w:trHeight w:val="349"/>
        </w:trPr>
        <w:tc>
          <w:tcPr>
            <w:tcW w:w="1526" w:type="dxa"/>
            <w:vMerge w:val="restart"/>
          </w:tcPr>
          <w:p w:rsidR="00C67C73" w:rsidRPr="00125088" w:rsidRDefault="00C67C73" w:rsidP="00125088">
            <w:pPr>
              <w:tabs>
                <w:tab w:val="left" w:pos="1035"/>
              </w:tabs>
              <w:rPr>
                <w:sz w:val="20"/>
                <w:szCs w:val="20"/>
              </w:rPr>
            </w:pPr>
            <w:r w:rsidRPr="00125088">
              <w:rPr>
                <w:sz w:val="20"/>
                <w:szCs w:val="20"/>
              </w:rPr>
              <w:t>мероприятие</w:t>
            </w:r>
          </w:p>
        </w:tc>
        <w:tc>
          <w:tcPr>
            <w:tcW w:w="3402" w:type="dxa"/>
            <w:vMerge w:val="restart"/>
          </w:tcPr>
          <w:p w:rsidR="00C67C73" w:rsidRPr="00125088" w:rsidRDefault="00C67C73" w:rsidP="00125088">
            <w:pPr>
              <w:tabs>
                <w:tab w:val="left" w:pos="1035"/>
              </w:tabs>
              <w:rPr>
                <w:sz w:val="20"/>
                <w:szCs w:val="20"/>
              </w:rPr>
            </w:pPr>
            <w:r w:rsidRPr="00C67C73">
              <w:rPr>
                <w:sz w:val="20"/>
                <w:szCs w:val="20"/>
              </w:rPr>
              <w:t>проведение информационно – консультационной работы,  районных мероприятий</w:t>
            </w:r>
          </w:p>
        </w:tc>
        <w:tc>
          <w:tcPr>
            <w:tcW w:w="2268" w:type="dxa"/>
            <w:vMerge w:val="restart"/>
          </w:tcPr>
          <w:p w:rsidR="00C67C73" w:rsidRPr="00125088" w:rsidRDefault="00C67C73" w:rsidP="00125088">
            <w:pPr>
              <w:tabs>
                <w:tab w:val="left" w:pos="1035"/>
              </w:tabs>
              <w:rPr>
                <w:sz w:val="20"/>
                <w:szCs w:val="20"/>
              </w:rPr>
            </w:pPr>
          </w:p>
        </w:tc>
        <w:tc>
          <w:tcPr>
            <w:tcW w:w="1276" w:type="dxa"/>
            <w:vMerge w:val="restart"/>
          </w:tcPr>
          <w:p w:rsidR="00C67C73" w:rsidRPr="00125088" w:rsidRDefault="00C67C73" w:rsidP="00125088">
            <w:pPr>
              <w:tabs>
                <w:tab w:val="left" w:pos="1035"/>
              </w:tabs>
              <w:rPr>
                <w:sz w:val="20"/>
                <w:szCs w:val="20"/>
              </w:rPr>
            </w:pPr>
            <w:r w:rsidRPr="00125088">
              <w:rPr>
                <w:sz w:val="20"/>
                <w:szCs w:val="20"/>
              </w:rPr>
              <w:t>01.01.2025</w:t>
            </w:r>
          </w:p>
        </w:tc>
        <w:tc>
          <w:tcPr>
            <w:tcW w:w="1275" w:type="dxa"/>
            <w:vMerge w:val="restart"/>
          </w:tcPr>
          <w:p w:rsidR="00C67C73" w:rsidRPr="00125088" w:rsidRDefault="00C67C73" w:rsidP="00125088">
            <w:pPr>
              <w:tabs>
                <w:tab w:val="left" w:pos="1035"/>
              </w:tabs>
              <w:rPr>
                <w:sz w:val="20"/>
                <w:szCs w:val="20"/>
              </w:rPr>
            </w:pPr>
            <w:r w:rsidRPr="00125088">
              <w:rPr>
                <w:sz w:val="20"/>
                <w:szCs w:val="20"/>
              </w:rPr>
              <w:t>31.12.2025</w:t>
            </w:r>
          </w:p>
        </w:tc>
        <w:tc>
          <w:tcPr>
            <w:tcW w:w="2127" w:type="dxa"/>
          </w:tcPr>
          <w:p w:rsidR="00C67C73" w:rsidRPr="00125088" w:rsidRDefault="00C67C73" w:rsidP="00125088">
            <w:pPr>
              <w:rPr>
                <w:sz w:val="20"/>
                <w:szCs w:val="20"/>
              </w:rPr>
            </w:pPr>
            <w:r w:rsidRPr="00125088">
              <w:rPr>
                <w:sz w:val="20"/>
                <w:szCs w:val="20"/>
              </w:rPr>
              <w:t xml:space="preserve"> всего</w:t>
            </w:r>
          </w:p>
        </w:tc>
        <w:tc>
          <w:tcPr>
            <w:tcW w:w="1559" w:type="dxa"/>
            <w:vAlign w:val="center"/>
          </w:tcPr>
          <w:p w:rsidR="00C67C73" w:rsidRPr="00A67539" w:rsidRDefault="00EB0F3B" w:rsidP="00C67C73">
            <w:pPr>
              <w:jc w:val="center"/>
              <w:rPr>
                <w:color w:val="000000"/>
                <w:sz w:val="20"/>
                <w:szCs w:val="20"/>
              </w:rPr>
            </w:pPr>
            <w:r>
              <w:rPr>
                <w:color w:val="000000"/>
                <w:sz w:val="20"/>
                <w:szCs w:val="20"/>
              </w:rPr>
              <w:t>73,5</w:t>
            </w:r>
          </w:p>
        </w:tc>
        <w:tc>
          <w:tcPr>
            <w:tcW w:w="1843" w:type="dxa"/>
            <w:vMerge w:val="restart"/>
          </w:tcPr>
          <w:p w:rsidR="00C67C73" w:rsidRPr="00125088" w:rsidRDefault="00C67C73" w:rsidP="00125088">
            <w:pPr>
              <w:tabs>
                <w:tab w:val="left" w:pos="1035"/>
              </w:tabs>
              <w:rPr>
                <w:sz w:val="20"/>
                <w:szCs w:val="20"/>
              </w:rPr>
            </w:pPr>
            <w:r w:rsidRPr="00C67C73">
              <w:rPr>
                <w:sz w:val="20"/>
                <w:szCs w:val="20"/>
              </w:rPr>
              <w:t>Большее привлечение к мероприятиям различных социальных групп</w:t>
            </w:r>
          </w:p>
        </w:tc>
      </w:tr>
      <w:tr w:rsidR="00C67C73" w:rsidRPr="00125088" w:rsidTr="00C67C73">
        <w:trPr>
          <w:trHeight w:val="424"/>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tabs>
                <w:tab w:val="left" w:pos="1035"/>
              </w:tabs>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125088">
            <w:pPr>
              <w:rPr>
                <w:sz w:val="20"/>
                <w:szCs w:val="20"/>
              </w:rPr>
            </w:pPr>
            <w:r w:rsidRPr="00125088">
              <w:rPr>
                <w:sz w:val="20"/>
                <w:szCs w:val="20"/>
              </w:rPr>
              <w:t>областной бюджет</w:t>
            </w:r>
          </w:p>
        </w:tc>
        <w:tc>
          <w:tcPr>
            <w:tcW w:w="1559" w:type="dxa"/>
            <w:vAlign w:val="center"/>
          </w:tcPr>
          <w:p w:rsidR="00C67C73" w:rsidRPr="00C67C73" w:rsidRDefault="00C67C73" w:rsidP="00C67C73">
            <w:pPr>
              <w:jc w:val="center"/>
              <w:rPr>
                <w:sz w:val="20"/>
                <w:szCs w:val="20"/>
                <w:lang w:val="en-US"/>
              </w:rPr>
            </w:pPr>
            <w:r w:rsidRPr="00C67C73">
              <w:rPr>
                <w:sz w:val="20"/>
                <w:szCs w:val="20"/>
                <w:lang w:val="en-US"/>
              </w:rPr>
              <w:t>x</w:t>
            </w:r>
          </w:p>
        </w:tc>
        <w:tc>
          <w:tcPr>
            <w:tcW w:w="1843" w:type="dxa"/>
            <w:vMerge/>
          </w:tcPr>
          <w:p w:rsidR="00C67C73" w:rsidRPr="00125088" w:rsidRDefault="00C67C73" w:rsidP="00125088">
            <w:pPr>
              <w:tabs>
                <w:tab w:val="left" w:pos="1035"/>
              </w:tabs>
              <w:rPr>
                <w:sz w:val="20"/>
                <w:szCs w:val="20"/>
              </w:rPr>
            </w:pPr>
          </w:p>
        </w:tc>
      </w:tr>
      <w:tr w:rsidR="00C67C73" w:rsidRPr="00125088" w:rsidTr="00C67C73">
        <w:trPr>
          <w:trHeight w:val="416"/>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tabs>
                <w:tab w:val="left" w:pos="1035"/>
              </w:tabs>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125088">
            <w:pPr>
              <w:rPr>
                <w:sz w:val="20"/>
                <w:szCs w:val="20"/>
              </w:rPr>
            </w:pPr>
            <w:r w:rsidRPr="00125088">
              <w:rPr>
                <w:sz w:val="20"/>
                <w:szCs w:val="20"/>
              </w:rPr>
              <w:t>местный бюджет</w:t>
            </w:r>
          </w:p>
        </w:tc>
        <w:tc>
          <w:tcPr>
            <w:tcW w:w="1559" w:type="dxa"/>
            <w:vAlign w:val="center"/>
          </w:tcPr>
          <w:p w:rsidR="00C67C73" w:rsidRPr="00A67539" w:rsidRDefault="00EB0F3B" w:rsidP="00C67C73">
            <w:pPr>
              <w:jc w:val="center"/>
              <w:rPr>
                <w:color w:val="000000"/>
                <w:sz w:val="20"/>
                <w:szCs w:val="20"/>
              </w:rPr>
            </w:pPr>
            <w:r>
              <w:rPr>
                <w:color w:val="000000"/>
                <w:sz w:val="20"/>
                <w:szCs w:val="20"/>
              </w:rPr>
              <w:t>73,5</w:t>
            </w:r>
          </w:p>
        </w:tc>
        <w:tc>
          <w:tcPr>
            <w:tcW w:w="1843" w:type="dxa"/>
            <w:vMerge/>
          </w:tcPr>
          <w:p w:rsidR="00C67C73" w:rsidRPr="00125088" w:rsidRDefault="00C67C73" w:rsidP="00125088">
            <w:pPr>
              <w:tabs>
                <w:tab w:val="left" w:pos="1035"/>
              </w:tabs>
              <w:rPr>
                <w:sz w:val="20"/>
                <w:szCs w:val="20"/>
              </w:rPr>
            </w:pPr>
          </w:p>
        </w:tc>
      </w:tr>
      <w:tr w:rsidR="00C67C73" w:rsidRPr="00125088" w:rsidTr="00C67C73">
        <w:trPr>
          <w:trHeight w:val="421"/>
        </w:trPr>
        <w:tc>
          <w:tcPr>
            <w:tcW w:w="1526" w:type="dxa"/>
            <w:vMerge w:val="restart"/>
          </w:tcPr>
          <w:p w:rsidR="00C67C73" w:rsidRPr="00125088" w:rsidRDefault="00C67C73" w:rsidP="00125088">
            <w:pPr>
              <w:tabs>
                <w:tab w:val="left" w:pos="1035"/>
              </w:tabs>
              <w:rPr>
                <w:sz w:val="20"/>
                <w:szCs w:val="20"/>
              </w:rPr>
            </w:pPr>
            <w:r w:rsidRPr="00125088">
              <w:rPr>
                <w:sz w:val="20"/>
                <w:szCs w:val="20"/>
              </w:rPr>
              <w:t>мероприятие</w:t>
            </w:r>
          </w:p>
        </w:tc>
        <w:tc>
          <w:tcPr>
            <w:tcW w:w="3402" w:type="dxa"/>
            <w:vMerge w:val="restart"/>
          </w:tcPr>
          <w:p w:rsidR="00C67C73" w:rsidRPr="00125088" w:rsidRDefault="00C67C73" w:rsidP="00125088">
            <w:pPr>
              <w:tabs>
                <w:tab w:val="left" w:pos="1035"/>
              </w:tabs>
              <w:rPr>
                <w:sz w:val="20"/>
                <w:szCs w:val="20"/>
              </w:rPr>
            </w:pPr>
            <w:r w:rsidRPr="00C67C73">
              <w:rPr>
                <w:sz w:val="20"/>
                <w:szCs w:val="20"/>
              </w:rPr>
              <w:t>предоставление субсидии  на поддержку осуществления деятельности СОНКО</w:t>
            </w:r>
          </w:p>
        </w:tc>
        <w:tc>
          <w:tcPr>
            <w:tcW w:w="2268" w:type="dxa"/>
            <w:vMerge w:val="restart"/>
          </w:tcPr>
          <w:p w:rsidR="00C67C73" w:rsidRPr="00125088" w:rsidRDefault="00C67C73" w:rsidP="00125088">
            <w:pPr>
              <w:tabs>
                <w:tab w:val="left" w:pos="1035"/>
              </w:tabs>
              <w:rPr>
                <w:sz w:val="20"/>
                <w:szCs w:val="20"/>
              </w:rPr>
            </w:pPr>
          </w:p>
        </w:tc>
        <w:tc>
          <w:tcPr>
            <w:tcW w:w="1276" w:type="dxa"/>
            <w:vMerge w:val="restart"/>
          </w:tcPr>
          <w:p w:rsidR="00C67C73" w:rsidRPr="00125088" w:rsidRDefault="00C67C73" w:rsidP="00125088">
            <w:pPr>
              <w:tabs>
                <w:tab w:val="left" w:pos="1035"/>
              </w:tabs>
              <w:rPr>
                <w:sz w:val="20"/>
                <w:szCs w:val="20"/>
              </w:rPr>
            </w:pPr>
            <w:r w:rsidRPr="00125088">
              <w:rPr>
                <w:sz w:val="20"/>
                <w:szCs w:val="20"/>
              </w:rPr>
              <w:t>01.01.2025</w:t>
            </w:r>
          </w:p>
        </w:tc>
        <w:tc>
          <w:tcPr>
            <w:tcW w:w="1275" w:type="dxa"/>
            <w:vMerge w:val="restart"/>
          </w:tcPr>
          <w:p w:rsidR="00C67C73" w:rsidRPr="00125088" w:rsidRDefault="00C67C73" w:rsidP="00125088">
            <w:pPr>
              <w:tabs>
                <w:tab w:val="left" w:pos="1035"/>
              </w:tabs>
              <w:rPr>
                <w:sz w:val="20"/>
                <w:szCs w:val="20"/>
              </w:rPr>
            </w:pPr>
            <w:r w:rsidRPr="00125088">
              <w:rPr>
                <w:sz w:val="20"/>
                <w:szCs w:val="20"/>
              </w:rPr>
              <w:t>31.12.2025</w:t>
            </w:r>
          </w:p>
        </w:tc>
        <w:tc>
          <w:tcPr>
            <w:tcW w:w="2127" w:type="dxa"/>
          </w:tcPr>
          <w:p w:rsidR="00C67C73" w:rsidRPr="00125088" w:rsidRDefault="00C67C73" w:rsidP="00125088">
            <w:pPr>
              <w:rPr>
                <w:sz w:val="20"/>
                <w:szCs w:val="20"/>
              </w:rPr>
            </w:pPr>
            <w:r w:rsidRPr="00125088">
              <w:rPr>
                <w:sz w:val="20"/>
                <w:szCs w:val="20"/>
              </w:rPr>
              <w:t xml:space="preserve"> всего</w:t>
            </w:r>
          </w:p>
        </w:tc>
        <w:tc>
          <w:tcPr>
            <w:tcW w:w="1559" w:type="dxa"/>
            <w:vAlign w:val="center"/>
          </w:tcPr>
          <w:p w:rsidR="00C67C73" w:rsidRPr="00A67539" w:rsidRDefault="00C67C73" w:rsidP="00C67C73">
            <w:pPr>
              <w:jc w:val="center"/>
              <w:rPr>
                <w:color w:val="000000"/>
                <w:sz w:val="20"/>
                <w:szCs w:val="20"/>
              </w:rPr>
            </w:pPr>
            <w:r w:rsidRPr="00C67C73">
              <w:rPr>
                <w:color w:val="000000"/>
                <w:sz w:val="20"/>
                <w:szCs w:val="20"/>
              </w:rPr>
              <w:t>623,4</w:t>
            </w:r>
          </w:p>
        </w:tc>
        <w:tc>
          <w:tcPr>
            <w:tcW w:w="1843" w:type="dxa"/>
            <w:vMerge w:val="restart"/>
          </w:tcPr>
          <w:p w:rsidR="00C67C73" w:rsidRPr="00125088" w:rsidRDefault="00C67C73" w:rsidP="00125088">
            <w:pPr>
              <w:tabs>
                <w:tab w:val="left" w:pos="1035"/>
              </w:tabs>
              <w:rPr>
                <w:sz w:val="20"/>
                <w:szCs w:val="20"/>
              </w:rPr>
            </w:pPr>
            <w:r w:rsidRPr="00C67C73">
              <w:rPr>
                <w:sz w:val="20"/>
                <w:szCs w:val="20"/>
              </w:rPr>
              <w:t>Повышение качества работы с ветеранами, инвалидами по социальным вопросам</w:t>
            </w:r>
          </w:p>
        </w:tc>
      </w:tr>
      <w:tr w:rsidR="00C67C73" w:rsidRPr="00125088" w:rsidTr="00C67C73">
        <w:trPr>
          <w:trHeight w:val="543"/>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tabs>
                <w:tab w:val="left" w:pos="1035"/>
              </w:tabs>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125088">
            <w:pPr>
              <w:rPr>
                <w:sz w:val="20"/>
                <w:szCs w:val="20"/>
              </w:rPr>
            </w:pPr>
            <w:r w:rsidRPr="00125088">
              <w:rPr>
                <w:sz w:val="20"/>
                <w:szCs w:val="20"/>
              </w:rPr>
              <w:t>областной бюджет</w:t>
            </w:r>
          </w:p>
        </w:tc>
        <w:tc>
          <w:tcPr>
            <w:tcW w:w="1559" w:type="dxa"/>
            <w:vAlign w:val="center"/>
          </w:tcPr>
          <w:p w:rsidR="00C67C73" w:rsidRPr="00C67C73" w:rsidRDefault="00C67C73" w:rsidP="00C67C73">
            <w:pPr>
              <w:jc w:val="center"/>
              <w:rPr>
                <w:sz w:val="20"/>
                <w:szCs w:val="20"/>
                <w:lang w:val="en-US"/>
              </w:rPr>
            </w:pPr>
            <w:r w:rsidRPr="00C67C73">
              <w:rPr>
                <w:sz w:val="20"/>
                <w:szCs w:val="20"/>
                <w:lang w:val="en-US"/>
              </w:rPr>
              <w:t>x</w:t>
            </w:r>
          </w:p>
        </w:tc>
        <w:tc>
          <w:tcPr>
            <w:tcW w:w="1843" w:type="dxa"/>
            <w:vMerge/>
          </w:tcPr>
          <w:p w:rsidR="00C67C73" w:rsidRPr="00125088" w:rsidRDefault="00C67C73" w:rsidP="00125088">
            <w:pPr>
              <w:tabs>
                <w:tab w:val="left" w:pos="1035"/>
              </w:tabs>
              <w:rPr>
                <w:sz w:val="20"/>
                <w:szCs w:val="20"/>
              </w:rPr>
            </w:pPr>
          </w:p>
        </w:tc>
      </w:tr>
      <w:tr w:rsidR="00C67C73" w:rsidRPr="00125088" w:rsidTr="00C67C73">
        <w:trPr>
          <w:trHeight w:val="347"/>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tabs>
                <w:tab w:val="left" w:pos="1035"/>
              </w:tabs>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125088">
            <w:pPr>
              <w:rPr>
                <w:sz w:val="20"/>
                <w:szCs w:val="20"/>
              </w:rPr>
            </w:pPr>
            <w:r w:rsidRPr="00125088">
              <w:rPr>
                <w:sz w:val="20"/>
                <w:szCs w:val="20"/>
              </w:rPr>
              <w:t>местный бюджет</w:t>
            </w:r>
          </w:p>
        </w:tc>
        <w:tc>
          <w:tcPr>
            <w:tcW w:w="1559" w:type="dxa"/>
            <w:vAlign w:val="center"/>
          </w:tcPr>
          <w:p w:rsidR="00C67C73" w:rsidRPr="00A67539" w:rsidRDefault="00C67C73" w:rsidP="00C67C73">
            <w:pPr>
              <w:jc w:val="center"/>
              <w:rPr>
                <w:color w:val="000000"/>
                <w:sz w:val="20"/>
                <w:szCs w:val="20"/>
              </w:rPr>
            </w:pPr>
            <w:r w:rsidRPr="00C67C73">
              <w:rPr>
                <w:color w:val="000000"/>
                <w:sz w:val="20"/>
                <w:szCs w:val="20"/>
              </w:rPr>
              <w:t>623,4</w:t>
            </w:r>
          </w:p>
        </w:tc>
        <w:tc>
          <w:tcPr>
            <w:tcW w:w="1843" w:type="dxa"/>
            <w:vMerge/>
          </w:tcPr>
          <w:p w:rsidR="00C67C73" w:rsidRPr="00125088" w:rsidRDefault="00C67C73" w:rsidP="00125088">
            <w:pPr>
              <w:tabs>
                <w:tab w:val="left" w:pos="1035"/>
              </w:tabs>
              <w:rPr>
                <w:sz w:val="20"/>
                <w:szCs w:val="20"/>
              </w:rPr>
            </w:pPr>
          </w:p>
        </w:tc>
      </w:tr>
      <w:tr w:rsidR="00C67C73" w:rsidRPr="00125088" w:rsidTr="00C67C73">
        <w:trPr>
          <w:trHeight w:val="334"/>
        </w:trPr>
        <w:tc>
          <w:tcPr>
            <w:tcW w:w="1526" w:type="dxa"/>
            <w:vMerge w:val="restart"/>
          </w:tcPr>
          <w:p w:rsidR="00C67C73" w:rsidRPr="00125088" w:rsidRDefault="00C67C73" w:rsidP="00125088">
            <w:pPr>
              <w:tabs>
                <w:tab w:val="left" w:pos="1035"/>
              </w:tabs>
              <w:rPr>
                <w:sz w:val="20"/>
                <w:szCs w:val="20"/>
              </w:rPr>
            </w:pPr>
            <w:r w:rsidRPr="00125088">
              <w:rPr>
                <w:sz w:val="20"/>
                <w:szCs w:val="20"/>
              </w:rPr>
              <w:t>мероприятие</w:t>
            </w:r>
          </w:p>
        </w:tc>
        <w:tc>
          <w:tcPr>
            <w:tcW w:w="3402" w:type="dxa"/>
            <w:vMerge w:val="restart"/>
          </w:tcPr>
          <w:p w:rsidR="00C67C73" w:rsidRPr="00125088" w:rsidRDefault="00C67C73" w:rsidP="00125088">
            <w:pPr>
              <w:rPr>
                <w:sz w:val="20"/>
                <w:szCs w:val="20"/>
              </w:rPr>
            </w:pPr>
            <w:r w:rsidRPr="00C67C73">
              <w:rPr>
                <w:sz w:val="20"/>
                <w:szCs w:val="20"/>
              </w:rPr>
              <w:t xml:space="preserve">Содействие в проведении </w:t>
            </w:r>
            <w:r w:rsidRPr="00C67C73">
              <w:rPr>
                <w:sz w:val="20"/>
                <w:szCs w:val="20"/>
              </w:rPr>
              <w:lastRenderedPageBreak/>
              <w:t>Великорецкого крестного хода: обеспечение санитарно-эпидемиологического благополучия и безопасности участников шествия по исторически сложившимся маршрутам следования Великорецкого крестного хода, благоустройство общественных территорий размещения, сбора паломников и проведения религиозных обрядов на исторически сложившихся маршрутах следования Великорецкого крестного хода</w:t>
            </w:r>
          </w:p>
        </w:tc>
        <w:tc>
          <w:tcPr>
            <w:tcW w:w="2268" w:type="dxa"/>
            <w:vMerge w:val="restart"/>
          </w:tcPr>
          <w:p w:rsidR="00C67C73" w:rsidRPr="00125088" w:rsidRDefault="00C67C73" w:rsidP="00125088">
            <w:pPr>
              <w:tabs>
                <w:tab w:val="left" w:pos="1035"/>
              </w:tabs>
              <w:rPr>
                <w:sz w:val="20"/>
                <w:szCs w:val="20"/>
              </w:rPr>
            </w:pPr>
          </w:p>
        </w:tc>
        <w:tc>
          <w:tcPr>
            <w:tcW w:w="1276" w:type="dxa"/>
            <w:vMerge w:val="restart"/>
          </w:tcPr>
          <w:p w:rsidR="00C67C73" w:rsidRPr="00125088" w:rsidRDefault="00C67C73" w:rsidP="00125088">
            <w:pPr>
              <w:tabs>
                <w:tab w:val="left" w:pos="1035"/>
              </w:tabs>
              <w:rPr>
                <w:sz w:val="20"/>
                <w:szCs w:val="20"/>
              </w:rPr>
            </w:pPr>
            <w:r w:rsidRPr="00125088">
              <w:rPr>
                <w:sz w:val="20"/>
                <w:szCs w:val="20"/>
              </w:rPr>
              <w:t>01.01.2025</w:t>
            </w:r>
          </w:p>
        </w:tc>
        <w:tc>
          <w:tcPr>
            <w:tcW w:w="1275" w:type="dxa"/>
            <w:vMerge w:val="restart"/>
          </w:tcPr>
          <w:p w:rsidR="00C67C73" w:rsidRPr="00125088" w:rsidRDefault="00C67C73" w:rsidP="00125088">
            <w:pPr>
              <w:tabs>
                <w:tab w:val="left" w:pos="1035"/>
              </w:tabs>
              <w:rPr>
                <w:sz w:val="20"/>
                <w:szCs w:val="20"/>
              </w:rPr>
            </w:pPr>
            <w:r w:rsidRPr="00125088">
              <w:rPr>
                <w:sz w:val="20"/>
                <w:szCs w:val="20"/>
              </w:rPr>
              <w:t>31.12.2025</w:t>
            </w:r>
          </w:p>
        </w:tc>
        <w:tc>
          <w:tcPr>
            <w:tcW w:w="2127" w:type="dxa"/>
          </w:tcPr>
          <w:p w:rsidR="00C67C73" w:rsidRPr="00125088" w:rsidRDefault="00C67C73" w:rsidP="00125088">
            <w:pPr>
              <w:rPr>
                <w:sz w:val="20"/>
                <w:szCs w:val="20"/>
              </w:rPr>
            </w:pPr>
            <w:r w:rsidRPr="00125088">
              <w:rPr>
                <w:sz w:val="20"/>
                <w:szCs w:val="20"/>
              </w:rPr>
              <w:t xml:space="preserve"> всего</w:t>
            </w:r>
          </w:p>
        </w:tc>
        <w:tc>
          <w:tcPr>
            <w:tcW w:w="1559" w:type="dxa"/>
            <w:vAlign w:val="center"/>
          </w:tcPr>
          <w:p w:rsidR="00C67C73" w:rsidRPr="00A67539" w:rsidRDefault="00C67C73" w:rsidP="00C67C73">
            <w:pPr>
              <w:widowControl w:val="0"/>
              <w:autoSpaceDE w:val="0"/>
              <w:autoSpaceDN w:val="0"/>
              <w:jc w:val="center"/>
              <w:rPr>
                <w:color w:val="000000"/>
                <w:sz w:val="20"/>
                <w:szCs w:val="20"/>
              </w:rPr>
            </w:pPr>
            <w:r w:rsidRPr="00A67539">
              <w:rPr>
                <w:color w:val="000000"/>
                <w:sz w:val="20"/>
                <w:szCs w:val="20"/>
              </w:rPr>
              <w:t>110,0</w:t>
            </w:r>
          </w:p>
        </w:tc>
        <w:tc>
          <w:tcPr>
            <w:tcW w:w="1843" w:type="dxa"/>
            <w:vMerge w:val="restart"/>
          </w:tcPr>
          <w:p w:rsidR="00C67C73" w:rsidRPr="00125088" w:rsidRDefault="00C67C73" w:rsidP="00125088">
            <w:pPr>
              <w:tabs>
                <w:tab w:val="left" w:pos="1035"/>
              </w:tabs>
              <w:rPr>
                <w:sz w:val="20"/>
                <w:szCs w:val="20"/>
              </w:rPr>
            </w:pPr>
            <w:r w:rsidRPr="00C67C73">
              <w:rPr>
                <w:sz w:val="20"/>
                <w:szCs w:val="20"/>
              </w:rPr>
              <w:t xml:space="preserve">Увеличение </w:t>
            </w:r>
            <w:r w:rsidRPr="00C67C73">
              <w:rPr>
                <w:sz w:val="20"/>
                <w:szCs w:val="20"/>
              </w:rPr>
              <w:lastRenderedPageBreak/>
              <w:t>качества проведения Великорецкого крестного хода</w:t>
            </w:r>
          </w:p>
        </w:tc>
      </w:tr>
      <w:tr w:rsidR="00C67C73" w:rsidRPr="00125088" w:rsidTr="00C67C73">
        <w:trPr>
          <w:trHeight w:val="470"/>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125088">
            <w:pPr>
              <w:rPr>
                <w:sz w:val="20"/>
                <w:szCs w:val="20"/>
              </w:rPr>
            </w:pPr>
            <w:r w:rsidRPr="00125088">
              <w:rPr>
                <w:sz w:val="20"/>
                <w:szCs w:val="20"/>
              </w:rPr>
              <w:t>областной бюджет</w:t>
            </w:r>
          </w:p>
        </w:tc>
        <w:tc>
          <w:tcPr>
            <w:tcW w:w="1559" w:type="dxa"/>
            <w:vAlign w:val="center"/>
          </w:tcPr>
          <w:p w:rsidR="00C67C73" w:rsidRPr="00A67539" w:rsidRDefault="00C67C73" w:rsidP="00C67C73">
            <w:pPr>
              <w:widowControl w:val="0"/>
              <w:autoSpaceDE w:val="0"/>
              <w:autoSpaceDN w:val="0"/>
              <w:jc w:val="center"/>
              <w:rPr>
                <w:color w:val="000000"/>
                <w:sz w:val="20"/>
                <w:szCs w:val="20"/>
              </w:rPr>
            </w:pPr>
            <w:r w:rsidRPr="00A67539">
              <w:rPr>
                <w:color w:val="000000"/>
                <w:sz w:val="20"/>
                <w:szCs w:val="20"/>
              </w:rPr>
              <w:t>110,0</w:t>
            </w:r>
          </w:p>
        </w:tc>
        <w:tc>
          <w:tcPr>
            <w:tcW w:w="1843" w:type="dxa"/>
            <w:vMerge/>
          </w:tcPr>
          <w:p w:rsidR="00C67C73" w:rsidRPr="00125088" w:rsidRDefault="00C67C73" w:rsidP="00125088">
            <w:pPr>
              <w:tabs>
                <w:tab w:val="left" w:pos="1035"/>
              </w:tabs>
              <w:rPr>
                <w:sz w:val="20"/>
                <w:szCs w:val="20"/>
              </w:rPr>
            </w:pPr>
          </w:p>
        </w:tc>
      </w:tr>
      <w:tr w:rsidR="00C67C73" w:rsidRPr="00125088" w:rsidTr="00C67C73">
        <w:trPr>
          <w:trHeight w:val="912"/>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125088">
            <w:pPr>
              <w:rPr>
                <w:sz w:val="20"/>
                <w:szCs w:val="20"/>
              </w:rPr>
            </w:pPr>
            <w:r w:rsidRPr="00125088">
              <w:rPr>
                <w:sz w:val="20"/>
                <w:szCs w:val="20"/>
              </w:rPr>
              <w:t>местный бюджет</w:t>
            </w:r>
          </w:p>
        </w:tc>
        <w:tc>
          <w:tcPr>
            <w:tcW w:w="1559" w:type="dxa"/>
            <w:vAlign w:val="center"/>
          </w:tcPr>
          <w:p w:rsidR="00C67C73" w:rsidRPr="00C67C73" w:rsidRDefault="00C67C73" w:rsidP="00C67C73">
            <w:pPr>
              <w:jc w:val="center"/>
              <w:rPr>
                <w:sz w:val="20"/>
                <w:szCs w:val="20"/>
                <w:lang w:val="en-US"/>
              </w:rPr>
            </w:pPr>
            <w:r w:rsidRPr="00C67C73">
              <w:rPr>
                <w:sz w:val="20"/>
                <w:szCs w:val="20"/>
                <w:lang w:val="en-US"/>
              </w:rPr>
              <w:t>x</w:t>
            </w:r>
          </w:p>
        </w:tc>
        <w:tc>
          <w:tcPr>
            <w:tcW w:w="1843" w:type="dxa"/>
            <w:vMerge/>
          </w:tcPr>
          <w:p w:rsidR="00C67C73" w:rsidRPr="00125088" w:rsidRDefault="00C67C73" w:rsidP="00125088">
            <w:pPr>
              <w:tabs>
                <w:tab w:val="left" w:pos="1035"/>
              </w:tabs>
              <w:rPr>
                <w:sz w:val="20"/>
                <w:szCs w:val="20"/>
              </w:rPr>
            </w:pPr>
          </w:p>
        </w:tc>
      </w:tr>
      <w:tr w:rsidR="00C67C73" w:rsidRPr="00125088" w:rsidTr="00C67C73">
        <w:trPr>
          <w:trHeight w:val="471"/>
        </w:trPr>
        <w:tc>
          <w:tcPr>
            <w:tcW w:w="1526" w:type="dxa"/>
            <w:vMerge w:val="restart"/>
          </w:tcPr>
          <w:p w:rsidR="00C67C73" w:rsidRPr="00125088" w:rsidRDefault="00C67C73" w:rsidP="00125088">
            <w:pPr>
              <w:tabs>
                <w:tab w:val="left" w:pos="1035"/>
              </w:tabs>
              <w:rPr>
                <w:sz w:val="20"/>
                <w:szCs w:val="20"/>
              </w:rPr>
            </w:pPr>
            <w:r w:rsidRPr="00125088">
              <w:rPr>
                <w:sz w:val="20"/>
                <w:szCs w:val="20"/>
              </w:rPr>
              <w:t>мероприятие</w:t>
            </w:r>
          </w:p>
        </w:tc>
        <w:tc>
          <w:tcPr>
            <w:tcW w:w="3402" w:type="dxa"/>
            <w:vMerge w:val="restart"/>
          </w:tcPr>
          <w:p w:rsidR="00C67C73" w:rsidRPr="00125088" w:rsidRDefault="00C67C73" w:rsidP="00125088">
            <w:pPr>
              <w:rPr>
                <w:sz w:val="20"/>
                <w:szCs w:val="20"/>
              </w:rPr>
            </w:pPr>
            <w:r w:rsidRPr="00C67C73">
              <w:rPr>
                <w:sz w:val="20"/>
                <w:szCs w:val="20"/>
              </w:rPr>
              <w:t>организация и проведение конкурсного отбора инициативных проектов</w:t>
            </w:r>
          </w:p>
        </w:tc>
        <w:tc>
          <w:tcPr>
            <w:tcW w:w="2268" w:type="dxa"/>
            <w:vMerge w:val="restart"/>
          </w:tcPr>
          <w:p w:rsidR="00C67C73" w:rsidRPr="00125088" w:rsidRDefault="00C67C73" w:rsidP="00125088">
            <w:pPr>
              <w:tabs>
                <w:tab w:val="left" w:pos="1035"/>
              </w:tabs>
              <w:rPr>
                <w:sz w:val="20"/>
                <w:szCs w:val="20"/>
              </w:rPr>
            </w:pPr>
          </w:p>
        </w:tc>
        <w:tc>
          <w:tcPr>
            <w:tcW w:w="1276" w:type="dxa"/>
            <w:vMerge w:val="restart"/>
          </w:tcPr>
          <w:p w:rsidR="00C67C73" w:rsidRPr="00125088" w:rsidRDefault="00C67C73" w:rsidP="00125088">
            <w:pPr>
              <w:tabs>
                <w:tab w:val="left" w:pos="1035"/>
              </w:tabs>
              <w:rPr>
                <w:sz w:val="20"/>
                <w:szCs w:val="20"/>
              </w:rPr>
            </w:pPr>
            <w:r w:rsidRPr="00125088">
              <w:rPr>
                <w:sz w:val="20"/>
                <w:szCs w:val="20"/>
              </w:rPr>
              <w:t>01.01.2025</w:t>
            </w:r>
          </w:p>
        </w:tc>
        <w:tc>
          <w:tcPr>
            <w:tcW w:w="1275" w:type="dxa"/>
            <w:vMerge w:val="restart"/>
          </w:tcPr>
          <w:p w:rsidR="00C67C73" w:rsidRPr="00125088" w:rsidRDefault="00C67C73" w:rsidP="00125088">
            <w:pPr>
              <w:tabs>
                <w:tab w:val="left" w:pos="1035"/>
              </w:tabs>
              <w:rPr>
                <w:sz w:val="20"/>
                <w:szCs w:val="20"/>
              </w:rPr>
            </w:pPr>
            <w:r w:rsidRPr="00125088">
              <w:rPr>
                <w:sz w:val="20"/>
                <w:szCs w:val="20"/>
              </w:rPr>
              <w:t>31.12.2025</w:t>
            </w:r>
          </w:p>
        </w:tc>
        <w:tc>
          <w:tcPr>
            <w:tcW w:w="2127" w:type="dxa"/>
          </w:tcPr>
          <w:p w:rsidR="00C67C73" w:rsidRPr="00125088" w:rsidRDefault="00C67C73" w:rsidP="00125088">
            <w:pPr>
              <w:rPr>
                <w:sz w:val="20"/>
                <w:szCs w:val="20"/>
              </w:rPr>
            </w:pPr>
            <w:r w:rsidRPr="00125088">
              <w:rPr>
                <w:sz w:val="20"/>
                <w:szCs w:val="20"/>
              </w:rPr>
              <w:t>всего</w:t>
            </w:r>
          </w:p>
        </w:tc>
        <w:tc>
          <w:tcPr>
            <w:tcW w:w="1559" w:type="dxa"/>
            <w:vAlign w:val="center"/>
          </w:tcPr>
          <w:p w:rsidR="00C67C73" w:rsidRPr="00125088" w:rsidRDefault="00EB0F3B" w:rsidP="00C67C73">
            <w:pPr>
              <w:jc w:val="center"/>
              <w:rPr>
                <w:sz w:val="20"/>
                <w:szCs w:val="20"/>
              </w:rPr>
            </w:pPr>
            <w:r>
              <w:rPr>
                <w:sz w:val="20"/>
                <w:szCs w:val="20"/>
              </w:rPr>
              <w:t>1000,0</w:t>
            </w:r>
          </w:p>
        </w:tc>
        <w:tc>
          <w:tcPr>
            <w:tcW w:w="1843" w:type="dxa"/>
            <w:vMerge w:val="restart"/>
          </w:tcPr>
          <w:p w:rsidR="00C67C73" w:rsidRPr="00125088" w:rsidRDefault="00C67C73" w:rsidP="00125088">
            <w:pPr>
              <w:tabs>
                <w:tab w:val="left" w:pos="1035"/>
              </w:tabs>
              <w:rPr>
                <w:sz w:val="20"/>
                <w:szCs w:val="20"/>
              </w:rPr>
            </w:pPr>
            <w:r w:rsidRPr="00C67C73">
              <w:rPr>
                <w:sz w:val="20"/>
                <w:szCs w:val="20"/>
              </w:rPr>
              <w:t xml:space="preserve">Развитие системы </w:t>
            </w:r>
            <w:proofErr w:type="gramStart"/>
            <w:r w:rsidRPr="00C67C73">
              <w:rPr>
                <w:sz w:val="20"/>
                <w:szCs w:val="20"/>
              </w:rPr>
              <w:t>инициативного</w:t>
            </w:r>
            <w:proofErr w:type="gramEnd"/>
            <w:r w:rsidRPr="00C67C73">
              <w:rPr>
                <w:sz w:val="20"/>
                <w:szCs w:val="20"/>
              </w:rPr>
              <w:t xml:space="preserve"> бюджетирования и поддержка не менее чем 5-и гражданских проектов в год за счет субсидий</w:t>
            </w:r>
          </w:p>
        </w:tc>
      </w:tr>
      <w:tr w:rsidR="00C67C73" w:rsidRPr="00125088" w:rsidTr="00C67C73">
        <w:trPr>
          <w:trHeight w:val="407"/>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125088">
            <w:pPr>
              <w:rPr>
                <w:sz w:val="20"/>
                <w:szCs w:val="20"/>
              </w:rPr>
            </w:pPr>
            <w:r w:rsidRPr="00125088">
              <w:rPr>
                <w:sz w:val="20"/>
                <w:szCs w:val="20"/>
              </w:rPr>
              <w:t>областной бюджет</w:t>
            </w:r>
          </w:p>
        </w:tc>
        <w:tc>
          <w:tcPr>
            <w:tcW w:w="1559" w:type="dxa"/>
            <w:vAlign w:val="center"/>
          </w:tcPr>
          <w:p w:rsidR="00C67C73" w:rsidRPr="00125088" w:rsidRDefault="00C67C73" w:rsidP="00C67C73">
            <w:pPr>
              <w:jc w:val="center"/>
              <w:rPr>
                <w:sz w:val="20"/>
                <w:szCs w:val="20"/>
              </w:rPr>
            </w:pPr>
            <w:r w:rsidRPr="00C67C73">
              <w:rPr>
                <w:sz w:val="20"/>
                <w:szCs w:val="20"/>
              </w:rPr>
              <w:t>х</w:t>
            </w:r>
          </w:p>
        </w:tc>
        <w:tc>
          <w:tcPr>
            <w:tcW w:w="1843" w:type="dxa"/>
            <w:vMerge/>
          </w:tcPr>
          <w:p w:rsidR="00C67C73" w:rsidRPr="00125088" w:rsidRDefault="00C67C73" w:rsidP="00125088">
            <w:pPr>
              <w:tabs>
                <w:tab w:val="left" w:pos="1035"/>
              </w:tabs>
              <w:rPr>
                <w:sz w:val="20"/>
                <w:szCs w:val="20"/>
              </w:rPr>
            </w:pPr>
          </w:p>
        </w:tc>
      </w:tr>
      <w:tr w:rsidR="00C67C73" w:rsidRPr="00125088" w:rsidTr="00C67C73">
        <w:trPr>
          <w:trHeight w:val="553"/>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125088">
            <w:pPr>
              <w:rPr>
                <w:sz w:val="20"/>
                <w:szCs w:val="20"/>
              </w:rPr>
            </w:pPr>
            <w:r w:rsidRPr="00125088">
              <w:rPr>
                <w:sz w:val="20"/>
                <w:szCs w:val="20"/>
              </w:rPr>
              <w:t>местный бюджет</w:t>
            </w:r>
          </w:p>
        </w:tc>
        <w:tc>
          <w:tcPr>
            <w:tcW w:w="1559" w:type="dxa"/>
            <w:vAlign w:val="center"/>
          </w:tcPr>
          <w:p w:rsidR="00C67C73" w:rsidRPr="00EB0F3B" w:rsidRDefault="00EB0F3B" w:rsidP="00C67C73">
            <w:pPr>
              <w:jc w:val="center"/>
              <w:rPr>
                <w:sz w:val="20"/>
                <w:szCs w:val="20"/>
              </w:rPr>
            </w:pPr>
            <w:r>
              <w:rPr>
                <w:sz w:val="20"/>
                <w:szCs w:val="20"/>
              </w:rPr>
              <w:t>1000,0</w:t>
            </w:r>
          </w:p>
        </w:tc>
        <w:tc>
          <w:tcPr>
            <w:tcW w:w="1843" w:type="dxa"/>
            <w:vMerge/>
          </w:tcPr>
          <w:p w:rsidR="00C67C73" w:rsidRPr="00125088" w:rsidRDefault="00C67C73" w:rsidP="00125088">
            <w:pPr>
              <w:tabs>
                <w:tab w:val="left" w:pos="1035"/>
              </w:tabs>
              <w:rPr>
                <w:sz w:val="20"/>
                <w:szCs w:val="20"/>
              </w:rPr>
            </w:pPr>
          </w:p>
        </w:tc>
      </w:tr>
      <w:tr w:rsidR="00C67C73" w:rsidRPr="00125088" w:rsidTr="00C67C73">
        <w:trPr>
          <w:trHeight w:val="475"/>
        </w:trPr>
        <w:tc>
          <w:tcPr>
            <w:tcW w:w="1526" w:type="dxa"/>
            <w:vMerge w:val="restart"/>
          </w:tcPr>
          <w:p w:rsidR="00C67C73" w:rsidRPr="00125088" w:rsidRDefault="00C67C73" w:rsidP="00125088">
            <w:pPr>
              <w:tabs>
                <w:tab w:val="left" w:pos="1035"/>
              </w:tabs>
              <w:rPr>
                <w:sz w:val="20"/>
                <w:szCs w:val="20"/>
              </w:rPr>
            </w:pPr>
            <w:r w:rsidRPr="00C67C73">
              <w:rPr>
                <w:sz w:val="20"/>
                <w:szCs w:val="20"/>
              </w:rPr>
              <w:t>мероприятие</w:t>
            </w:r>
          </w:p>
        </w:tc>
        <w:tc>
          <w:tcPr>
            <w:tcW w:w="3402" w:type="dxa"/>
            <w:vMerge w:val="restart"/>
          </w:tcPr>
          <w:p w:rsidR="00C67C73" w:rsidRPr="00125088" w:rsidRDefault="00C67C73" w:rsidP="00125088">
            <w:pPr>
              <w:rPr>
                <w:sz w:val="20"/>
                <w:szCs w:val="20"/>
              </w:rPr>
            </w:pPr>
            <w:r w:rsidRPr="00C67C73">
              <w:rPr>
                <w:sz w:val="20"/>
                <w:szCs w:val="20"/>
              </w:rPr>
              <w:t>доставка твердого топлива (дров, разделанных в виде поленьев)</w:t>
            </w:r>
          </w:p>
        </w:tc>
        <w:tc>
          <w:tcPr>
            <w:tcW w:w="2268" w:type="dxa"/>
            <w:vMerge w:val="restart"/>
          </w:tcPr>
          <w:p w:rsidR="00C67C73" w:rsidRPr="00125088" w:rsidRDefault="00C67C73" w:rsidP="00125088">
            <w:pPr>
              <w:tabs>
                <w:tab w:val="left" w:pos="1035"/>
              </w:tabs>
              <w:rPr>
                <w:sz w:val="20"/>
                <w:szCs w:val="20"/>
              </w:rPr>
            </w:pPr>
          </w:p>
        </w:tc>
        <w:tc>
          <w:tcPr>
            <w:tcW w:w="1276" w:type="dxa"/>
            <w:vMerge w:val="restart"/>
          </w:tcPr>
          <w:p w:rsidR="00C67C73" w:rsidRPr="00125088" w:rsidRDefault="00C67C73" w:rsidP="00B5447B">
            <w:pPr>
              <w:tabs>
                <w:tab w:val="left" w:pos="1035"/>
              </w:tabs>
              <w:rPr>
                <w:sz w:val="20"/>
                <w:szCs w:val="20"/>
              </w:rPr>
            </w:pPr>
            <w:r w:rsidRPr="00125088">
              <w:rPr>
                <w:sz w:val="20"/>
                <w:szCs w:val="20"/>
              </w:rPr>
              <w:t>01.01.2025</w:t>
            </w:r>
          </w:p>
        </w:tc>
        <w:tc>
          <w:tcPr>
            <w:tcW w:w="1275" w:type="dxa"/>
            <w:vMerge w:val="restart"/>
          </w:tcPr>
          <w:p w:rsidR="00C67C73" w:rsidRPr="00125088" w:rsidRDefault="00C67C73" w:rsidP="00B5447B">
            <w:pPr>
              <w:tabs>
                <w:tab w:val="left" w:pos="1035"/>
              </w:tabs>
              <w:rPr>
                <w:sz w:val="20"/>
                <w:szCs w:val="20"/>
              </w:rPr>
            </w:pPr>
            <w:r w:rsidRPr="00125088">
              <w:rPr>
                <w:sz w:val="20"/>
                <w:szCs w:val="20"/>
              </w:rPr>
              <w:t>31.12.2025</w:t>
            </w:r>
          </w:p>
        </w:tc>
        <w:tc>
          <w:tcPr>
            <w:tcW w:w="2127" w:type="dxa"/>
          </w:tcPr>
          <w:p w:rsidR="00C67C73" w:rsidRPr="00125088" w:rsidRDefault="00C67C73" w:rsidP="00B5447B">
            <w:pPr>
              <w:rPr>
                <w:sz w:val="20"/>
                <w:szCs w:val="20"/>
              </w:rPr>
            </w:pPr>
            <w:r w:rsidRPr="00125088">
              <w:rPr>
                <w:sz w:val="20"/>
                <w:szCs w:val="20"/>
              </w:rPr>
              <w:t>всего</w:t>
            </w:r>
          </w:p>
        </w:tc>
        <w:tc>
          <w:tcPr>
            <w:tcW w:w="1559" w:type="dxa"/>
            <w:vAlign w:val="center"/>
          </w:tcPr>
          <w:p w:rsidR="00C67C73" w:rsidRPr="00A67539" w:rsidRDefault="00EB0F3B" w:rsidP="00C67C73">
            <w:pPr>
              <w:spacing w:after="40"/>
              <w:jc w:val="center"/>
              <w:rPr>
                <w:color w:val="000000"/>
                <w:sz w:val="20"/>
                <w:szCs w:val="20"/>
              </w:rPr>
            </w:pPr>
            <w:r>
              <w:rPr>
                <w:color w:val="000000"/>
                <w:sz w:val="20"/>
                <w:szCs w:val="20"/>
              </w:rPr>
              <w:t>х</w:t>
            </w:r>
          </w:p>
        </w:tc>
        <w:tc>
          <w:tcPr>
            <w:tcW w:w="1843" w:type="dxa"/>
            <w:vMerge w:val="restart"/>
          </w:tcPr>
          <w:p w:rsidR="00C67C73" w:rsidRPr="00125088" w:rsidRDefault="00C67C73" w:rsidP="00125088">
            <w:pPr>
              <w:tabs>
                <w:tab w:val="left" w:pos="1035"/>
              </w:tabs>
              <w:rPr>
                <w:sz w:val="20"/>
                <w:szCs w:val="20"/>
              </w:rPr>
            </w:pPr>
            <w:r w:rsidRPr="00C67C73">
              <w:rPr>
                <w:sz w:val="20"/>
                <w:szCs w:val="20"/>
              </w:rPr>
              <w:t>Улучшение организации помощи гражданам данной категории</w:t>
            </w:r>
          </w:p>
        </w:tc>
      </w:tr>
      <w:tr w:rsidR="00C67C73" w:rsidRPr="00125088" w:rsidTr="00C67C73">
        <w:trPr>
          <w:trHeight w:val="411"/>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B5447B">
            <w:pPr>
              <w:rPr>
                <w:sz w:val="20"/>
                <w:szCs w:val="20"/>
              </w:rPr>
            </w:pPr>
            <w:r w:rsidRPr="00125088">
              <w:rPr>
                <w:sz w:val="20"/>
                <w:szCs w:val="20"/>
              </w:rPr>
              <w:t>областной бюджет</w:t>
            </w:r>
          </w:p>
        </w:tc>
        <w:tc>
          <w:tcPr>
            <w:tcW w:w="1559" w:type="dxa"/>
            <w:vAlign w:val="center"/>
          </w:tcPr>
          <w:p w:rsidR="00C67C73" w:rsidRPr="00C67C73" w:rsidRDefault="00C67C73" w:rsidP="00C67C73">
            <w:pPr>
              <w:jc w:val="center"/>
              <w:rPr>
                <w:sz w:val="20"/>
                <w:szCs w:val="20"/>
                <w:lang w:val="en-US"/>
              </w:rPr>
            </w:pPr>
            <w:r w:rsidRPr="00C67C73">
              <w:rPr>
                <w:sz w:val="20"/>
                <w:szCs w:val="20"/>
                <w:lang w:val="en-US"/>
              </w:rPr>
              <w:t>x</w:t>
            </w:r>
          </w:p>
        </w:tc>
        <w:tc>
          <w:tcPr>
            <w:tcW w:w="1843" w:type="dxa"/>
            <w:vMerge/>
          </w:tcPr>
          <w:p w:rsidR="00C67C73" w:rsidRPr="00125088" w:rsidRDefault="00C67C73" w:rsidP="00125088">
            <w:pPr>
              <w:tabs>
                <w:tab w:val="left" w:pos="1035"/>
              </w:tabs>
              <w:rPr>
                <w:sz w:val="20"/>
                <w:szCs w:val="20"/>
              </w:rPr>
            </w:pPr>
          </w:p>
        </w:tc>
      </w:tr>
      <w:tr w:rsidR="00C67C73" w:rsidRPr="00125088" w:rsidTr="00C67C73">
        <w:trPr>
          <w:trHeight w:val="431"/>
        </w:trPr>
        <w:tc>
          <w:tcPr>
            <w:tcW w:w="1526" w:type="dxa"/>
            <w:vMerge/>
          </w:tcPr>
          <w:p w:rsidR="00C67C73" w:rsidRPr="00125088" w:rsidRDefault="00C67C73" w:rsidP="00125088">
            <w:pPr>
              <w:tabs>
                <w:tab w:val="left" w:pos="1035"/>
              </w:tabs>
              <w:rPr>
                <w:sz w:val="20"/>
                <w:szCs w:val="20"/>
              </w:rPr>
            </w:pPr>
          </w:p>
        </w:tc>
        <w:tc>
          <w:tcPr>
            <w:tcW w:w="3402" w:type="dxa"/>
            <w:vMerge/>
          </w:tcPr>
          <w:p w:rsidR="00C67C73" w:rsidRPr="00125088" w:rsidRDefault="00C67C73" w:rsidP="00125088">
            <w:pPr>
              <w:rPr>
                <w:sz w:val="20"/>
                <w:szCs w:val="20"/>
              </w:rPr>
            </w:pPr>
          </w:p>
        </w:tc>
        <w:tc>
          <w:tcPr>
            <w:tcW w:w="2268" w:type="dxa"/>
            <w:vMerge/>
          </w:tcPr>
          <w:p w:rsidR="00C67C73" w:rsidRPr="00125088" w:rsidRDefault="00C67C73" w:rsidP="00125088">
            <w:pPr>
              <w:tabs>
                <w:tab w:val="left" w:pos="1035"/>
              </w:tabs>
              <w:rPr>
                <w:sz w:val="20"/>
                <w:szCs w:val="20"/>
              </w:rPr>
            </w:pPr>
          </w:p>
        </w:tc>
        <w:tc>
          <w:tcPr>
            <w:tcW w:w="1276" w:type="dxa"/>
            <w:vMerge/>
          </w:tcPr>
          <w:p w:rsidR="00C67C73" w:rsidRPr="00125088" w:rsidRDefault="00C67C73" w:rsidP="00125088">
            <w:pPr>
              <w:tabs>
                <w:tab w:val="left" w:pos="1035"/>
              </w:tabs>
              <w:rPr>
                <w:sz w:val="20"/>
                <w:szCs w:val="20"/>
              </w:rPr>
            </w:pPr>
          </w:p>
        </w:tc>
        <w:tc>
          <w:tcPr>
            <w:tcW w:w="1275" w:type="dxa"/>
            <w:vMerge/>
          </w:tcPr>
          <w:p w:rsidR="00C67C73" w:rsidRPr="00125088" w:rsidRDefault="00C67C73" w:rsidP="00125088">
            <w:pPr>
              <w:tabs>
                <w:tab w:val="left" w:pos="1035"/>
              </w:tabs>
              <w:rPr>
                <w:sz w:val="20"/>
                <w:szCs w:val="20"/>
              </w:rPr>
            </w:pPr>
          </w:p>
        </w:tc>
        <w:tc>
          <w:tcPr>
            <w:tcW w:w="2127" w:type="dxa"/>
          </w:tcPr>
          <w:p w:rsidR="00C67C73" w:rsidRPr="00125088" w:rsidRDefault="00C67C73" w:rsidP="00B5447B">
            <w:pPr>
              <w:rPr>
                <w:sz w:val="20"/>
                <w:szCs w:val="20"/>
              </w:rPr>
            </w:pPr>
            <w:r w:rsidRPr="00125088">
              <w:rPr>
                <w:sz w:val="20"/>
                <w:szCs w:val="20"/>
              </w:rPr>
              <w:t>местный бюджет</w:t>
            </w:r>
          </w:p>
        </w:tc>
        <w:tc>
          <w:tcPr>
            <w:tcW w:w="1559" w:type="dxa"/>
            <w:vAlign w:val="center"/>
          </w:tcPr>
          <w:p w:rsidR="00C67C73" w:rsidRPr="00A67539" w:rsidRDefault="00EB0F3B" w:rsidP="00C67C73">
            <w:pPr>
              <w:spacing w:after="40"/>
              <w:jc w:val="center"/>
              <w:rPr>
                <w:color w:val="000000"/>
                <w:sz w:val="20"/>
                <w:szCs w:val="20"/>
              </w:rPr>
            </w:pPr>
            <w:r>
              <w:rPr>
                <w:color w:val="000000"/>
                <w:sz w:val="20"/>
                <w:szCs w:val="20"/>
              </w:rPr>
              <w:t>х</w:t>
            </w:r>
          </w:p>
        </w:tc>
        <w:tc>
          <w:tcPr>
            <w:tcW w:w="1843" w:type="dxa"/>
            <w:vMerge/>
          </w:tcPr>
          <w:p w:rsidR="00C67C73" w:rsidRPr="00125088" w:rsidRDefault="00C67C73" w:rsidP="00125088">
            <w:pPr>
              <w:tabs>
                <w:tab w:val="left" w:pos="1035"/>
              </w:tabs>
              <w:rPr>
                <w:sz w:val="20"/>
                <w:szCs w:val="20"/>
              </w:rPr>
            </w:pPr>
          </w:p>
        </w:tc>
      </w:tr>
    </w:tbl>
    <w:p w:rsidR="00125088" w:rsidRDefault="00125088" w:rsidP="008007AA">
      <w:pPr>
        <w:spacing w:line="276" w:lineRule="auto"/>
        <w:jc w:val="center"/>
        <w:rPr>
          <w:color w:val="000000"/>
          <w:sz w:val="24"/>
        </w:rPr>
      </w:pPr>
    </w:p>
    <w:p w:rsidR="00C67C73" w:rsidRDefault="00C67C73" w:rsidP="008007AA">
      <w:pPr>
        <w:spacing w:line="276" w:lineRule="auto"/>
        <w:jc w:val="center"/>
        <w:rPr>
          <w:color w:val="000000"/>
          <w:sz w:val="24"/>
        </w:rPr>
      </w:pPr>
    </w:p>
    <w:p w:rsidR="00125088" w:rsidRDefault="00125088" w:rsidP="008007AA">
      <w:pPr>
        <w:spacing w:line="276" w:lineRule="auto"/>
        <w:jc w:val="center"/>
        <w:rPr>
          <w:color w:val="000000"/>
          <w:sz w:val="24"/>
        </w:rPr>
      </w:pPr>
    </w:p>
    <w:p w:rsidR="00125088" w:rsidRDefault="00C67C73" w:rsidP="008007AA">
      <w:pPr>
        <w:spacing w:line="276" w:lineRule="auto"/>
        <w:jc w:val="center"/>
        <w:rPr>
          <w:color w:val="000000"/>
          <w:sz w:val="24"/>
        </w:rPr>
      </w:pPr>
      <w:r>
        <w:rPr>
          <w:color w:val="000000"/>
          <w:sz w:val="24"/>
        </w:rPr>
        <w:t>_________</w:t>
      </w:r>
    </w:p>
    <w:p w:rsidR="00125088" w:rsidRDefault="00125088" w:rsidP="008007AA">
      <w:pPr>
        <w:spacing w:line="276" w:lineRule="auto"/>
        <w:jc w:val="center"/>
        <w:rPr>
          <w:color w:val="000000"/>
          <w:sz w:val="24"/>
        </w:rPr>
      </w:pPr>
    </w:p>
    <w:p w:rsidR="00C67C73" w:rsidRDefault="00C67C73" w:rsidP="008007AA">
      <w:pPr>
        <w:spacing w:line="276" w:lineRule="auto"/>
        <w:jc w:val="center"/>
        <w:rPr>
          <w:color w:val="000000"/>
          <w:sz w:val="24"/>
        </w:rPr>
      </w:pPr>
    </w:p>
    <w:p w:rsidR="00C67C73" w:rsidRDefault="00C67C73" w:rsidP="008007AA">
      <w:pPr>
        <w:spacing w:line="276" w:lineRule="auto"/>
        <w:jc w:val="center"/>
        <w:rPr>
          <w:color w:val="000000"/>
          <w:sz w:val="24"/>
        </w:rPr>
      </w:pPr>
    </w:p>
    <w:p w:rsidR="00C67C73" w:rsidRDefault="00C67C73" w:rsidP="008007AA">
      <w:pPr>
        <w:spacing w:line="276" w:lineRule="auto"/>
        <w:jc w:val="center"/>
        <w:rPr>
          <w:color w:val="000000"/>
          <w:sz w:val="24"/>
        </w:rPr>
      </w:pPr>
    </w:p>
    <w:p w:rsidR="00C67C73" w:rsidRDefault="00C67C73" w:rsidP="008007AA">
      <w:pPr>
        <w:spacing w:line="276" w:lineRule="auto"/>
        <w:jc w:val="center"/>
        <w:rPr>
          <w:color w:val="000000"/>
          <w:sz w:val="24"/>
        </w:rPr>
      </w:pPr>
    </w:p>
    <w:p w:rsidR="00125088" w:rsidRPr="00A67539" w:rsidRDefault="00125088" w:rsidP="008007AA">
      <w:pPr>
        <w:spacing w:line="276" w:lineRule="auto"/>
        <w:jc w:val="center"/>
        <w:rPr>
          <w:color w:val="000000"/>
          <w:sz w:val="24"/>
        </w:rPr>
      </w:pPr>
    </w:p>
    <w:p w:rsidR="008007AA" w:rsidRPr="00A67539" w:rsidRDefault="008007AA" w:rsidP="00312CA5">
      <w:pPr>
        <w:ind w:left="709" w:firstLine="1"/>
        <w:jc w:val="center"/>
        <w:rPr>
          <w:sz w:val="24"/>
        </w:rPr>
      </w:pPr>
    </w:p>
    <w:sectPr w:rsidR="008007AA" w:rsidRPr="00A67539" w:rsidSect="00BA2141">
      <w:pgSz w:w="16838" w:h="11906" w:orient="landscape"/>
      <w:pgMar w:top="851" w:right="567" w:bottom="1135"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EFE" w:rsidRDefault="007E1EFE" w:rsidP="00344D0F">
      <w:r>
        <w:separator/>
      </w:r>
    </w:p>
  </w:endnote>
  <w:endnote w:type="continuationSeparator" w:id="0">
    <w:p w:rsidR="007E1EFE" w:rsidRDefault="007E1EFE" w:rsidP="003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EFE" w:rsidRDefault="007E1EFE" w:rsidP="00344D0F">
      <w:r>
        <w:separator/>
      </w:r>
    </w:p>
  </w:footnote>
  <w:footnote w:type="continuationSeparator" w:id="0">
    <w:p w:rsidR="007E1EFE" w:rsidRDefault="007E1EFE" w:rsidP="00344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68D"/>
    <w:multiLevelType w:val="hybridMultilevel"/>
    <w:tmpl w:val="9EB03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8E503C"/>
    <w:multiLevelType w:val="hybridMultilevel"/>
    <w:tmpl w:val="49581402"/>
    <w:lvl w:ilvl="0" w:tplc="8E0A9A8A">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0D2B678A"/>
    <w:multiLevelType w:val="hybridMultilevel"/>
    <w:tmpl w:val="AED240A2"/>
    <w:lvl w:ilvl="0" w:tplc="E0F23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83473"/>
    <w:multiLevelType w:val="hybridMultilevel"/>
    <w:tmpl w:val="A664F0A4"/>
    <w:lvl w:ilvl="0" w:tplc="DB84ED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493B6D"/>
    <w:multiLevelType w:val="multilevel"/>
    <w:tmpl w:val="113A5C38"/>
    <w:lvl w:ilvl="0">
      <w:start w:val="1"/>
      <w:numFmt w:val="decimal"/>
      <w:lvlText w:val="%1."/>
      <w:lvlJc w:val="left"/>
      <w:pPr>
        <w:ind w:left="1818" w:hanging="1110"/>
      </w:pPr>
      <w:rPr>
        <w:rFonts w:hint="default"/>
      </w:rPr>
    </w:lvl>
    <w:lvl w:ilvl="1">
      <w:start w:val="1"/>
      <w:numFmt w:val="decimal"/>
      <w:isLgl/>
      <w:lvlText w:val="%1.%2."/>
      <w:lvlJc w:val="left"/>
      <w:pPr>
        <w:ind w:left="1758" w:hanging="1050"/>
      </w:pPr>
      <w:rPr>
        <w:rFonts w:hint="default"/>
      </w:rPr>
    </w:lvl>
    <w:lvl w:ilvl="2">
      <w:start w:val="1"/>
      <w:numFmt w:val="decimal"/>
      <w:isLgl/>
      <w:lvlText w:val="%1.%2.%3."/>
      <w:lvlJc w:val="left"/>
      <w:pPr>
        <w:ind w:left="1758" w:hanging="10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194D47EF"/>
    <w:multiLevelType w:val="hybridMultilevel"/>
    <w:tmpl w:val="CBFAD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0A6F66"/>
    <w:multiLevelType w:val="multilevel"/>
    <w:tmpl w:val="113A5C38"/>
    <w:lvl w:ilvl="0">
      <w:start w:val="1"/>
      <w:numFmt w:val="decimal"/>
      <w:lvlText w:val="%1."/>
      <w:lvlJc w:val="left"/>
      <w:pPr>
        <w:ind w:left="1818" w:hanging="1110"/>
      </w:pPr>
      <w:rPr>
        <w:rFonts w:hint="default"/>
      </w:rPr>
    </w:lvl>
    <w:lvl w:ilvl="1">
      <w:start w:val="1"/>
      <w:numFmt w:val="decimal"/>
      <w:isLgl/>
      <w:lvlText w:val="%1.%2."/>
      <w:lvlJc w:val="left"/>
      <w:pPr>
        <w:ind w:left="1758" w:hanging="1050"/>
      </w:pPr>
      <w:rPr>
        <w:rFonts w:hint="default"/>
      </w:rPr>
    </w:lvl>
    <w:lvl w:ilvl="2">
      <w:start w:val="1"/>
      <w:numFmt w:val="decimal"/>
      <w:isLgl/>
      <w:lvlText w:val="%1.%2.%3."/>
      <w:lvlJc w:val="left"/>
      <w:pPr>
        <w:ind w:left="1758" w:hanging="10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4604577D"/>
    <w:multiLevelType w:val="hybridMultilevel"/>
    <w:tmpl w:val="808636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460AFE"/>
    <w:multiLevelType w:val="hybridMultilevel"/>
    <w:tmpl w:val="28F6BF7A"/>
    <w:lvl w:ilvl="0" w:tplc="8A80BED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A6B3A03"/>
    <w:multiLevelType w:val="hybridMultilevel"/>
    <w:tmpl w:val="CC321F26"/>
    <w:lvl w:ilvl="0" w:tplc="FEFE24DE">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A362C3"/>
    <w:multiLevelType w:val="multilevel"/>
    <w:tmpl w:val="113A5C38"/>
    <w:lvl w:ilvl="0">
      <w:start w:val="1"/>
      <w:numFmt w:val="decimal"/>
      <w:lvlText w:val="%1."/>
      <w:lvlJc w:val="left"/>
      <w:pPr>
        <w:ind w:left="1818" w:hanging="1110"/>
      </w:pPr>
      <w:rPr>
        <w:rFonts w:hint="default"/>
      </w:rPr>
    </w:lvl>
    <w:lvl w:ilvl="1">
      <w:start w:val="1"/>
      <w:numFmt w:val="decimal"/>
      <w:isLgl/>
      <w:lvlText w:val="%1.%2."/>
      <w:lvlJc w:val="left"/>
      <w:pPr>
        <w:ind w:left="1758" w:hanging="1050"/>
      </w:pPr>
      <w:rPr>
        <w:rFonts w:hint="default"/>
      </w:rPr>
    </w:lvl>
    <w:lvl w:ilvl="2">
      <w:start w:val="1"/>
      <w:numFmt w:val="decimal"/>
      <w:isLgl/>
      <w:lvlText w:val="%1.%2.%3."/>
      <w:lvlJc w:val="left"/>
      <w:pPr>
        <w:ind w:left="1758" w:hanging="10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55944F9F"/>
    <w:multiLevelType w:val="hybridMultilevel"/>
    <w:tmpl w:val="DC1EFEE0"/>
    <w:lvl w:ilvl="0" w:tplc="6F9C160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BE07BA1"/>
    <w:multiLevelType w:val="hybridMultilevel"/>
    <w:tmpl w:val="CBFADE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5E66BF"/>
    <w:multiLevelType w:val="hybridMultilevel"/>
    <w:tmpl w:val="E34C863E"/>
    <w:lvl w:ilvl="0" w:tplc="B6E29B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5A24FB"/>
    <w:multiLevelType w:val="hybridMultilevel"/>
    <w:tmpl w:val="CC2E94A8"/>
    <w:lvl w:ilvl="0" w:tplc="FC782A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2201825"/>
    <w:multiLevelType w:val="hybridMultilevel"/>
    <w:tmpl w:val="98045318"/>
    <w:lvl w:ilvl="0" w:tplc="B6E29B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12"/>
  </w:num>
  <w:num w:numId="5">
    <w:abstractNumId w:val="3"/>
  </w:num>
  <w:num w:numId="6">
    <w:abstractNumId w:val="5"/>
  </w:num>
  <w:num w:numId="7">
    <w:abstractNumId w:val="0"/>
  </w:num>
  <w:num w:numId="8">
    <w:abstractNumId w:val="9"/>
  </w:num>
  <w:num w:numId="9">
    <w:abstractNumId w:val="6"/>
  </w:num>
  <w:num w:numId="10">
    <w:abstractNumId w:val="4"/>
  </w:num>
  <w:num w:numId="11">
    <w:abstractNumId w:val="10"/>
  </w:num>
  <w:num w:numId="12">
    <w:abstractNumId w:val="15"/>
  </w:num>
  <w:num w:numId="13">
    <w:abstractNumId w:val="2"/>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596C"/>
    <w:rsid w:val="0000381B"/>
    <w:rsid w:val="00003FD2"/>
    <w:rsid w:val="000040BF"/>
    <w:rsid w:val="000044BF"/>
    <w:rsid w:val="00006086"/>
    <w:rsid w:val="0000669B"/>
    <w:rsid w:val="00012E6B"/>
    <w:rsid w:val="00013818"/>
    <w:rsid w:val="00016CBE"/>
    <w:rsid w:val="000173C4"/>
    <w:rsid w:val="0002072D"/>
    <w:rsid w:val="000213F4"/>
    <w:rsid w:val="00021FC0"/>
    <w:rsid w:val="00022B2E"/>
    <w:rsid w:val="00023455"/>
    <w:rsid w:val="0003260C"/>
    <w:rsid w:val="0003660E"/>
    <w:rsid w:val="000366C8"/>
    <w:rsid w:val="00036F37"/>
    <w:rsid w:val="00036FA9"/>
    <w:rsid w:val="0003747E"/>
    <w:rsid w:val="000414DC"/>
    <w:rsid w:val="00044C8B"/>
    <w:rsid w:val="00045ADA"/>
    <w:rsid w:val="00046894"/>
    <w:rsid w:val="00046ACE"/>
    <w:rsid w:val="00051164"/>
    <w:rsid w:val="00051466"/>
    <w:rsid w:val="000527A2"/>
    <w:rsid w:val="00054D94"/>
    <w:rsid w:val="00054FFB"/>
    <w:rsid w:val="000573F5"/>
    <w:rsid w:val="0006156F"/>
    <w:rsid w:val="00062080"/>
    <w:rsid w:val="00062FA2"/>
    <w:rsid w:val="000660C7"/>
    <w:rsid w:val="00071084"/>
    <w:rsid w:val="00073A4A"/>
    <w:rsid w:val="00075B15"/>
    <w:rsid w:val="000766A6"/>
    <w:rsid w:val="000835F5"/>
    <w:rsid w:val="00083FFF"/>
    <w:rsid w:val="00085585"/>
    <w:rsid w:val="000863F4"/>
    <w:rsid w:val="000870F9"/>
    <w:rsid w:val="00090AFA"/>
    <w:rsid w:val="00091DB5"/>
    <w:rsid w:val="000932E5"/>
    <w:rsid w:val="00093314"/>
    <w:rsid w:val="000940ED"/>
    <w:rsid w:val="000A0657"/>
    <w:rsid w:val="000A0D88"/>
    <w:rsid w:val="000A466E"/>
    <w:rsid w:val="000A5656"/>
    <w:rsid w:val="000A788F"/>
    <w:rsid w:val="000A7B2C"/>
    <w:rsid w:val="000B0F6A"/>
    <w:rsid w:val="000B1EB8"/>
    <w:rsid w:val="000B4236"/>
    <w:rsid w:val="000B4925"/>
    <w:rsid w:val="000B4EF7"/>
    <w:rsid w:val="000C0A3D"/>
    <w:rsid w:val="000C1A46"/>
    <w:rsid w:val="000C2E62"/>
    <w:rsid w:val="000C3006"/>
    <w:rsid w:val="000D5B2F"/>
    <w:rsid w:val="000D763D"/>
    <w:rsid w:val="000E0818"/>
    <w:rsid w:val="000E233D"/>
    <w:rsid w:val="000E2461"/>
    <w:rsid w:val="000E349F"/>
    <w:rsid w:val="000E6253"/>
    <w:rsid w:val="000F0FCF"/>
    <w:rsid w:val="000F2290"/>
    <w:rsid w:val="000F39EE"/>
    <w:rsid w:val="000F3B4C"/>
    <w:rsid w:val="000F5240"/>
    <w:rsid w:val="000F5421"/>
    <w:rsid w:val="001030A4"/>
    <w:rsid w:val="0010373F"/>
    <w:rsid w:val="0010561E"/>
    <w:rsid w:val="001075FE"/>
    <w:rsid w:val="001104CD"/>
    <w:rsid w:val="00110B3F"/>
    <w:rsid w:val="00112099"/>
    <w:rsid w:val="00112B37"/>
    <w:rsid w:val="00112E47"/>
    <w:rsid w:val="00113734"/>
    <w:rsid w:val="0011607A"/>
    <w:rsid w:val="00116E3A"/>
    <w:rsid w:val="00117F7B"/>
    <w:rsid w:val="0012227B"/>
    <w:rsid w:val="001231AF"/>
    <w:rsid w:val="0012386E"/>
    <w:rsid w:val="00125088"/>
    <w:rsid w:val="001275EC"/>
    <w:rsid w:val="00133650"/>
    <w:rsid w:val="001372E7"/>
    <w:rsid w:val="00137BBC"/>
    <w:rsid w:val="00140FAC"/>
    <w:rsid w:val="0014224C"/>
    <w:rsid w:val="00144937"/>
    <w:rsid w:val="00146467"/>
    <w:rsid w:val="00151096"/>
    <w:rsid w:val="0015307B"/>
    <w:rsid w:val="001547B2"/>
    <w:rsid w:val="00154D3D"/>
    <w:rsid w:val="001553C1"/>
    <w:rsid w:val="00156828"/>
    <w:rsid w:val="00156849"/>
    <w:rsid w:val="00170B1F"/>
    <w:rsid w:val="0017164F"/>
    <w:rsid w:val="001731A6"/>
    <w:rsid w:val="001743DC"/>
    <w:rsid w:val="00174929"/>
    <w:rsid w:val="00177449"/>
    <w:rsid w:val="001901CE"/>
    <w:rsid w:val="001911AD"/>
    <w:rsid w:val="001962FF"/>
    <w:rsid w:val="001A0621"/>
    <w:rsid w:val="001A17DE"/>
    <w:rsid w:val="001A7486"/>
    <w:rsid w:val="001A795F"/>
    <w:rsid w:val="001B5F55"/>
    <w:rsid w:val="001C10D8"/>
    <w:rsid w:val="001C1D99"/>
    <w:rsid w:val="001C54B4"/>
    <w:rsid w:val="001C5C17"/>
    <w:rsid w:val="001C5FB6"/>
    <w:rsid w:val="001D1149"/>
    <w:rsid w:val="001D4B42"/>
    <w:rsid w:val="001D5C58"/>
    <w:rsid w:val="001E1215"/>
    <w:rsid w:val="001E3203"/>
    <w:rsid w:val="001F1E51"/>
    <w:rsid w:val="002058B0"/>
    <w:rsid w:val="00210D68"/>
    <w:rsid w:val="002147F9"/>
    <w:rsid w:val="00215332"/>
    <w:rsid w:val="00215DDA"/>
    <w:rsid w:val="002178D7"/>
    <w:rsid w:val="00220DC1"/>
    <w:rsid w:val="0022485D"/>
    <w:rsid w:val="002311F8"/>
    <w:rsid w:val="0023222F"/>
    <w:rsid w:val="002327F3"/>
    <w:rsid w:val="00233A69"/>
    <w:rsid w:val="00234871"/>
    <w:rsid w:val="00235B2F"/>
    <w:rsid w:val="0023603E"/>
    <w:rsid w:val="00237B1C"/>
    <w:rsid w:val="00241724"/>
    <w:rsid w:val="002426E1"/>
    <w:rsid w:val="00244D23"/>
    <w:rsid w:val="00244EFD"/>
    <w:rsid w:val="00246E21"/>
    <w:rsid w:val="002528FD"/>
    <w:rsid w:val="002531C8"/>
    <w:rsid w:val="00255D7E"/>
    <w:rsid w:val="002645CD"/>
    <w:rsid w:val="00264AB1"/>
    <w:rsid w:val="00265760"/>
    <w:rsid w:val="00266139"/>
    <w:rsid w:val="00267659"/>
    <w:rsid w:val="002748F1"/>
    <w:rsid w:val="0028108E"/>
    <w:rsid w:val="00282CD6"/>
    <w:rsid w:val="00285E2A"/>
    <w:rsid w:val="0028636B"/>
    <w:rsid w:val="00286AE6"/>
    <w:rsid w:val="00292C0E"/>
    <w:rsid w:val="002971AA"/>
    <w:rsid w:val="002A0B2F"/>
    <w:rsid w:val="002A10DB"/>
    <w:rsid w:val="002A1C0E"/>
    <w:rsid w:val="002A510F"/>
    <w:rsid w:val="002A693E"/>
    <w:rsid w:val="002B2083"/>
    <w:rsid w:val="002B28A8"/>
    <w:rsid w:val="002B3BA6"/>
    <w:rsid w:val="002B5082"/>
    <w:rsid w:val="002B6B02"/>
    <w:rsid w:val="002B6E84"/>
    <w:rsid w:val="002C01D8"/>
    <w:rsid w:val="002C07C9"/>
    <w:rsid w:val="002C3A1C"/>
    <w:rsid w:val="002C746E"/>
    <w:rsid w:val="002D08CB"/>
    <w:rsid w:val="002D3C26"/>
    <w:rsid w:val="002D5220"/>
    <w:rsid w:val="002E33FA"/>
    <w:rsid w:val="002E47AC"/>
    <w:rsid w:val="002F6B23"/>
    <w:rsid w:val="00304171"/>
    <w:rsid w:val="003046B5"/>
    <w:rsid w:val="00304A20"/>
    <w:rsid w:val="00305F8C"/>
    <w:rsid w:val="00306E24"/>
    <w:rsid w:val="00312CA5"/>
    <w:rsid w:val="00313431"/>
    <w:rsid w:val="00313BCE"/>
    <w:rsid w:val="003234A3"/>
    <w:rsid w:val="00325F1C"/>
    <w:rsid w:val="00327A32"/>
    <w:rsid w:val="003310DE"/>
    <w:rsid w:val="00331980"/>
    <w:rsid w:val="00331ED8"/>
    <w:rsid w:val="00336896"/>
    <w:rsid w:val="00342B16"/>
    <w:rsid w:val="00344CDF"/>
    <w:rsid w:val="00344D0F"/>
    <w:rsid w:val="00345C23"/>
    <w:rsid w:val="0034741C"/>
    <w:rsid w:val="00347EAF"/>
    <w:rsid w:val="00350274"/>
    <w:rsid w:val="00351A6A"/>
    <w:rsid w:val="00352AD2"/>
    <w:rsid w:val="00355878"/>
    <w:rsid w:val="003561F4"/>
    <w:rsid w:val="0035694E"/>
    <w:rsid w:val="003570EE"/>
    <w:rsid w:val="0036387B"/>
    <w:rsid w:val="00364D53"/>
    <w:rsid w:val="003652D6"/>
    <w:rsid w:val="00372A1C"/>
    <w:rsid w:val="00373D41"/>
    <w:rsid w:val="0037663F"/>
    <w:rsid w:val="00376BF1"/>
    <w:rsid w:val="00376CFD"/>
    <w:rsid w:val="00376FD0"/>
    <w:rsid w:val="00380211"/>
    <w:rsid w:val="003819DB"/>
    <w:rsid w:val="00383EE3"/>
    <w:rsid w:val="0038463E"/>
    <w:rsid w:val="003870E0"/>
    <w:rsid w:val="00391C21"/>
    <w:rsid w:val="0039439A"/>
    <w:rsid w:val="003972E0"/>
    <w:rsid w:val="003975D7"/>
    <w:rsid w:val="003A29DA"/>
    <w:rsid w:val="003A2F5A"/>
    <w:rsid w:val="003A314F"/>
    <w:rsid w:val="003A5380"/>
    <w:rsid w:val="003A798C"/>
    <w:rsid w:val="003B1D8E"/>
    <w:rsid w:val="003B3914"/>
    <w:rsid w:val="003B554D"/>
    <w:rsid w:val="003C1345"/>
    <w:rsid w:val="003C31E4"/>
    <w:rsid w:val="003C3B3D"/>
    <w:rsid w:val="003C66CB"/>
    <w:rsid w:val="003C6C6C"/>
    <w:rsid w:val="003C6CEB"/>
    <w:rsid w:val="003C709D"/>
    <w:rsid w:val="003C7AFB"/>
    <w:rsid w:val="003D1F2B"/>
    <w:rsid w:val="003D1F5A"/>
    <w:rsid w:val="003D2E23"/>
    <w:rsid w:val="003D3B57"/>
    <w:rsid w:val="003D3EB8"/>
    <w:rsid w:val="003D7962"/>
    <w:rsid w:val="003E151D"/>
    <w:rsid w:val="003E419B"/>
    <w:rsid w:val="003E4AFC"/>
    <w:rsid w:val="003F31D6"/>
    <w:rsid w:val="003F3E88"/>
    <w:rsid w:val="00400D97"/>
    <w:rsid w:val="00411E17"/>
    <w:rsid w:val="0041234A"/>
    <w:rsid w:val="00412E8D"/>
    <w:rsid w:val="0041460B"/>
    <w:rsid w:val="00415402"/>
    <w:rsid w:val="00415EDA"/>
    <w:rsid w:val="0041621C"/>
    <w:rsid w:val="00416BA4"/>
    <w:rsid w:val="00420278"/>
    <w:rsid w:val="004206A4"/>
    <w:rsid w:val="00421BDE"/>
    <w:rsid w:val="00422AAC"/>
    <w:rsid w:val="004238E7"/>
    <w:rsid w:val="00423B07"/>
    <w:rsid w:val="00424BCC"/>
    <w:rsid w:val="00426298"/>
    <w:rsid w:val="004330CD"/>
    <w:rsid w:val="004345D0"/>
    <w:rsid w:val="00437FC0"/>
    <w:rsid w:val="00441C92"/>
    <w:rsid w:val="00442620"/>
    <w:rsid w:val="00451861"/>
    <w:rsid w:val="00451A88"/>
    <w:rsid w:val="00452CF0"/>
    <w:rsid w:val="00452DB0"/>
    <w:rsid w:val="00454D37"/>
    <w:rsid w:val="00455B4A"/>
    <w:rsid w:val="00456C55"/>
    <w:rsid w:val="004572FD"/>
    <w:rsid w:val="0046288B"/>
    <w:rsid w:val="0047195D"/>
    <w:rsid w:val="004722A8"/>
    <w:rsid w:val="004729D7"/>
    <w:rsid w:val="00476F92"/>
    <w:rsid w:val="00480E86"/>
    <w:rsid w:val="00481BF2"/>
    <w:rsid w:val="00483B5D"/>
    <w:rsid w:val="00484D1C"/>
    <w:rsid w:val="00490201"/>
    <w:rsid w:val="0049293D"/>
    <w:rsid w:val="00492F19"/>
    <w:rsid w:val="00494D58"/>
    <w:rsid w:val="004952B5"/>
    <w:rsid w:val="00496827"/>
    <w:rsid w:val="004A2076"/>
    <w:rsid w:val="004B05D8"/>
    <w:rsid w:val="004B1A24"/>
    <w:rsid w:val="004B3D54"/>
    <w:rsid w:val="004B44DA"/>
    <w:rsid w:val="004C117C"/>
    <w:rsid w:val="004C176E"/>
    <w:rsid w:val="004C1CDF"/>
    <w:rsid w:val="004C59DE"/>
    <w:rsid w:val="004C76DA"/>
    <w:rsid w:val="004C7BEA"/>
    <w:rsid w:val="004D11C6"/>
    <w:rsid w:val="004D18CD"/>
    <w:rsid w:val="004D26EB"/>
    <w:rsid w:val="004D3C71"/>
    <w:rsid w:val="004D3F4E"/>
    <w:rsid w:val="004D452D"/>
    <w:rsid w:val="004D7E70"/>
    <w:rsid w:val="004E2464"/>
    <w:rsid w:val="004E2B1A"/>
    <w:rsid w:val="004E3A30"/>
    <w:rsid w:val="004E7756"/>
    <w:rsid w:val="004F2BF1"/>
    <w:rsid w:val="004F3B74"/>
    <w:rsid w:val="004F68FF"/>
    <w:rsid w:val="00500344"/>
    <w:rsid w:val="00503DC4"/>
    <w:rsid w:val="00504C18"/>
    <w:rsid w:val="00507938"/>
    <w:rsid w:val="005119F1"/>
    <w:rsid w:val="00512518"/>
    <w:rsid w:val="005132FB"/>
    <w:rsid w:val="00514669"/>
    <w:rsid w:val="0051489F"/>
    <w:rsid w:val="0051770F"/>
    <w:rsid w:val="005206DE"/>
    <w:rsid w:val="00520FD5"/>
    <w:rsid w:val="00520FDA"/>
    <w:rsid w:val="005258EE"/>
    <w:rsid w:val="00525F0C"/>
    <w:rsid w:val="00526539"/>
    <w:rsid w:val="00527137"/>
    <w:rsid w:val="0052738C"/>
    <w:rsid w:val="00527459"/>
    <w:rsid w:val="00527E71"/>
    <w:rsid w:val="00530596"/>
    <w:rsid w:val="00532071"/>
    <w:rsid w:val="00532358"/>
    <w:rsid w:val="00534DD4"/>
    <w:rsid w:val="00534EB7"/>
    <w:rsid w:val="00534FCA"/>
    <w:rsid w:val="005359C2"/>
    <w:rsid w:val="00535D3E"/>
    <w:rsid w:val="0053739A"/>
    <w:rsid w:val="00540866"/>
    <w:rsid w:val="00545564"/>
    <w:rsid w:val="00551FA2"/>
    <w:rsid w:val="005521F3"/>
    <w:rsid w:val="005632D2"/>
    <w:rsid w:val="00563317"/>
    <w:rsid w:val="00563379"/>
    <w:rsid w:val="005643EA"/>
    <w:rsid w:val="0056697B"/>
    <w:rsid w:val="00566B56"/>
    <w:rsid w:val="00567820"/>
    <w:rsid w:val="00570787"/>
    <w:rsid w:val="005720DC"/>
    <w:rsid w:val="005734C6"/>
    <w:rsid w:val="00573E6E"/>
    <w:rsid w:val="00575FC1"/>
    <w:rsid w:val="00577A13"/>
    <w:rsid w:val="005816DD"/>
    <w:rsid w:val="00582B5D"/>
    <w:rsid w:val="00583176"/>
    <w:rsid w:val="00586ADE"/>
    <w:rsid w:val="00586CAE"/>
    <w:rsid w:val="0058725D"/>
    <w:rsid w:val="00592D19"/>
    <w:rsid w:val="00592F3E"/>
    <w:rsid w:val="00596FF4"/>
    <w:rsid w:val="005A1CBD"/>
    <w:rsid w:val="005A20AD"/>
    <w:rsid w:val="005B35B7"/>
    <w:rsid w:val="005B3DB8"/>
    <w:rsid w:val="005B5056"/>
    <w:rsid w:val="005C0590"/>
    <w:rsid w:val="005C21C4"/>
    <w:rsid w:val="005C2778"/>
    <w:rsid w:val="005C32B3"/>
    <w:rsid w:val="005C402C"/>
    <w:rsid w:val="005C6D22"/>
    <w:rsid w:val="005D00C3"/>
    <w:rsid w:val="005D2DBA"/>
    <w:rsid w:val="005D34D6"/>
    <w:rsid w:val="005D4D12"/>
    <w:rsid w:val="005D5578"/>
    <w:rsid w:val="005E1921"/>
    <w:rsid w:val="005E1F03"/>
    <w:rsid w:val="005E2A54"/>
    <w:rsid w:val="005E4796"/>
    <w:rsid w:val="005F60A2"/>
    <w:rsid w:val="005F6F13"/>
    <w:rsid w:val="0060193D"/>
    <w:rsid w:val="0060335D"/>
    <w:rsid w:val="0060656F"/>
    <w:rsid w:val="006072D2"/>
    <w:rsid w:val="00612F38"/>
    <w:rsid w:val="006204F0"/>
    <w:rsid w:val="00621A6D"/>
    <w:rsid w:val="0062605B"/>
    <w:rsid w:val="00626113"/>
    <w:rsid w:val="00627FF7"/>
    <w:rsid w:val="006328A5"/>
    <w:rsid w:val="006377A1"/>
    <w:rsid w:val="00644CD0"/>
    <w:rsid w:val="00650F60"/>
    <w:rsid w:val="00655259"/>
    <w:rsid w:val="006619FD"/>
    <w:rsid w:val="006648DB"/>
    <w:rsid w:val="00667078"/>
    <w:rsid w:val="00667798"/>
    <w:rsid w:val="00670591"/>
    <w:rsid w:val="006738B3"/>
    <w:rsid w:val="006742A1"/>
    <w:rsid w:val="00675540"/>
    <w:rsid w:val="00676E86"/>
    <w:rsid w:val="00677ACB"/>
    <w:rsid w:val="0068035A"/>
    <w:rsid w:val="00680A9F"/>
    <w:rsid w:val="00682C5A"/>
    <w:rsid w:val="006865D4"/>
    <w:rsid w:val="00691034"/>
    <w:rsid w:val="00691259"/>
    <w:rsid w:val="00694828"/>
    <w:rsid w:val="006956A0"/>
    <w:rsid w:val="006974FE"/>
    <w:rsid w:val="006A09B0"/>
    <w:rsid w:val="006A0F97"/>
    <w:rsid w:val="006A1DB7"/>
    <w:rsid w:val="006A3217"/>
    <w:rsid w:val="006B15B3"/>
    <w:rsid w:val="006B46AB"/>
    <w:rsid w:val="006C0892"/>
    <w:rsid w:val="006C11D4"/>
    <w:rsid w:val="006C16F0"/>
    <w:rsid w:val="006C211E"/>
    <w:rsid w:val="006C25C0"/>
    <w:rsid w:val="006C5418"/>
    <w:rsid w:val="006C6CBE"/>
    <w:rsid w:val="006C6FF7"/>
    <w:rsid w:val="006D0286"/>
    <w:rsid w:val="006D1A15"/>
    <w:rsid w:val="006D1D5F"/>
    <w:rsid w:val="006D2C58"/>
    <w:rsid w:val="006D6C97"/>
    <w:rsid w:val="006D7251"/>
    <w:rsid w:val="006F28E0"/>
    <w:rsid w:val="006F4228"/>
    <w:rsid w:val="006F5A37"/>
    <w:rsid w:val="006F6938"/>
    <w:rsid w:val="00702051"/>
    <w:rsid w:val="00704DF4"/>
    <w:rsid w:val="007069F1"/>
    <w:rsid w:val="007104A7"/>
    <w:rsid w:val="00711379"/>
    <w:rsid w:val="007124E4"/>
    <w:rsid w:val="00722C81"/>
    <w:rsid w:val="007264C9"/>
    <w:rsid w:val="00731D31"/>
    <w:rsid w:val="007350FA"/>
    <w:rsid w:val="007358FA"/>
    <w:rsid w:val="007378CA"/>
    <w:rsid w:val="00741AB5"/>
    <w:rsid w:val="00741E67"/>
    <w:rsid w:val="00741FA2"/>
    <w:rsid w:val="0074434C"/>
    <w:rsid w:val="007528F8"/>
    <w:rsid w:val="00752FBE"/>
    <w:rsid w:val="007549AD"/>
    <w:rsid w:val="0075730F"/>
    <w:rsid w:val="00761E64"/>
    <w:rsid w:val="0076577E"/>
    <w:rsid w:val="00772237"/>
    <w:rsid w:val="00773936"/>
    <w:rsid w:val="007775A1"/>
    <w:rsid w:val="007816D5"/>
    <w:rsid w:val="00783987"/>
    <w:rsid w:val="00786EAA"/>
    <w:rsid w:val="007870E5"/>
    <w:rsid w:val="007875CD"/>
    <w:rsid w:val="00787EA9"/>
    <w:rsid w:val="00790738"/>
    <w:rsid w:val="00794D0B"/>
    <w:rsid w:val="007A07F9"/>
    <w:rsid w:val="007A1B1B"/>
    <w:rsid w:val="007A3FDD"/>
    <w:rsid w:val="007A527D"/>
    <w:rsid w:val="007A572E"/>
    <w:rsid w:val="007A6878"/>
    <w:rsid w:val="007B090C"/>
    <w:rsid w:val="007B13FD"/>
    <w:rsid w:val="007B175C"/>
    <w:rsid w:val="007B1F65"/>
    <w:rsid w:val="007B3424"/>
    <w:rsid w:val="007B4962"/>
    <w:rsid w:val="007B4B50"/>
    <w:rsid w:val="007B6B1F"/>
    <w:rsid w:val="007C05DB"/>
    <w:rsid w:val="007C0609"/>
    <w:rsid w:val="007C140E"/>
    <w:rsid w:val="007C1532"/>
    <w:rsid w:val="007D0BAB"/>
    <w:rsid w:val="007D17D6"/>
    <w:rsid w:val="007D3DD8"/>
    <w:rsid w:val="007D437B"/>
    <w:rsid w:val="007D596C"/>
    <w:rsid w:val="007D7050"/>
    <w:rsid w:val="007E1C3E"/>
    <w:rsid w:val="007E1EFE"/>
    <w:rsid w:val="007F044C"/>
    <w:rsid w:val="007F11A6"/>
    <w:rsid w:val="007F1AF2"/>
    <w:rsid w:val="007F2D83"/>
    <w:rsid w:val="007F2E20"/>
    <w:rsid w:val="008007AA"/>
    <w:rsid w:val="008022AA"/>
    <w:rsid w:val="00802FA5"/>
    <w:rsid w:val="00804479"/>
    <w:rsid w:val="00811A0A"/>
    <w:rsid w:val="0081248F"/>
    <w:rsid w:val="00812BD7"/>
    <w:rsid w:val="00823DB4"/>
    <w:rsid w:val="0082496B"/>
    <w:rsid w:val="00830A1F"/>
    <w:rsid w:val="00830F5E"/>
    <w:rsid w:val="00830F9D"/>
    <w:rsid w:val="00831975"/>
    <w:rsid w:val="00832340"/>
    <w:rsid w:val="0083417A"/>
    <w:rsid w:val="00834543"/>
    <w:rsid w:val="00835BA5"/>
    <w:rsid w:val="008374BB"/>
    <w:rsid w:val="00842B61"/>
    <w:rsid w:val="00843E55"/>
    <w:rsid w:val="00845189"/>
    <w:rsid w:val="00845F9F"/>
    <w:rsid w:val="00847CE4"/>
    <w:rsid w:val="00850D83"/>
    <w:rsid w:val="00852024"/>
    <w:rsid w:val="0085248C"/>
    <w:rsid w:val="00852C2D"/>
    <w:rsid w:val="0086409B"/>
    <w:rsid w:val="00864AD3"/>
    <w:rsid w:val="008679F2"/>
    <w:rsid w:val="00867DC8"/>
    <w:rsid w:val="00870DF8"/>
    <w:rsid w:val="00871355"/>
    <w:rsid w:val="00873E02"/>
    <w:rsid w:val="00876C27"/>
    <w:rsid w:val="00882561"/>
    <w:rsid w:val="00882BA1"/>
    <w:rsid w:val="0088405F"/>
    <w:rsid w:val="008854CA"/>
    <w:rsid w:val="0088660E"/>
    <w:rsid w:val="0089191B"/>
    <w:rsid w:val="00891AB1"/>
    <w:rsid w:val="0089359E"/>
    <w:rsid w:val="00894CB7"/>
    <w:rsid w:val="00897CFC"/>
    <w:rsid w:val="008A03E3"/>
    <w:rsid w:val="008A1501"/>
    <w:rsid w:val="008A1EAB"/>
    <w:rsid w:val="008A2F03"/>
    <w:rsid w:val="008A4013"/>
    <w:rsid w:val="008B1852"/>
    <w:rsid w:val="008B1995"/>
    <w:rsid w:val="008B1AAE"/>
    <w:rsid w:val="008B1EBD"/>
    <w:rsid w:val="008B30A2"/>
    <w:rsid w:val="008B317A"/>
    <w:rsid w:val="008B5066"/>
    <w:rsid w:val="008B5987"/>
    <w:rsid w:val="008C030D"/>
    <w:rsid w:val="008C3C9C"/>
    <w:rsid w:val="008C50B9"/>
    <w:rsid w:val="008D1D34"/>
    <w:rsid w:val="008D31FA"/>
    <w:rsid w:val="008D3A10"/>
    <w:rsid w:val="008D4756"/>
    <w:rsid w:val="008D4FCA"/>
    <w:rsid w:val="008D7005"/>
    <w:rsid w:val="008D792E"/>
    <w:rsid w:val="008E2FB2"/>
    <w:rsid w:val="008E5C78"/>
    <w:rsid w:val="008F1AEF"/>
    <w:rsid w:val="009007B7"/>
    <w:rsid w:val="00901D6A"/>
    <w:rsid w:val="00903A1C"/>
    <w:rsid w:val="009050A9"/>
    <w:rsid w:val="00905F44"/>
    <w:rsid w:val="00907320"/>
    <w:rsid w:val="00914989"/>
    <w:rsid w:val="0092161F"/>
    <w:rsid w:val="00923B68"/>
    <w:rsid w:val="00937210"/>
    <w:rsid w:val="009401F8"/>
    <w:rsid w:val="009440C1"/>
    <w:rsid w:val="009464BF"/>
    <w:rsid w:val="0094659D"/>
    <w:rsid w:val="009515B1"/>
    <w:rsid w:val="00952B9E"/>
    <w:rsid w:val="0095580A"/>
    <w:rsid w:val="0095694A"/>
    <w:rsid w:val="009705A5"/>
    <w:rsid w:val="00971B72"/>
    <w:rsid w:val="0097452D"/>
    <w:rsid w:val="0097706A"/>
    <w:rsid w:val="00980890"/>
    <w:rsid w:val="009861C9"/>
    <w:rsid w:val="00986DAA"/>
    <w:rsid w:val="00987469"/>
    <w:rsid w:val="00987744"/>
    <w:rsid w:val="00991FDC"/>
    <w:rsid w:val="00994ACF"/>
    <w:rsid w:val="00996671"/>
    <w:rsid w:val="00996FB9"/>
    <w:rsid w:val="009A367D"/>
    <w:rsid w:val="009B2D47"/>
    <w:rsid w:val="009B4B37"/>
    <w:rsid w:val="009C0696"/>
    <w:rsid w:val="009C536F"/>
    <w:rsid w:val="009C5C47"/>
    <w:rsid w:val="009D0E73"/>
    <w:rsid w:val="009D10E2"/>
    <w:rsid w:val="009D27BB"/>
    <w:rsid w:val="009D5D59"/>
    <w:rsid w:val="009D6AF0"/>
    <w:rsid w:val="009D7CF6"/>
    <w:rsid w:val="009E0310"/>
    <w:rsid w:val="009E3E29"/>
    <w:rsid w:val="009E7A66"/>
    <w:rsid w:val="009F024D"/>
    <w:rsid w:val="009F1305"/>
    <w:rsid w:val="009F1E48"/>
    <w:rsid w:val="009F448C"/>
    <w:rsid w:val="009F5385"/>
    <w:rsid w:val="009F58AA"/>
    <w:rsid w:val="009F6909"/>
    <w:rsid w:val="009F7ABC"/>
    <w:rsid w:val="00A00ABD"/>
    <w:rsid w:val="00A01755"/>
    <w:rsid w:val="00A0497D"/>
    <w:rsid w:val="00A04F52"/>
    <w:rsid w:val="00A05B02"/>
    <w:rsid w:val="00A05C64"/>
    <w:rsid w:val="00A11598"/>
    <w:rsid w:val="00A143F8"/>
    <w:rsid w:val="00A16A70"/>
    <w:rsid w:val="00A21275"/>
    <w:rsid w:val="00A22D0C"/>
    <w:rsid w:val="00A22DB6"/>
    <w:rsid w:val="00A2448F"/>
    <w:rsid w:val="00A27ACE"/>
    <w:rsid w:val="00A31357"/>
    <w:rsid w:val="00A3140B"/>
    <w:rsid w:val="00A31D80"/>
    <w:rsid w:val="00A3327A"/>
    <w:rsid w:val="00A349E1"/>
    <w:rsid w:val="00A356FD"/>
    <w:rsid w:val="00A438C5"/>
    <w:rsid w:val="00A43F68"/>
    <w:rsid w:val="00A442AF"/>
    <w:rsid w:val="00A47EF3"/>
    <w:rsid w:val="00A51268"/>
    <w:rsid w:val="00A56183"/>
    <w:rsid w:val="00A66939"/>
    <w:rsid w:val="00A67539"/>
    <w:rsid w:val="00A71377"/>
    <w:rsid w:val="00A727D0"/>
    <w:rsid w:val="00A73084"/>
    <w:rsid w:val="00A730BF"/>
    <w:rsid w:val="00A75802"/>
    <w:rsid w:val="00A80A93"/>
    <w:rsid w:val="00A80CFF"/>
    <w:rsid w:val="00A915A3"/>
    <w:rsid w:val="00A966B5"/>
    <w:rsid w:val="00AA1371"/>
    <w:rsid w:val="00AA1883"/>
    <w:rsid w:val="00AA34A9"/>
    <w:rsid w:val="00AB006D"/>
    <w:rsid w:val="00AB2790"/>
    <w:rsid w:val="00AB2965"/>
    <w:rsid w:val="00AB3F9A"/>
    <w:rsid w:val="00AC1E9C"/>
    <w:rsid w:val="00AC21E1"/>
    <w:rsid w:val="00AC4479"/>
    <w:rsid w:val="00AC4A33"/>
    <w:rsid w:val="00AC5239"/>
    <w:rsid w:val="00AC6517"/>
    <w:rsid w:val="00AC72B7"/>
    <w:rsid w:val="00AD0164"/>
    <w:rsid w:val="00AD19FB"/>
    <w:rsid w:val="00AD444A"/>
    <w:rsid w:val="00AD5090"/>
    <w:rsid w:val="00AD59BC"/>
    <w:rsid w:val="00AD6043"/>
    <w:rsid w:val="00AE3790"/>
    <w:rsid w:val="00AE52BD"/>
    <w:rsid w:val="00AE61A5"/>
    <w:rsid w:val="00AF171F"/>
    <w:rsid w:val="00AF3245"/>
    <w:rsid w:val="00AF37CA"/>
    <w:rsid w:val="00AF65A1"/>
    <w:rsid w:val="00B11A04"/>
    <w:rsid w:val="00B11D68"/>
    <w:rsid w:val="00B21300"/>
    <w:rsid w:val="00B2446D"/>
    <w:rsid w:val="00B24753"/>
    <w:rsid w:val="00B2749A"/>
    <w:rsid w:val="00B30D5E"/>
    <w:rsid w:val="00B336E9"/>
    <w:rsid w:val="00B36987"/>
    <w:rsid w:val="00B41784"/>
    <w:rsid w:val="00B418AE"/>
    <w:rsid w:val="00B42E0D"/>
    <w:rsid w:val="00B43514"/>
    <w:rsid w:val="00B45239"/>
    <w:rsid w:val="00B46B27"/>
    <w:rsid w:val="00B51CB2"/>
    <w:rsid w:val="00B5447B"/>
    <w:rsid w:val="00B548A5"/>
    <w:rsid w:val="00B562E3"/>
    <w:rsid w:val="00B5666D"/>
    <w:rsid w:val="00B567FB"/>
    <w:rsid w:val="00B575F0"/>
    <w:rsid w:val="00B60175"/>
    <w:rsid w:val="00B63204"/>
    <w:rsid w:val="00B63523"/>
    <w:rsid w:val="00B64971"/>
    <w:rsid w:val="00B678A8"/>
    <w:rsid w:val="00B67AAC"/>
    <w:rsid w:val="00B817CD"/>
    <w:rsid w:val="00B82622"/>
    <w:rsid w:val="00B82AC9"/>
    <w:rsid w:val="00B8449E"/>
    <w:rsid w:val="00B93970"/>
    <w:rsid w:val="00BA2141"/>
    <w:rsid w:val="00BA3E79"/>
    <w:rsid w:val="00BB268A"/>
    <w:rsid w:val="00BB550B"/>
    <w:rsid w:val="00BB5612"/>
    <w:rsid w:val="00BB6A9E"/>
    <w:rsid w:val="00BC3824"/>
    <w:rsid w:val="00BC4527"/>
    <w:rsid w:val="00BC4A72"/>
    <w:rsid w:val="00BC4E00"/>
    <w:rsid w:val="00BC505D"/>
    <w:rsid w:val="00BD2AD1"/>
    <w:rsid w:val="00BD301D"/>
    <w:rsid w:val="00BD3EA7"/>
    <w:rsid w:val="00BD60BB"/>
    <w:rsid w:val="00BE28A4"/>
    <w:rsid w:val="00BE50CD"/>
    <w:rsid w:val="00BE5E83"/>
    <w:rsid w:val="00BF0362"/>
    <w:rsid w:val="00BF38AC"/>
    <w:rsid w:val="00BF5990"/>
    <w:rsid w:val="00C003BA"/>
    <w:rsid w:val="00C00403"/>
    <w:rsid w:val="00C00BAA"/>
    <w:rsid w:val="00C07DF0"/>
    <w:rsid w:val="00C10FD7"/>
    <w:rsid w:val="00C13AE2"/>
    <w:rsid w:val="00C14C5D"/>
    <w:rsid w:val="00C17E56"/>
    <w:rsid w:val="00C203C7"/>
    <w:rsid w:val="00C2392A"/>
    <w:rsid w:val="00C27B7E"/>
    <w:rsid w:val="00C3024F"/>
    <w:rsid w:val="00C33714"/>
    <w:rsid w:val="00C350C2"/>
    <w:rsid w:val="00C36C5C"/>
    <w:rsid w:val="00C371DF"/>
    <w:rsid w:val="00C41C84"/>
    <w:rsid w:val="00C432F2"/>
    <w:rsid w:val="00C44A8D"/>
    <w:rsid w:val="00C45FE8"/>
    <w:rsid w:val="00C53085"/>
    <w:rsid w:val="00C5657C"/>
    <w:rsid w:val="00C60D0E"/>
    <w:rsid w:val="00C64ED9"/>
    <w:rsid w:val="00C65AD1"/>
    <w:rsid w:val="00C673B3"/>
    <w:rsid w:val="00C67C73"/>
    <w:rsid w:val="00C70C97"/>
    <w:rsid w:val="00C734E6"/>
    <w:rsid w:val="00C743B0"/>
    <w:rsid w:val="00C749D9"/>
    <w:rsid w:val="00C7790D"/>
    <w:rsid w:val="00C77969"/>
    <w:rsid w:val="00C826B9"/>
    <w:rsid w:val="00C83AC3"/>
    <w:rsid w:val="00C84410"/>
    <w:rsid w:val="00C90637"/>
    <w:rsid w:val="00C9066C"/>
    <w:rsid w:val="00C950A3"/>
    <w:rsid w:val="00C971A7"/>
    <w:rsid w:val="00CA2167"/>
    <w:rsid w:val="00CA515A"/>
    <w:rsid w:val="00CA64A0"/>
    <w:rsid w:val="00CA776A"/>
    <w:rsid w:val="00CB06A9"/>
    <w:rsid w:val="00CB2B96"/>
    <w:rsid w:val="00CB2BB5"/>
    <w:rsid w:val="00CB2C3A"/>
    <w:rsid w:val="00CB38CD"/>
    <w:rsid w:val="00CB626B"/>
    <w:rsid w:val="00CB76C0"/>
    <w:rsid w:val="00CC0716"/>
    <w:rsid w:val="00CC59E3"/>
    <w:rsid w:val="00CD1F4C"/>
    <w:rsid w:val="00CD241C"/>
    <w:rsid w:val="00CD41A9"/>
    <w:rsid w:val="00CD578D"/>
    <w:rsid w:val="00CD75A8"/>
    <w:rsid w:val="00CE0995"/>
    <w:rsid w:val="00CE135A"/>
    <w:rsid w:val="00CE54D7"/>
    <w:rsid w:val="00CE7868"/>
    <w:rsid w:val="00CF4C9E"/>
    <w:rsid w:val="00CF5580"/>
    <w:rsid w:val="00CF56C0"/>
    <w:rsid w:val="00D06FA0"/>
    <w:rsid w:val="00D105EF"/>
    <w:rsid w:val="00D11E15"/>
    <w:rsid w:val="00D16531"/>
    <w:rsid w:val="00D224B5"/>
    <w:rsid w:val="00D23211"/>
    <w:rsid w:val="00D2452D"/>
    <w:rsid w:val="00D248A6"/>
    <w:rsid w:val="00D24AFD"/>
    <w:rsid w:val="00D27A9F"/>
    <w:rsid w:val="00D337C4"/>
    <w:rsid w:val="00D34AB2"/>
    <w:rsid w:val="00D51074"/>
    <w:rsid w:val="00D52F56"/>
    <w:rsid w:val="00D543C4"/>
    <w:rsid w:val="00D56362"/>
    <w:rsid w:val="00D61E99"/>
    <w:rsid w:val="00D64B49"/>
    <w:rsid w:val="00D67272"/>
    <w:rsid w:val="00D703ED"/>
    <w:rsid w:val="00D70B92"/>
    <w:rsid w:val="00D70E99"/>
    <w:rsid w:val="00D76F5C"/>
    <w:rsid w:val="00D77FF2"/>
    <w:rsid w:val="00D84244"/>
    <w:rsid w:val="00D84685"/>
    <w:rsid w:val="00D84777"/>
    <w:rsid w:val="00D84E2F"/>
    <w:rsid w:val="00D87297"/>
    <w:rsid w:val="00D90405"/>
    <w:rsid w:val="00D9043C"/>
    <w:rsid w:val="00D97F9B"/>
    <w:rsid w:val="00DA158F"/>
    <w:rsid w:val="00DA1CCA"/>
    <w:rsid w:val="00DA228D"/>
    <w:rsid w:val="00DA357F"/>
    <w:rsid w:val="00DA3CE0"/>
    <w:rsid w:val="00DA403A"/>
    <w:rsid w:val="00DB342E"/>
    <w:rsid w:val="00DC057B"/>
    <w:rsid w:val="00DC50F1"/>
    <w:rsid w:val="00DC6743"/>
    <w:rsid w:val="00DC7F5D"/>
    <w:rsid w:val="00DD34C7"/>
    <w:rsid w:val="00DD36C1"/>
    <w:rsid w:val="00DD476E"/>
    <w:rsid w:val="00DE066C"/>
    <w:rsid w:val="00DE11F2"/>
    <w:rsid w:val="00DE2BA2"/>
    <w:rsid w:val="00DE2E85"/>
    <w:rsid w:val="00DE407A"/>
    <w:rsid w:val="00DE64C4"/>
    <w:rsid w:val="00DE7336"/>
    <w:rsid w:val="00DF0222"/>
    <w:rsid w:val="00DF230F"/>
    <w:rsid w:val="00DF668F"/>
    <w:rsid w:val="00E0177E"/>
    <w:rsid w:val="00E03B83"/>
    <w:rsid w:val="00E05955"/>
    <w:rsid w:val="00E0763A"/>
    <w:rsid w:val="00E104F6"/>
    <w:rsid w:val="00E10735"/>
    <w:rsid w:val="00E107F6"/>
    <w:rsid w:val="00E14E39"/>
    <w:rsid w:val="00E17292"/>
    <w:rsid w:val="00E26FAD"/>
    <w:rsid w:val="00E276DA"/>
    <w:rsid w:val="00E30366"/>
    <w:rsid w:val="00E30389"/>
    <w:rsid w:val="00E31E6F"/>
    <w:rsid w:val="00E359FA"/>
    <w:rsid w:val="00E36CC1"/>
    <w:rsid w:val="00E43102"/>
    <w:rsid w:val="00E441B3"/>
    <w:rsid w:val="00E44537"/>
    <w:rsid w:val="00E4464D"/>
    <w:rsid w:val="00E45E3F"/>
    <w:rsid w:val="00E45F53"/>
    <w:rsid w:val="00E5590C"/>
    <w:rsid w:val="00E609DA"/>
    <w:rsid w:val="00E62341"/>
    <w:rsid w:val="00E659EC"/>
    <w:rsid w:val="00E65FA5"/>
    <w:rsid w:val="00E6618E"/>
    <w:rsid w:val="00E678B2"/>
    <w:rsid w:val="00E67EBC"/>
    <w:rsid w:val="00E70249"/>
    <w:rsid w:val="00E71690"/>
    <w:rsid w:val="00E73411"/>
    <w:rsid w:val="00E7692D"/>
    <w:rsid w:val="00E77728"/>
    <w:rsid w:val="00E7798C"/>
    <w:rsid w:val="00E82FFE"/>
    <w:rsid w:val="00E83B28"/>
    <w:rsid w:val="00E8707C"/>
    <w:rsid w:val="00E905EA"/>
    <w:rsid w:val="00E90E87"/>
    <w:rsid w:val="00E91A71"/>
    <w:rsid w:val="00E945D5"/>
    <w:rsid w:val="00EA016E"/>
    <w:rsid w:val="00EA0CCE"/>
    <w:rsid w:val="00EA152B"/>
    <w:rsid w:val="00EA33C0"/>
    <w:rsid w:val="00EA34EE"/>
    <w:rsid w:val="00EA54BF"/>
    <w:rsid w:val="00EA5D19"/>
    <w:rsid w:val="00EA7E84"/>
    <w:rsid w:val="00EB0F3B"/>
    <w:rsid w:val="00EB22A1"/>
    <w:rsid w:val="00EB6054"/>
    <w:rsid w:val="00EC0844"/>
    <w:rsid w:val="00EC3BE8"/>
    <w:rsid w:val="00EC64D2"/>
    <w:rsid w:val="00ED1345"/>
    <w:rsid w:val="00ED555A"/>
    <w:rsid w:val="00ED7173"/>
    <w:rsid w:val="00ED7473"/>
    <w:rsid w:val="00ED785A"/>
    <w:rsid w:val="00EE05F9"/>
    <w:rsid w:val="00EE285E"/>
    <w:rsid w:val="00EE4B01"/>
    <w:rsid w:val="00EE4B22"/>
    <w:rsid w:val="00EE52DC"/>
    <w:rsid w:val="00EF3655"/>
    <w:rsid w:val="00F02845"/>
    <w:rsid w:val="00F04502"/>
    <w:rsid w:val="00F13D07"/>
    <w:rsid w:val="00F13D95"/>
    <w:rsid w:val="00F15E95"/>
    <w:rsid w:val="00F24C6C"/>
    <w:rsid w:val="00F24E28"/>
    <w:rsid w:val="00F25174"/>
    <w:rsid w:val="00F2681F"/>
    <w:rsid w:val="00F301F1"/>
    <w:rsid w:val="00F34074"/>
    <w:rsid w:val="00F454AF"/>
    <w:rsid w:val="00F518D1"/>
    <w:rsid w:val="00F52E8B"/>
    <w:rsid w:val="00F55B17"/>
    <w:rsid w:val="00F602DC"/>
    <w:rsid w:val="00F62662"/>
    <w:rsid w:val="00F62E4C"/>
    <w:rsid w:val="00F638DA"/>
    <w:rsid w:val="00F67104"/>
    <w:rsid w:val="00F672B3"/>
    <w:rsid w:val="00F70A44"/>
    <w:rsid w:val="00F717BF"/>
    <w:rsid w:val="00F732A8"/>
    <w:rsid w:val="00F748B0"/>
    <w:rsid w:val="00F7636B"/>
    <w:rsid w:val="00F764D3"/>
    <w:rsid w:val="00F852E5"/>
    <w:rsid w:val="00FA02A0"/>
    <w:rsid w:val="00FA0466"/>
    <w:rsid w:val="00FA0F1A"/>
    <w:rsid w:val="00FA32FB"/>
    <w:rsid w:val="00FB1785"/>
    <w:rsid w:val="00FB184D"/>
    <w:rsid w:val="00FB54EB"/>
    <w:rsid w:val="00FB5B84"/>
    <w:rsid w:val="00FB6494"/>
    <w:rsid w:val="00FB7650"/>
    <w:rsid w:val="00FC0312"/>
    <w:rsid w:val="00FC3E78"/>
    <w:rsid w:val="00FC4E5C"/>
    <w:rsid w:val="00FC64BD"/>
    <w:rsid w:val="00FD131F"/>
    <w:rsid w:val="00FD1DFA"/>
    <w:rsid w:val="00FD281A"/>
    <w:rsid w:val="00FD5BA4"/>
    <w:rsid w:val="00FE246C"/>
    <w:rsid w:val="00FE6070"/>
    <w:rsid w:val="00FF0ECB"/>
    <w:rsid w:val="00FF3950"/>
    <w:rsid w:val="00FF4C83"/>
    <w:rsid w:val="00FF4F1A"/>
    <w:rsid w:val="00FF5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8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D596C"/>
    <w:pPr>
      <w:keepNext/>
      <w:spacing w:line="360" w:lineRule="auto"/>
      <w:jc w:val="center"/>
      <w:outlineLvl w:val="0"/>
    </w:pPr>
    <w:rPr>
      <w:b/>
      <w:bCs/>
    </w:rPr>
  </w:style>
  <w:style w:type="paragraph" w:styleId="5">
    <w:name w:val="heading 5"/>
    <w:basedOn w:val="a"/>
    <w:next w:val="a"/>
    <w:link w:val="50"/>
    <w:uiPriority w:val="9"/>
    <w:semiHidden/>
    <w:unhideWhenUsed/>
    <w:qFormat/>
    <w:rsid w:val="0089359E"/>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95694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694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596C"/>
    <w:rPr>
      <w:rFonts w:ascii="Times New Roman" w:eastAsia="Times New Roman" w:hAnsi="Times New Roman" w:cs="Times New Roman"/>
      <w:b/>
      <w:bCs/>
      <w:sz w:val="28"/>
      <w:szCs w:val="24"/>
      <w:lang w:eastAsia="ru-RU"/>
    </w:rPr>
  </w:style>
  <w:style w:type="paragraph" w:styleId="a3">
    <w:name w:val="Body Text Indent"/>
    <w:basedOn w:val="a"/>
    <w:link w:val="a4"/>
    <w:rsid w:val="007D596C"/>
    <w:pPr>
      <w:ind w:firstLine="720"/>
      <w:jc w:val="both"/>
    </w:pPr>
  </w:style>
  <w:style w:type="character" w:customStyle="1" w:styleId="a4">
    <w:name w:val="Основной текст с отступом Знак"/>
    <w:basedOn w:val="a0"/>
    <w:link w:val="a3"/>
    <w:rsid w:val="007D596C"/>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344D0F"/>
    <w:pPr>
      <w:tabs>
        <w:tab w:val="center" w:pos="4677"/>
        <w:tab w:val="right" w:pos="9355"/>
      </w:tabs>
    </w:pPr>
  </w:style>
  <w:style w:type="character" w:customStyle="1" w:styleId="a6">
    <w:name w:val="Верхний колонтитул Знак"/>
    <w:basedOn w:val="a0"/>
    <w:link w:val="a5"/>
    <w:uiPriority w:val="99"/>
    <w:rsid w:val="00344D0F"/>
    <w:rPr>
      <w:rFonts w:ascii="Times New Roman" w:eastAsia="Times New Roman" w:hAnsi="Times New Roman" w:cs="Times New Roman"/>
      <w:sz w:val="28"/>
      <w:szCs w:val="24"/>
      <w:lang w:eastAsia="ru-RU"/>
    </w:rPr>
  </w:style>
  <w:style w:type="paragraph" w:styleId="a7">
    <w:name w:val="footer"/>
    <w:basedOn w:val="a"/>
    <w:link w:val="a8"/>
    <w:unhideWhenUsed/>
    <w:rsid w:val="00344D0F"/>
    <w:pPr>
      <w:tabs>
        <w:tab w:val="center" w:pos="4677"/>
        <w:tab w:val="right" w:pos="9355"/>
      </w:tabs>
    </w:pPr>
  </w:style>
  <w:style w:type="character" w:customStyle="1" w:styleId="a8">
    <w:name w:val="Нижний колонтитул Знак"/>
    <w:basedOn w:val="a0"/>
    <w:link w:val="a7"/>
    <w:uiPriority w:val="99"/>
    <w:semiHidden/>
    <w:rsid w:val="00344D0F"/>
    <w:rPr>
      <w:rFonts w:ascii="Times New Roman" w:eastAsia="Times New Roman" w:hAnsi="Times New Roman" w:cs="Times New Roman"/>
      <w:sz w:val="28"/>
      <w:szCs w:val="24"/>
      <w:lang w:eastAsia="ru-RU"/>
    </w:rPr>
  </w:style>
  <w:style w:type="paragraph" w:customStyle="1" w:styleId="ConsPlusNormal">
    <w:name w:val="ConsPlusNormal"/>
    <w:rsid w:val="00313B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13BCE"/>
    <w:rPr>
      <w:rFonts w:ascii="Tahoma" w:hAnsi="Tahoma" w:cs="Tahoma"/>
      <w:sz w:val="16"/>
      <w:szCs w:val="16"/>
    </w:rPr>
  </w:style>
  <w:style w:type="character" w:customStyle="1" w:styleId="aa">
    <w:name w:val="Текст выноски Знак"/>
    <w:basedOn w:val="a0"/>
    <w:link w:val="a9"/>
    <w:uiPriority w:val="99"/>
    <w:semiHidden/>
    <w:rsid w:val="00313BCE"/>
    <w:rPr>
      <w:rFonts w:ascii="Tahoma" w:eastAsia="Times New Roman" w:hAnsi="Tahoma" w:cs="Tahoma"/>
      <w:sz w:val="16"/>
      <w:szCs w:val="16"/>
      <w:lang w:eastAsia="ru-RU"/>
    </w:rPr>
  </w:style>
  <w:style w:type="paragraph" w:customStyle="1" w:styleId="ab">
    <w:name w:val="Прижатый влево"/>
    <w:basedOn w:val="a"/>
    <w:next w:val="a"/>
    <w:uiPriority w:val="99"/>
    <w:rsid w:val="00044C8B"/>
    <w:pPr>
      <w:widowControl w:val="0"/>
      <w:autoSpaceDE w:val="0"/>
      <w:autoSpaceDN w:val="0"/>
      <w:adjustRightInd w:val="0"/>
    </w:pPr>
    <w:rPr>
      <w:rFonts w:ascii="Arial" w:hAnsi="Arial" w:cs="Arial"/>
      <w:sz w:val="24"/>
    </w:rPr>
  </w:style>
  <w:style w:type="paragraph" w:styleId="ac">
    <w:name w:val="Normal (Web)"/>
    <w:basedOn w:val="a"/>
    <w:uiPriority w:val="99"/>
    <w:rsid w:val="00044C8B"/>
    <w:pPr>
      <w:spacing w:before="100" w:beforeAutospacing="1" w:after="119"/>
    </w:pPr>
    <w:rPr>
      <w:sz w:val="24"/>
    </w:rPr>
  </w:style>
  <w:style w:type="paragraph" w:customStyle="1" w:styleId="ConsPlusNonformat">
    <w:name w:val="ConsPlusNonformat"/>
    <w:uiPriority w:val="99"/>
    <w:rsid w:val="001E32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050A9"/>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d">
    <w:name w:val="Table Grid"/>
    <w:basedOn w:val="a1"/>
    <w:uiPriority w:val="59"/>
    <w:rsid w:val="000527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345D0"/>
  </w:style>
  <w:style w:type="paragraph" w:styleId="ae">
    <w:name w:val="List Paragraph"/>
    <w:basedOn w:val="a"/>
    <w:uiPriority w:val="34"/>
    <w:qFormat/>
    <w:rsid w:val="0089191B"/>
    <w:pPr>
      <w:ind w:left="720"/>
      <w:contextualSpacing/>
    </w:pPr>
  </w:style>
  <w:style w:type="character" w:customStyle="1" w:styleId="18">
    <w:name w:val="18 пт"/>
    <w:basedOn w:val="a0"/>
    <w:rsid w:val="00E359FA"/>
    <w:rPr>
      <w:sz w:val="36"/>
    </w:rPr>
  </w:style>
  <w:style w:type="character" w:customStyle="1" w:styleId="24">
    <w:name w:val="24 пт"/>
    <w:basedOn w:val="a0"/>
    <w:rsid w:val="00E359FA"/>
    <w:rPr>
      <w:sz w:val="48"/>
    </w:rPr>
  </w:style>
  <w:style w:type="character" w:customStyle="1" w:styleId="70">
    <w:name w:val="Заголовок 7 Знак"/>
    <w:basedOn w:val="a0"/>
    <w:link w:val="7"/>
    <w:uiPriority w:val="9"/>
    <w:semiHidden/>
    <w:rsid w:val="0095694A"/>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0"/>
    <w:link w:val="8"/>
    <w:uiPriority w:val="9"/>
    <w:semiHidden/>
    <w:rsid w:val="0095694A"/>
    <w:rPr>
      <w:rFonts w:asciiTheme="majorHAnsi" w:eastAsiaTheme="majorEastAsia" w:hAnsiTheme="majorHAnsi" w:cstheme="majorBidi"/>
      <w:color w:val="404040" w:themeColor="text1" w:themeTint="BF"/>
      <w:sz w:val="20"/>
      <w:szCs w:val="20"/>
      <w:lang w:eastAsia="ru-RU"/>
    </w:rPr>
  </w:style>
  <w:style w:type="character" w:customStyle="1" w:styleId="50">
    <w:name w:val="Заголовок 5 Знак"/>
    <w:basedOn w:val="a0"/>
    <w:link w:val="5"/>
    <w:uiPriority w:val="9"/>
    <w:semiHidden/>
    <w:rsid w:val="0089359E"/>
    <w:rPr>
      <w:rFonts w:asciiTheme="majorHAnsi" w:eastAsiaTheme="majorEastAsia" w:hAnsiTheme="majorHAnsi" w:cstheme="majorBidi"/>
      <w:color w:val="243F60" w:themeColor="accent1" w:themeShade="7F"/>
      <w:sz w:val="28"/>
      <w:szCs w:val="24"/>
      <w:lang w:eastAsia="ru-RU"/>
    </w:rPr>
  </w:style>
  <w:style w:type="paragraph" w:customStyle="1" w:styleId="ConsPlusTitle">
    <w:name w:val="ConsPlusTitle"/>
    <w:uiPriority w:val="99"/>
    <w:rsid w:val="0089359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36">
    <w:name w:val="36пт"/>
    <w:rsid w:val="007B4B50"/>
    <w:rPr>
      <w:sz w:val="7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7083">
      <w:bodyDiv w:val="1"/>
      <w:marLeft w:val="0"/>
      <w:marRight w:val="0"/>
      <w:marTop w:val="0"/>
      <w:marBottom w:val="0"/>
      <w:divBdr>
        <w:top w:val="none" w:sz="0" w:space="0" w:color="auto"/>
        <w:left w:val="none" w:sz="0" w:space="0" w:color="auto"/>
        <w:bottom w:val="none" w:sz="0" w:space="0" w:color="auto"/>
        <w:right w:val="none" w:sz="0" w:space="0" w:color="auto"/>
      </w:divBdr>
    </w:div>
    <w:div w:id="643119869">
      <w:bodyDiv w:val="1"/>
      <w:marLeft w:val="0"/>
      <w:marRight w:val="0"/>
      <w:marTop w:val="0"/>
      <w:marBottom w:val="0"/>
      <w:divBdr>
        <w:top w:val="none" w:sz="0" w:space="0" w:color="auto"/>
        <w:left w:val="none" w:sz="0" w:space="0" w:color="auto"/>
        <w:bottom w:val="none" w:sz="0" w:space="0" w:color="auto"/>
        <w:right w:val="none" w:sz="0" w:space="0" w:color="auto"/>
      </w:divBdr>
    </w:div>
    <w:div w:id="7716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EB8A0ED77D5C1A272D57904A045188D5EF9B1F3E95174965AFB0C819A398D8607w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C267-E07B-40F4-82A3-7219897A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5087</TotalTime>
  <Pages>19</Pages>
  <Words>5553</Words>
  <Characters>31654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Слободского муниципального района</Company>
  <LinksUpToDate>false</LinksUpToDate>
  <CharactersWithSpaces>37133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Ашихмин А.С.</dc:creator>
  <cp:keywords/>
  <dc:description/>
  <cp:lastModifiedBy>Пользователь</cp:lastModifiedBy>
  <cp:revision>507</cp:revision>
  <cp:lastPrinted>2024-10-03T10:36:00Z</cp:lastPrinted>
  <dcterms:created xsi:type="dcterms:W3CDTF">2015-03-31T04:28:00Z</dcterms:created>
  <dcterms:modified xsi:type="dcterms:W3CDTF">2024-10-03T10:39:00Z</dcterms:modified>
</cp:coreProperties>
</file>