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СХЕМА ТЕПЛОСНАБЖЕНИЯ</w:t>
      </w:r>
    </w:p>
    <w:p w:rsidR="00062655" w:rsidRDefault="000B00BF" w:rsidP="00062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ИЛЬИНСКОГО</w:t>
      </w:r>
      <w:r w:rsidR="00062655">
        <w:rPr>
          <w:rFonts w:ascii="Times New Roman" w:hAnsi="Times New Roman" w:cs="Times New Roman"/>
          <w:b/>
          <w:sz w:val="28"/>
          <w:szCs w:val="28"/>
        </w:rPr>
        <w:t xml:space="preserve"> СЕЛЬСКОГО ПОСЕЛЕНИЯ </w:t>
      </w:r>
    </w:p>
    <w:p w:rsidR="00062655" w:rsidRDefault="00062655" w:rsidP="00062655">
      <w:pPr>
        <w:spacing w:after="0" w:line="240" w:lineRule="auto"/>
        <w:jc w:val="center"/>
        <w:rPr>
          <w:rFonts w:ascii="Times New Roman" w:hAnsi="Times New Roman" w:cs="Times New Roman"/>
          <w:b/>
          <w:sz w:val="28"/>
          <w:szCs w:val="28"/>
        </w:rPr>
      </w:pPr>
    </w:p>
    <w:p w:rsidR="00062655" w:rsidRDefault="00062655" w:rsidP="00062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Слободского района</w:t>
      </w:r>
    </w:p>
    <w:p w:rsidR="00062655" w:rsidRDefault="00062655" w:rsidP="00062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062655" w:rsidRDefault="00062655" w:rsidP="00062655">
      <w:pPr>
        <w:spacing w:after="0" w:line="240" w:lineRule="auto"/>
        <w:jc w:val="center"/>
        <w:rPr>
          <w:rFonts w:ascii="Times New Roman" w:hAnsi="Times New Roman" w:cs="Times New Roman"/>
          <w:b/>
          <w:sz w:val="28"/>
          <w:szCs w:val="28"/>
        </w:rPr>
      </w:pPr>
      <w:r>
        <w:rPr>
          <w:rFonts w:ascii="Times New Roman" w:hAnsi="Times New Roman"/>
          <w:sz w:val="32"/>
          <w:szCs w:val="32"/>
        </w:rPr>
        <w:br w:type="page"/>
      </w:r>
    </w:p>
    <w:p w:rsidR="00062655" w:rsidRDefault="00062655" w:rsidP="00062655">
      <w:pPr>
        <w:pStyle w:val="a9"/>
        <w:spacing w:before="0" w:line="240" w:lineRule="auto"/>
        <w:rPr>
          <w:rFonts w:ascii="Times New Roman" w:hAnsi="Times New Roman"/>
          <w:color w:val="auto"/>
          <w:sz w:val="32"/>
          <w:szCs w:val="32"/>
        </w:rPr>
      </w:pPr>
      <w:r>
        <w:rPr>
          <w:rFonts w:ascii="Times New Roman" w:hAnsi="Times New Roman"/>
          <w:color w:val="auto"/>
          <w:sz w:val="32"/>
          <w:szCs w:val="32"/>
        </w:rPr>
        <w:lastRenderedPageBreak/>
        <w:t>Оглавление</w:t>
      </w:r>
    </w:p>
    <w:p w:rsidR="00062655" w:rsidRDefault="00062655" w:rsidP="00062655">
      <w:pPr>
        <w:spacing w:after="0" w:line="240" w:lineRule="auto"/>
        <w:rPr>
          <w:rFonts w:ascii="Times New Roman" w:hAnsi="Times New Roman" w:cs="Times New Roman"/>
          <w:sz w:val="28"/>
          <w:szCs w:val="28"/>
        </w:rPr>
      </w:pP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Общая часть</w:t>
      </w:r>
      <w:r>
        <w:rPr>
          <w:rFonts w:ascii="Times New Roman" w:hAnsi="Times New Roman" w:cs="Times New Roman"/>
          <w:sz w:val="28"/>
          <w:szCs w:val="28"/>
        </w:rPr>
        <w:tab/>
        <w:t>3</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Основания для разработки</w:t>
      </w:r>
      <w:r>
        <w:rPr>
          <w:rFonts w:ascii="Times New Roman" w:hAnsi="Times New Roman" w:cs="Times New Roman"/>
          <w:sz w:val="28"/>
          <w:szCs w:val="28"/>
        </w:rPr>
        <w:tab/>
        <w:t>3</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Общие положения</w:t>
      </w:r>
      <w:r>
        <w:rPr>
          <w:rFonts w:ascii="Times New Roman" w:hAnsi="Times New Roman" w:cs="Times New Roman"/>
          <w:sz w:val="28"/>
          <w:szCs w:val="28"/>
        </w:rPr>
        <w:tab/>
        <w:t>3</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Основные цели и задачи схемы теплоснабжения</w:t>
      </w:r>
      <w:r>
        <w:rPr>
          <w:rFonts w:ascii="Times New Roman" w:hAnsi="Times New Roman" w:cs="Times New Roman"/>
          <w:sz w:val="28"/>
          <w:szCs w:val="28"/>
        </w:rPr>
        <w:tab/>
        <w:t>3</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Краткая характеристика </w:t>
      </w:r>
      <w:r w:rsidR="005E31F5">
        <w:rPr>
          <w:rFonts w:ascii="Times New Roman" w:hAnsi="Times New Roman" w:cs="Times New Roman"/>
          <w:sz w:val="28"/>
          <w:szCs w:val="28"/>
        </w:rPr>
        <w:t>Ильинского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t>4</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Краткая географическая характеристика</w:t>
      </w:r>
      <w:r>
        <w:rPr>
          <w:rFonts w:ascii="Times New Roman" w:hAnsi="Times New Roman" w:cs="Times New Roman"/>
          <w:sz w:val="28"/>
          <w:szCs w:val="28"/>
        </w:rPr>
        <w:tab/>
        <w:t>4</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Краткая характеристика по численности населения  и хозяйственно экономическому состоянию</w:t>
      </w:r>
      <w:r>
        <w:rPr>
          <w:rFonts w:ascii="Times New Roman" w:hAnsi="Times New Roman" w:cs="Times New Roman"/>
          <w:sz w:val="28"/>
          <w:szCs w:val="28"/>
        </w:rPr>
        <w:tab/>
        <w:t>5</w:t>
      </w:r>
    </w:p>
    <w:p w:rsidR="00062655" w:rsidRDefault="00062655"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Население</w:t>
      </w:r>
      <w:r>
        <w:rPr>
          <w:rFonts w:ascii="Times New Roman" w:hAnsi="Times New Roman" w:cs="Times New Roman"/>
          <w:sz w:val="28"/>
          <w:szCs w:val="28"/>
        </w:rPr>
        <w:tab/>
        <w:t>5</w:t>
      </w:r>
    </w:p>
    <w:p w:rsidR="00062655" w:rsidRDefault="00E65AC4"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Трудовые ресурсы. Рынок труда</w:t>
      </w:r>
      <w:r w:rsidR="00062655">
        <w:rPr>
          <w:rFonts w:ascii="Times New Roman" w:hAnsi="Times New Roman" w:cs="Times New Roman"/>
          <w:sz w:val="28"/>
          <w:szCs w:val="28"/>
        </w:rPr>
        <w:tab/>
      </w:r>
      <w:r>
        <w:rPr>
          <w:rFonts w:ascii="Times New Roman" w:hAnsi="Times New Roman" w:cs="Times New Roman"/>
          <w:sz w:val="28"/>
          <w:szCs w:val="28"/>
        </w:rPr>
        <w:t>5</w:t>
      </w:r>
    </w:p>
    <w:p w:rsidR="00062655" w:rsidRDefault="00E65AC4"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Ресурсный потенциал</w:t>
      </w:r>
      <w:r w:rsidR="00062655">
        <w:rPr>
          <w:rFonts w:ascii="Times New Roman" w:hAnsi="Times New Roman" w:cs="Times New Roman"/>
          <w:sz w:val="28"/>
          <w:szCs w:val="28"/>
        </w:rPr>
        <w:tab/>
      </w:r>
      <w:r>
        <w:rPr>
          <w:rFonts w:ascii="Times New Roman" w:hAnsi="Times New Roman" w:cs="Times New Roman"/>
          <w:sz w:val="28"/>
          <w:szCs w:val="28"/>
        </w:rPr>
        <w:t>7</w:t>
      </w:r>
    </w:p>
    <w:p w:rsidR="00062655" w:rsidRDefault="00E65AC4"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Предприятия</w:t>
      </w:r>
      <w:r w:rsidR="00062655">
        <w:rPr>
          <w:rFonts w:ascii="Times New Roman" w:hAnsi="Times New Roman" w:cs="Times New Roman"/>
          <w:sz w:val="28"/>
          <w:szCs w:val="28"/>
        </w:rPr>
        <w:tab/>
        <w:t>7</w:t>
      </w:r>
    </w:p>
    <w:p w:rsidR="00062655" w:rsidRDefault="00E65AC4"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Сельское хозяйство</w:t>
      </w:r>
      <w:r w:rsidR="00062655">
        <w:rPr>
          <w:rFonts w:ascii="Times New Roman" w:hAnsi="Times New Roman" w:cs="Times New Roman"/>
          <w:sz w:val="28"/>
          <w:szCs w:val="28"/>
        </w:rPr>
        <w:tab/>
      </w:r>
      <w:r>
        <w:rPr>
          <w:rFonts w:ascii="Times New Roman" w:hAnsi="Times New Roman" w:cs="Times New Roman"/>
          <w:sz w:val="28"/>
          <w:szCs w:val="28"/>
        </w:rPr>
        <w:t>7</w:t>
      </w:r>
    </w:p>
    <w:p w:rsidR="00062655" w:rsidRDefault="00062655"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Малое предпринимательство</w:t>
      </w:r>
      <w:r>
        <w:rPr>
          <w:rFonts w:ascii="Times New Roman" w:hAnsi="Times New Roman" w:cs="Times New Roman"/>
          <w:sz w:val="28"/>
          <w:szCs w:val="28"/>
        </w:rPr>
        <w:tab/>
      </w:r>
      <w:r w:rsidR="00E65AC4">
        <w:rPr>
          <w:rFonts w:ascii="Times New Roman" w:hAnsi="Times New Roman" w:cs="Times New Roman"/>
          <w:sz w:val="28"/>
          <w:szCs w:val="28"/>
        </w:rPr>
        <w:t>8</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Климатическая характеристика</w:t>
      </w:r>
      <w:r>
        <w:rPr>
          <w:rFonts w:ascii="Times New Roman" w:hAnsi="Times New Roman" w:cs="Times New Roman"/>
          <w:sz w:val="28"/>
          <w:szCs w:val="28"/>
        </w:rPr>
        <w:tab/>
      </w:r>
      <w:r w:rsidR="00E65AC4">
        <w:rPr>
          <w:rFonts w:ascii="Times New Roman" w:hAnsi="Times New Roman" w:cs="Times New Roman"/>
          <w:sz w:val="28"/>
          <w:szCs w:val="28"/>
        </w:rPr>
        <w:t>8</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Расчеты средней температуры воздуха за последние пять </w:t>
      </w:r>
      <w:r>
        <w:rPr>
          <w:rFonts w:ascii="Times New Roman" w:hAnsi="Times New Roman" w:cs="Times New Roman"/>
          <w:sz w:val="28"/>
          <w:szCs w:val="28"/>
        </w:rPr>
        <w:br/>
        <w:t xml:space="preserve">отопительных </w:t>
      </w:r>
      <w:proofErr w:type="gramStart"/>
      <w:r>
        <w:rPr>
          <w:rFonts w:ascii="Times New Roman" w:hAnsi="Times New Roman" w:cs="Times New Roman"/>
          <w:sz w:val="28"/>
          <w:szCs w:val="28"/>
        </w:rPr>
        <w:t>периодов</w:t>
      </w:r>
      <w:proofErr w:type="gramEnd"/>
      <w:r>
        <w:rPr>
          <w:rFonts w:ascii="Times New Roman" w:hAnsi="Times New Roman" w:cs="Times New Roman"/>
          <w:sz w:val="28"/>
          <w:szCs w:val="28"/>
        </w:rPr>
        <w:t xml:space="preserve"> и расчет средней продолжительности отопительного периода за последние пять отопительных периодов</w:t>
      </w:r>
      <w:r>
        <w:rPr>
          <w:rFonts w:ascii="Times New Roman" w:hAnsi="Times New Roman" w:cs="Times New Roman"/>
          <w:sz w:val="28"/>
          <w:szCs w:val="28"/>
        </w:rPr>
        <w:tab/>
      </w:r>
      <w:r w:rsidR="00E65AC4">
        <w:rPr>
          <w:rFonts w:ascii="Times New Roman" w:hAnsi="Times New Roman" w:cs="Times New Roman"/>
          <w:sz w:val="28"/>
          <w:szCs w:val="28"/>
        </w:rPr>
        <w:t>9</w:t>
      </w:r>
    </w:p>
    <w:p w:rsidR="00062655" w:rsidRDefault="00062655" w:rsidP="00062655">
      <w:pPr>
        <w:pStyle w:val="a3"/>
        <w:numPr>
          <w:ilvl w:val="0"/>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Показатели перспективного спроса на тепловую энергию (мощность) и теплоносителя в установленных границах </w:t>
      </w:r>
      <w:r w:rsidR="00D55BEA">
        <w:rPr>
          <w:rFonts w:ascii="Times New Roman" w:hAnsi="Times New Roman" w:cs="Times New Roman"/>
          <w:sz w:val="28"/>
          <w:szCs w:val="28"/>
        </w:rPr>
        <w:t>Ильинского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br/>
        <w:t>поселения</w:t>
      </w:r>
      <w:r>
        <w:rPr>
          <w:rFonts w:ascii="Times New Roman" w:hAnsi="Times New Roman" w:cs="Times New Roman"/>
          <w:sz w:val="28"/>
          <w:szCs w:val="28"/>
        </w:rPr>
        <w:tab/>
      </w:r>
      <w:r w:rsidR="00E65AC4">
        <w:rPr>
          <w:rFonts w:ascii="Times New Roman" w:hAnsi="Times New Roman" w:cs="Times New Roman"/>
          <w:sz w:val="28"/>
          <w:szCs w:val="28"/>
        </w:rPr>
        <w:t>9</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Существующее состояние теплоснабжения</w:t>
      </w:r>
      <w:r>
        <w:rPr>
          <w:rFonts w:ascii="Times New Roman" w:hAnsi="Times New Roman" w:cs="Times New Roman"/>
          <w:sz w:val="28"/>
          <w:szCs w:val="28"/>
        </w:rPr>
        <w:tab/>
      </w:r>
      <w:r w:rsidR="00E65AC4">
        <w:rPr>
          <w:rFonts w:ascii="Times New Roman" w:hAnsi="Times New Roman" w:cs="Times New Roman"/>
          <w:sz w:val="28"/>
          <w:szCs w:val="28"/>
        </w:rPr>
        <w:t>9</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Краткая характеристика котельных</w:t>
      </w:r>
      <w:r>
        <w:rPr>
          <w:rFonts w:ascii="Times New Roman" w:hAnsi="Times New Roman" w:cs="Times New Roman"/>
          <w:sz w:val="28"/>
          <w:szCs w:val="28"/>
        </w:rPr>
        <w:tab/>
        <w:t>1</w:t>
      </w:r>
      <w:r w:rsidR="00E65AC4">
        <w:rPr>
          <w:rFonts w:ascii="Times New Roman" w:hAnsi="Times New Roman" w:cs="Times New Roman"/>
          <w:sz w:val="28"/>
          <w:szCs w:val="28"/>
        </w:rPr>
        <w:t>2</w:t>
      </w:r>
    </w:p>
    <w:p w:rsidR="00062655" w:rsidRDefault="00E65AC4"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Квартальная к</w:t>
      </w:r>
      <w:r w:rsidR="00062655">
        <w:rPr>
          <w:rFonts w:ascii="Times New Roman" w:hAnsi="Times New Roman" w:cs="Times New Roman"/>
          <w:sz w:val="28"/>
          <w:szCs w:val="28"/>
        </w:rPr>
        <w:t xml:space="preserve">отельная  </w:t>
      </w:r>
      <w:r w:rsidR="00D55BEA">
        <w:rPr>
          <w:rFonts w:ascii="Times New Roman" w:hAnsi="Times New Roman" w:cs="Times New Roman"/>
          <w:sz w:val="28"/>
          <w:szCs w:val="28"/>
        </w:rPr>
        <w:t xml:space="preserve">с. </w:t>
      </w:r>
      <w:proofErr w:type="spellStart"/>
      <w:r w:rsidR="00D55BEA">
        <w:rPr>
          <w:rFonts w:ascii="Times New Roman" w:hAnsi="Times New Roman" w:cs="Times New Roman"/>
          <w:sz w:val="28"/>
          <w:szCs w:val="28"/>
        </w:rPr>
        <w:t>Ильинское</w:t>
      </w:r>
      <w:proofErr w:type="spellEnd"/>
      <w:r w:rsidR="00062655">
        <w:rPr>
          <w:rFonts w:ascii="Times New Roman" w:hAnsi="Times New Roman" w:cs="Times New Roman"/>
          <w:sz w:val="28"/>
          <w:szCs w:val="28"/>
        </w:rPr>
        <w:tab/>
        <w:t>1</w:t>
      </w:r>
      <w:r>
        <w:rPr>
          <w:rFonts w:ascii="Times New Roman" w:hAnsi="Times New Roman" w:cs="Times New Roman"/>
          <w:sz w:val="28"/>
          <w:szCs w:val="28"/>
        </w:rPr>
        <w:t>2</w:t>
      </w:r>
    </w:p>
    <w:p w:rsidR="00062655" w:rsidRDefault="00D55BEA" w:rsidP="00062655">
      <w:pPr>
        <w:pStyle w:val="a3"/>
        <w:numPr>
          <w:ilvl w:val="2"/>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Квартальная к</w:t>
      </w:r>
      <w:r w:rsidR="00062655">
        <w:rPr>
          <w:rFonts w:ascii="Times New Roman" w:hAnsi="Times New Roman" w:cs="Times New Roman"/>
          <w:sz w:val="28"/>
          <w:szCs w:val="28"/>
        </w:rPr>
        <w:t xml:space="preserve">отельная </w:t>
      </w:r>
      <w:r>
        <w:rPr>
          <w:rFonts w:ascii="Times New Roman" w:hAnsi="Times New Roman" w:cs="Times New Roman"/>
          <w:sz w:val="28"/>
          <w:szCs w:val="28"/>
        </w:rPr>
        <w:t>д. Салтыки</w:t>
      </w:r>
      <w:r w:rsidR="00062655">
        <w:rPr>
          <w:rFonts w:ascii="Times New Roman" w:hAnsi="Times New Roman" w:cs="Times New Roman"/>
          <w:sz w:val="28"/>
          <w:szCs w:val="28"/>
        </w:rPr>
        <w:tab/>
        <w:t>1</w:t>
      </w:r>
      <w:r w:rsidR="00E65AC4">
        <w:rPr>
          <w:rFonts w:ascii="Times New Roman" w:hAnsi="Times New Roman" w:cs="Times New Roman"/>
          <w:sz w:val="28"/>
          <w:szCs w:val="28"/>
        </w:rPr>
        <w:t>4</w:t>
      </w:r>
    </w:p>
    <w:p w:rsidR="00062655" w:rsidRDefault="00D55BEA"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62655">
        <w:rPr>
          <w:rFonts w:ascii="Times New Roman" w:hAnsi="Times New Roman" w:cs="Times New Roman"/>
          <w:sz w:val="28"/>
          <w:szCs w:val="28"/>
        </w:rPr>
        <w:t>Краткая характеристика тепловых сетей</w:t>
      </w:r>
      <w:r w:rsidR="00062655">
        <w:rPr>
          <w:rFonts w:ascii="Times New Roman" w:hAnsi="Times New Roman" w:cs="Times New Roman"/>
          <w:sz w:val="28"/>
          <w:szCs w:val="28"/>
        </w:rPr>
        <w:tab/>
      </w:r>
      <w:r>
        <w:rPr>
          <w:rFonts w:ascii="Times New Roman" w:hAnsi="Times New Roman" w:cs="Times New Roman"/>
          <w:sz w:val="28"/>
          <w:szCs w:val="28"/>
        </w:rPr>
        <w:t>15</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Изменение численности населения </w:t>
      </w:r>
      <w:proofErr w:type="spellStart"/>
      <w:r w:rsidR="00D55BEA">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сельского </w:t>
      </w:r>
      <w:r>
        <w:rPr>
          <w:rFonts w:ascii="Times New Roman" w:hAnsi="Times New Roman" w:cs="Times New Roman"/>
          <w:sz w:val="28"/>
          <w:szCs w:val="28"/>
        </w:rPr>
        <w:br/>
        <w:t>поселения</w:t>
      </w:r>
      <w:r w:rsidR="00D55BEA">
        <w:rPr>
          <w:rFonts w:ascii="Times New Roman" w:hAnsi="Times New Roman" w:cs="Times New Roman"/>
          <w:sz w:val="28"/>
          <w:szCs w:val="28"/>
        </w:rPr>
        <w:tab/>
        <w:t>15</w:t>
      </w:r>
    </w:p>
    <w:p w:rsidR="00062655" w:rsidRDefault="00062655" w:rsidP="00062655">
      <w:pPr>
        <w:pStyle w:val="a3"/>
        <w:numPr>
          <w:ilvl w:val="1"/>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Услуги и тарифы</w:t>
      </w:r>
      <w:r>
        <w:rPr>
          <w:rFonts w:ascii="Times New Roman" w:hAnsi="Times New Roman" w:cs="Times New Roman"/>
          <w:sz w:val="28"/>
          <w:szCs w:val="28"/>
        </w:rPr>
        <w:tab/>
      </w:r>
      <w:r w:rsidR="00D55BEA">
        <w:rPr>
          <w:rFonts w:ascii="Times New Roman" w:hAnsi="Times New Roman" w:cs="Times New Roman"/>
          <w:sz w:val="28"/>
          <w:szCs w:val="28"/>
        </w:rPr>
        <w:t>1</w:t>
      </w:r>
      <w:r>
        <w:rPr>
          <w:rFonts w:ascii="Times New Roman" w:hAnsi="Times New Roman" w:cs="Times New Roman"/>
          <w:sz w:val="28"/>
          <w:szCs w:val="28"/>
        </w:rPr>
        <w:t>6</w:t>
      </w:r>
    </w:p>
    <w:p w:rsidR="00062655" w:rsidRDefault="00062655" w:rsidP="00062655">
      <w:pPr>
        <w:pStyle w:val="a3"/>
        <w:numPr>
          <w:ilvl w:val="2"/>
          <w:numId w:val="5"/>
        </w:numPr>
        <w:tabs>
          <w:tab w:val="left" w:pos="1418"/>
          <w:tab w:val="right" w:leader="dot" w:pos="9356"/>
        </w:tabs>
        <w:spacing w:after="0" w:line="240" w:lineRule="auto"/>
        <w:ind w:left="1418" w:hanging="709"/>
        <w:rPr>
          <w:rFonts w:ascii="Times New Roman" w:hAnsi="Times New Roman" w:cs="Times New Roman"/>
          <w:sz w:val="28"/>
          <w:szCs w:val="28"/>
        </w:rPr>
      </w:pPr>
      <w:r>
        <w:rPr>
          <w:rFonts w:ascii="Times New Roman" w:hAnsi="Times New Roman" w:cs="Times New Roman"/>
          <w:sz w:val="28"/>
          <w:szCs w:val="28"/>
        </w:rPr>
        <w:t xml:space="preserve">Затраты и прибыль на производство и передачу (продажу) </w:t>
      </w:r>
      <w:r>
        <w:rPr>
          <w:rFonts w:ascii="Times New Roman" w:hAnsi="Times New Roman" w:cs="Times New Roman"/>
          <w:sz w:val="28"/>
          <w:szCs w:val="28"/>
        </w:rPr>
        <w:br/>
        <w:t xml:space="preserve">тепловой энергии по </w:t>
      </w:r>
      <w:r w:rsidR="00765DDA">
        <w:rPr>
          <w:rFonts w:ascii="Times New Roman" w:hAnsi="Times New Roman" w:cs="Times New Roman"/>
          <w:sz w:val="28"/>
          <w:szCs w:val="28"/>
        </w:rPr>
        <w:t>МП ЖКХ п. Вахруши</w:t>
      </w:r>
      <w:r>
        <w:rPr>
          <w:rFonts w:ascii="Times New Roman" w:hAnsi="Times New Roman" w:cs="Times New Roman"/>
          <w:sz w:val="28"/>
          <w:szCs w:val="28"/>
        </w:rPr>
        <w:t xml:space="preserve"> Слободского </w:t>
      </w:r>
      <w:r w:rsidR="00D55BEA">
        <w:rPr>
          <w:rFonts w:ascii="Times New Roman" w:hAnsi="Times New Roman" w:cs="Times New Roman"/>
          <w:sz w:val="28"/>
          <w:szCs w:val="28"/>
        </w:rPr>
        <w:br/>
      </w:r>
      <w:r>
        <w:rPr>
          <w:rFonts w:ascii="Times New Roman" w:hAnsi="Times New Roman" w:cs="Times New Roman"/>
          <w:sz w:val="28"/>
          <w:szCs w:val="28"/>
        </w:rPr>
        <w:t>района</w:t>
      </w:r>
      <w:r>
        <w:rPr>
          <w:rFonts w:ascii="Times New Roman" w:hAnsi="Times New Roman" w:cs="Times New Roman"/>
          <w:sz w:val="28"/>
          <w:szCs w:val="28"/>
        </w:rPr>
        <w:tab/>
      </w:r>
      <w:r w:rsidR="00D55BEA">
        <w:rPr>
          <w:rFonts w:ascii="Times New Roman" w:hAnsi="Times New Roman" w:cs="Times New Roman"/>
          <w:sz w:val="28"/>
          <w:szCs w:val="28"/>
        </w:rPr>
        <w:t>1</w:t>
      </w:r>
      <w:r>
        <w:rPr>
          <w:rFonts w:ascii="Times New Roman" w:hAnsi="Times New Roman" w:cs="Times New Roman"/>
          <w:sz w:val="28"/>
          <w:szCs w:val="28"/>
        </w:rPr>
        <w:t>6</w:t>
      </w:r>
    </w:p>
    <w:p w:rsidR="00062655" w:rsidRDefault="00062655" w:rsidP="00062655">
      <w:pPr>
        <w:pStyle w:val="a3"/>
        <w:numPr>
          <w:ilvl w:val="2"/>
          <w:numId w:val="5"/>
        </w:numPr>
        <w:tabs>
          <w:tab w:val="left" w:pos="1418"/>
          <w:tab w:val="right" w:leader="dot" w:pos="9356"/>
        </w:tabs>
        <w:spacing w:after="0" w:line="240" w:lineRule="auto"/>
        <w:ind w:left="1418" w:hanging="709"/>
        <w:rPr>
          <w:rFonts w:ascii="Times New Roman" w:hAnsi="Times New Roman" w:cs="Times New Roman"/>
          <w:sz w:val="28"/>
          <w:szCs w:val="28"/>
        </w:rPr>
      </w:pPr>
      <w:r>
        <w:rPr>
          <w:rFonts w:ascii="Times New Roman" w:hAnsi="Times New Roman" w:cs="Times New Roman"/>
          <w:sz w:val="28"/>
          <w:szCs w:val="28"/>
        </w:rPr>
        <w:t xml:space="preserve">Затраты и прибыль на производство и передачу (продажу) </w:t>
      </w:r>
      <w:r>
        <w:rPr>
          <w:rFonts w:ascii="Times New Roman" w:hAnsi="Times New Roman" w:cs="Times New Roman"/>
          <w:sz w:val="28"/>
          <w:szCs w:val="28"/>
        </w:rPr>
        <w:br/>
        <w:t>тепловой энергии п</w:t>
      </w:r>
      <w:proofErr w:type="gramStart"/>
      <w:r>
        <w:rPr>
          <w:rFonts w:ascii="Times New Roman" w:hAnsi="Times New Roman" w:cs="Times New Roman"/>
          <w:sz w:val="28"/>
          <w:szCs w:val="28"/>
        </w:rPr>
        <w:t xml:space="preserve">о </w:t>
      </w:r>
      <w:r w:rsidR="00635B0A">
        <w:rPr>
          <w:rFonts w:ascii="Times New Roman" w:hAnsi="Times New Roman" w:cs="Times New Roman"/>
          <w:sz w:val="28"/>
          <w:szCs w:val="28"/>
        </w:rPr>
        <w:t>ООО</w:t>
      </w:r>
      <w:proofErr w:type="gramEnd"/>
      <w:r w:rsidR="00635B0A">
        <w:rPr>
          <w:rFonts w:ascii="Times New Roman" w:hAnsi="Times New Roman" w:cs="Times New Roman"/>
          <w:sz w:val="28"/>
          <w:szCs w:val="28"/>
        </w:rPr>
        <w:t xml:space="preserve"> «Союз»</w:t>
      </w:r>
      <w:r>
        <w:rPr>
          <w:rFonts w:ascii="Times New Roman" w:hAnsi="Times New Roman" w:cs="Times New Roman"/>
          <w:sz w:val="28"/>
          <w:szCs w:val="28"/>
        </w:rPr>
        <w:t xml:space="preserve"> (</w:t>
      </w:r>
      <w:r w:rsidR="00635B0A">
        <w:rPr>
          <w:rFonts w:ascii="Times New Roman" w:hAnsi="Times New Roman" w:cs="Times New Roman"/>
          <w:sz w:val="28"/>
          <w:szCs w:val="28"/>
        </w:rPr>
        <w:t>дер. Салтыки Слободского</w:t>
      </w:r>
      <w:r>
        <w:rPr>
          <w:rFonts w:ascii="Times New Roman" w:hAnsi="Times New Roman" w:cs="Times New Roman"/>
          <w:sz w:val="28"/>
          <w:szCs w:val="28"/>
        </w:rPr>
        <w:t xml:space="preserve"> </w:t>
      </w:r>
      <w:r>
        <w:rPr>
          <w:rFonts w:ascii="Times New Roman" w:hAnsi="Times New Roman" w:cs="Times New Roman"/>
          <w:sz w:val="28"/>
          <w:szCs w:val="28"/>
        </w:rPr>
        <w:br/>
      </w:r>
      <w:r w:rsidR="00635B0A">
        <w:rPr>
          <w:rFonts w:ascii="Times New Roman" w:hAnsi="Times New Roman" w:cs="Times New Roman"/>
          <w:sz w:val="28"/>
          <w:szCs w:val="28"/>
        </w:rPr>
        <w:t>района</w:t>
      </w:r>
      <w:r>
        <w:rPr>
          <w:rFonts w:ascii="Times New Roman" w:hAnsi="Times New Roman" w:cs="Times New Roman"/>
          <w:sz w:val="28"/>
          <w:szCs w:val="28"/>
        </w:rPr>
        <w:t>)</w:t>
      </w:r>
      <w:r>
        <w:rPr>
          <w:rFonts w:ascii="Times New Roman" w:hAnsi="Times New Roman" w:cs="Times New Roman"/>
          <w:sz w:val="28"/>
          <w:szCs w:val="28"/>
        </w:rPr>
        <w:tab/>
      </w:r>
      <w:r w:rsidR="00635B0A">
        <w:rPr>
          <w:rFonts w:ascii="Times New Roman" w:hAnsi="Times New Roman" w:cs="Times New Roman"/>
          <w:sz w:val="28"/>
          <w:szCs w:val="28"/>
        </w:rPr>
        <w:t>1</w:t>
      </w:r>
      <w:r>
        <w:rPr>
          <w:rFonts w:ascii="Times New Roman" w:hAnsi="Times New Roman" w:cs="Times New Roman"/>
          <w:sz w:val="28"/>
          <w:szCs w:val="28"/>
        </w:rPr>
        <w:t>8</w:t>
      </w:r>
    </w:p>
    <w:p w:rsidR="00062655" w:rsidRDefault="00062655" w:rsidP="00062655">
      <w:pPr>
        <w:pStyle w:val="a3"/>
        <w:numPr>
          <w:ilvl w:val="0"/>
          <w:numId w:val="5"/>
        </w:numPr>
        <w:tabs>
          <w:tab w:val="left" w:pos="1418"/>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Предложения по новому строительству, реконструкции, техническому перевооружению источников тепловой энергии</w:t>
      </w:r>
      <w:r>
        <w:rPr>
          <w:rFonts w:ascii="Times New Roman" w:hAnsi="Times New Roman" w:cs="Times New Roman"/>
          <w:sz w:val="28"/>
          <w:szCs w:val="28"/>
        </w:rPr>
        <w:tab/>
      </w:r>
      <w:r w:rsidR="00635B0A">
        <w:rPr>
          <w:rFonts w:ascii="Times New Roman" w:hAnsi="Times New Roman" w:cs="Times New Roman"/>
          <w:sz w:val="28"/>
          <w:szCs w:val="28"/>
        </w:rPr>
        <w:t>20</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Предложения по новому строительству и реконструкции тепловых </w:t>
      </w:r>
      <w:r>
        <w:rPr>
          <w:rFonts w:ascii="Times New Roman" w:hAnsi="Times New Roman" w:cs="Times New Roman"/>
          <w:sz w:val="28"/>
          <w:szCs w:val="28"/>
        </w:rPr>
        <w:br/>
        <w:t>сетей</w:t>
      </w:r>
      <w:r>
        <w:rPr>
          <w:rFonts w:ascii="Times New Roman" w:hAnsi="Times New Roman" w:cs="Times New Roman"/>
          <w:sz w:val="28"/>
          <w:szCs w:val="28"/>
        </w:rPr>
        <w:tab/>
      </w:r>
      <w:r w:rsidR="00635B0A">
        <w:rPr>
          <w:rFonts w:ascii="Times New Roman" w:hAnsi="Times New Roman" w:cs="Times New Roman"/>
          <w:sz w:val="28"/>
          <w:szCs w:val="28"/>
        </w:rPr>
        <w:t>20</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Предложения по новому строительству и реконструкции тепловых </w:t>
      </w:r>
      <w:r>
        <w:rPr>
          <w:rFonts w:ascii="Times New Roman" w:hAnsi="Times New Roman" w:cs="Times New Roman"/>
          <w:sz w:val="28"/>
          <w:szCs w:val="28"/>
        </w:rPr>
        <w:br/>
        <w:t xml:space="preserve">сетей, обеспечивающих перераспределение тепловой нагрузки из </w:t>
      </w:r>
      <w:r>
        <w:rPr>
          <w:rFonts w:ascii="Times New Roman" w:hAnsi="Times New Roman" w:cs="Times New Roman"/>
          <w:sz w:val="28"/>
          <w:szCs w:val="28"/>
        </w:rPr>
        <w:br/>
        <w:t xml:space="preserve">зон с дефицитом располагаемой тепловой мощности источников </w:t>
      </w:r>
      <w:r>
        <w:rPr>
          <w:rFonts w:ascii="Times New Roman" w:hAnsi="Times New Roman" w:cs="Times New Roman"/>
          <w:sz w:val="28"/>
          <w:szCs w:val="28"/>
        </w:rPr>
        <w:br/>
        <w:t xml:space="preserve">тепловой энергии в зоны с резервом располагаемой тепловой </w:t>
      </w:r>
      <w:r>
        <w:rPr>
          <w:rFonts w:ascii="Times New Roman" w:hAnsi="Times New Roman" w:cs="Times New Roman"/>
          <w:sz w:val="28"/>
          <w:szCs w:val="28"/>
        </w:rPr>
        <w:br/>
      </w:r>
      <w:r>
        <w:rPr>
          <w:rFonts w:ascii="Times New Roman" w:hAnsi="Times New Roman" w:cs="Times New Roman"/>
          <w:sz w:val="28"/>
          <w:szCs w:val="28"/>
        </w:rPr>
        <w:lastRenderedPageBreak/>
        <w:t xml:space="preserve">мощности источников тепловой энергии (использование </w:t>
      </w:r>
      <w:r>
        <w:rPr>
          <w:rFonts w:ascii="Times New Roman" w:hAnsi="Times New Roman" w:cs="Times New Roman"/>
          <w:sz w:val="28"/>
          <w:szCs w:val="28"/>
        </w:rPr>
        <w:br/>
        <w:t>существующих резервов)</w:t>
      </w:r>
      <w:r>
        <w:rPr>
          <w:rFonts w:ascii="Times New Roman" w:hAnsi="Times New Roman" w:cs="Times New Roman"/>
          <w:sz w:val="28"/>
          <w:szCs w:val="28"/>
        </w:rPr>
        <w:tab/>
      </w:r>
      <w:r w:rsidR="00635B0A">
        <w:rPr>
          <w:rFonts w:ascii="Times New Roman" w:hAnsi="Times New Roman" w:cs="Times New Roman"/>
          <w:sz w:val="28"/>
          <w:szCs w:val="28"/>
        </w:rPr>
        <w:t>20</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Предложения по новому строительству тепловых сетей для </w:t>
      </w:r>
      <w:r>
        <w:rPr>
          <w:rFonts w:ascii="Times New Roman" w:hAnsi="Times New Roman" w:cs="Times New Roman"/>
          <w:sz w:val="28"/>
          <w:szCs w:val="28"/>
        </w:rPr>
        <w:br/>
        <w:t>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r>
        <w:rPr>
          <w:rFonts w:ascii="Times New Roman" w:hAnsi="Times New Roman" w:cs="Times New Roman"/>
          <w:sz w:val="28"/>
          <w:szCs w:val="28"/>
        </w:rPr>
        <w:tab/>
      </w:r>
      <w:r w:rsidR="00635B0A">
        <w:rPr>
          <w:rFonts w:ascii="Times New Roman" w:hAnsi="Times New Roman" w:cs="Times New Roman"/>
          <w:sz w:val="28"/>
          <w:szCs w:val="28"/>
        </w:rPr>
        <w:t>2</w:t>
      </w:r>
      <w:r>
        <w:rPr>
          <w:rFonts w:ascii="Times New Roman" w:hAnsi="Times New Roman" w:cs="Times New Roman"/>
          <w:sz w:val="28"/>
          <w:szCs w:val="28"/>
        </w:rPr>
        <w:t>1</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Предложения по новому строительству и реконструкции тепловых </w:t>
      </w:r>
      <w:r>
        <w:rPr>
          <w:rFonts w:ascii="Times New Roman" w:hAnsi="Times New Roman" w:cs="Times New Roman"/>
          <w:sz w:val="28"/>
          <w:szCs w:val="28"/>
        </w:rPr>
        <w:br/>
        <w:t xml:space="preserve">сетей, обеспечивающие условия, при наличии которых существует возможность поставок тепловой энергии потребителям от </w:t>
      </w:r>
      <w:r>
        <w:rPr>
          <w:rFonts w:ascii="Times New Roman" w:hAnsi="Times New Roman" w:cs="Times New Roman"/>
          <w:sz w:val="28"/>
          <w:szCs w:val="28"/>
        </w:rPr>
        <w:br/>
        <w:t xml:space="preserve">различных источников тепловой энергии при сохранении </w:t>
      </w:r>
      <w:r>
        <w:rPr>
          <w:rFonts w:ascii="Times New Roman" w:hAnsi="Times New Roman" w:cs="Times New Roman"/>
          <w:sz w:val="28"/>
          <w:szCs w:val="28"/>
        </w:rPr>
        <w:br/>
        <w:t>надежности теплоснабжения</w:t>
      </w:r>
      <w:r>
        <w:rPr>
          <w:rFonts w:ascii="Times New Roman" w:hAnsi="Times New Roman" w:cs="Times New Roman"/>
          <w:sz w:val="28"/>
          <w:szCs w:val="28"/>
        </w:rPr>
        <w:tab/>
      </w:r>
      <w:r w:rsidR="00635B0A">
        <w:rPr>
          <w:rFonts w:ascii="Times New Roman" w:hAnsi="Times New Roman" w:cs="Times New Roman"/>
          <w:sz w:val="28"/>
          <w:szCs w:val="28"/>
        </w:rPr>
        <w:t>2</w:t>
      </w:r>
      <w:r>
        <w:rPr>
          <w:rFonts w:ascii="Times New Roman" w:hAnsi="Times New Roman" w:cs="Times New Roman"/>
          <w:sz w:val="28"/>
          <w:szCs w:val="28"/>
        </w:rPr>
        <w:t>1</w:t>
      </w:r>
    </w:p>
    <w:p w:rsidR="00062655" w:rsidRDefault="00062655" w:rsidP="00062655">
      <w:pPr>
        <w:pStyle w:val="a3"/>
        <w:numPr>
          <w:ilvl w:val="1"/>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Предложения по новому строительству или реконструкции </w:t>
      </w:r>
      <w:r>
        <w:rPr>
          <w:rFonts w:ascii="Times New Roman" w:hAnsi="Times New Roman" w:cs="Times New Roman"/>
          <w:sz w:val="28"/>
          <w:szCs w:val="28"/>
        </w:rPr>
        <w:br/>
        <w:t>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r>
        <w:rPr>
          <w:rFonts w:ascii="Times New Roman" w:hAnsi="Times New Roman" w:cs="Times New Roman"/>
          <w:sz w:val="28"/>
          <w:szCs w:val="28"/>
        </w:rPr>
        <w:tab/>
      </w:r>
      <w:r w:rsidR="00635B0A">
        <w:rPr>
          <w:rFonts w:ascii="Times New Roman" w:hAnsi="Times New Roman" w:cs="Times New Roman"/>
          <w:sz w:val="28"/>
          <w:szCs w:val="28"/>
        </w:rPr>
        <w:t>21</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Инвестиции в новое строительство, реконструкцию и техническое перевооружение</w:t>
      </w:r>
      <w:r>
        <w:rPr>
          <w:rFonts w:ascii="Times New Roman" w:hAnsi="Times New Roman" w:cs="Times New Roman"/>
          <w:sz w:val="28"/>
          <w:szCs w:val="28"/>
        </w:rPr>
        <w:tab/>
      </w:r>
      <w:r w:rsidR="00635B0A">
        <w:rPr>
          <w:rFonts w:ascii="Times New Roman" w:hAnsi="Times New Roman" w:cs="Times New Roman"/>
          <w:sz w:val="28"/>
          <w:szCs w:val="28"/>
        </w:rPr>
        <w:t>21</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b/>
          <w:sz w:val="28"/>
          <w:szCs w:val="28"/>
        </w:rPr>
      </w:pPr>
      <w:r>
        <w:rPr>
          <w:rFonts w:ascii="Times New Roman" w:hAnsi="Times New Roman" w:cs="Times New Roman"/>
          <w:sz w:val="28"/>
          <w:szCs w:val="28"/>
        </w:rPr>
        <w:t>Теплоснабжающая организация</w:t>
      </w:r>
      <w:r>
        <w:rPr>
          <w:rFonts w:ascii="Times New Roman" w:hAnsi="Times New Roman" w:cs="Times New Roman"/>
          <w:sz w:val="28"/>
          <w:szCs w:val="28"/>
        </w:rPr>
        <w:tab/>
      </w:r>
      <w:r w:rsidR="00635B0A">
        <w:rPr>
          <w:rFonts w:ascii="Times New Roman" w:hAnsi="Times New Roman" w:cs="Times New Roman"/>
          <w:sz w:val="28"/>
          <w:szCs w:val="28"/>
        </w:rPr>
        <w:t>21</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Решения о распределении тепловой нагрузки между источниками </w:t>
      </w:r>
      <w:r>
        <w:rPr>
          <w:rFonts w:ascii="Times New Roman" w:hAnsi="Times New Roman" w:cs="Times New Roman"/>
          <w:sz w:val="28"/>
          <w:szCs w:val="28"/>
        </w:rPr>
        <w:br/>
        <w:t>тепловой энергии</w:t>
      </w:r>
      <w:r>
        <w:rPr>
          <w:rFonts w:ascii="Times New Roman" w:hAnsi="Times New Roman" w:cs="Times New Roman"/>
          <w:sz w:val="28"/>
          <w:szCs w:val="28"/>
        </w:rPr>
        <w:tab/>
      </w:r>
      <w:r w:rsidR="00635B0A">
        <w:rPr>
          <w:rFonts w:ascii="Times New Roman" w:hAnsi="Times New Roman" w:cs="Times New Roman"/>
          <w:sz w:val="28"/>
          <w:szCs w:val="28"/>
        </w:rPr>
        <w:t>2</w:t>
      </w:r>
      <w:r>
        <w:rPr>
          <w:rFonts w:ascii="Times New Roman" w:hAnsi="Times New Roman" w:cs="Times New Roman"/>
          <w:sz w:val="28"/>
          <w:szCs w:val="28"/>
        </w:rPr>
        <w:t>2</w:t>
      </w:r>
    </w:p>
    <w:p w:rsidR="00062655" w:rsidRDefault="00062655" w:rsidP="00062655">
      <w:pPr>
        <w:pStyle w:val="a3"/>
        <w:numPr>
          <w:ilvl w:val="0"/>
          <w:numId w:val="5"/>
        </w:numPr>
        <w:tabs>
          <w:tab w:val="righ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Перечень бесхозяйных тепловых сетей и определение организации, уполномоченной на их эксплуатацию</w:t>
      </w:r>
      <w:r>
        <w:rPr>
          <w:rFonts w:ascii="Times New Roman" w:hAnsi="Times New Roman" w:cs="Times New Roman"/>
          <w:sz w:val="28"/>
          <w:szCs w:val="28"/>
        </w:rPr>
        <w:tab/>
      </w:r>
      <w:r w:rsidR="00635B0A">
        <w:rPr>
          <w:rFonts w:ascii="Times New Roman" w:hAnsi="Times New Roman" w:cs="Times New Roman"/>
          <w:sz w:val="28"/>
          <w:szCs w:val="28"/>
        </w:rPr>
        <w:t>22</w:t>
      </w:r>
    </w:p>
    <w:p w:rsidR="00062655" w:rsidRDefault="00062655" w:rsidP="00062655">
      <w:pPr>
        <w:pStyle w:val="a3"/>
        <w:tabs>
          <w:tab w:val="right" w:leader="dot" w:pos="9356"/>
        </w:tabs>
        <w:spacing w:after="0" w:line="240" w:lineRule="auto"/>
        <w:ind w:left="792"/>
        <w:jc w:val="both"/>
        <w:rPr>
          <w:rFonts w:ascii="Times New Roman" w:hAnsi="Times New Roman" w:cs="Times New Roman"/>
          <w:sz w:val="28"/>
          <w:szCs w:val="28"/>
        </w:rPr>
      </w:pPr>
    </w:p>
    <w:p w:rsidR="00062655" w:rsidRDefault="00062655" w:rsidP="00062655">
      <w:pPr>
        <w:rPr>
          <w:rFonts w:ascii="Times New Roman" w:hAnsi="Times New Roman" w:cs="Times New Roman"/>
          <w:b/>
          <w:sz w:val="28"/>
          <w:szCs w:val="28"/>
        </w:rPr>
      </w:pPr>
      <w:r>
        <w:rPr>
          <w:rFonts w:ascii="Times New Roman" w:hAnsi="Times New Roman" w:cs="Times New Roman"/>
          <w:b/>
          <w:sz w:val="28"/>
          <w:szCs w:val="28"/>
        </w:rPr>
        <w:br w:type="page"/>
      </w:r>
    </w:p>
    <w:p w:rsidR="008F64B4" w:rsidRDefault="008F64B4" w:rsidP="007D6F8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 Общая часть</w:t>
      </w:r>
      <w:r w:rsidR="005E31F5">
        <w:rPr>
          <w:rFonts w:ascii="Times New Roman" w:hAnsi="Times New Roman" w:cs="Times New Roman"/>
          <w:b/>
          <w:sz w:val="28"/>
          <w:szCs w:val="28"/>
        </w:rPr>
        <w:t>.</w:t>
      </w:r>
    </w:p>
    <w:p w:rsidR="008F64B4" w:rsidRDefault="008F64B4" w:rsidP="007D6F85">
      <w:pPr>
        <w:spacing w:after="0" w:line="240" w:lineRule="auto"/>
        <w:ind w:firstLine="567"/>
        <w:jc w:val="both"/>
        <w:rPr>
          <w:rFonts w:ascii="Times New Roman" w:hAnsi="Times New Roman" w:cs="Times New Roman"/>
          <w:b/>
          <w:sz w:val="28"/>
          <w:szCs w:val="28"/>
        </w:rPr>
      </w:pPr>
    </w:p>
    <w:p w:rsidR="00FC2E02" w:rsidRDefault="008F64B4" w:rsidP="007D6F8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 Основания для разработки.</w:t>
      </w:r>
    </w:p>
    <w:p w:rsidR="00DD2845" w:rsidRPr="00036333" w:rsidRDefault="00FC2E02" w:rsidP="00FC2E02">
      <w:pPr>
        <w:spacing w:after="0" w:line="240" w:lineRule="auto"/>
        <w:ind w:firstLine="567"/>
        <w:jc w:val="both"/>
        <w:rPr>
          <w:rFonts w:ascii="Times New Roman" w:hAnsi="Times New Roman" w:cs="Times New Roman"/>
          <w:sz w:val="28"/>
          <w:szCs w:val="28"/>
        </w:rPr>
      </w:pPr>
      <w:r w:rsidRPr="00036333">
        <w:rPr>
          <w:rFonts w:ascii="Times New Roman" w:hAnsi="Times New Roman" w:cs="Times New Roman"/>
          <w:sz w:val="28"/>
          <w:szCs w:val="28"/>
        </w:rPr>
        <w:t>Основание</w:t>
      </w:r>
      <w:r w:rsidR="00DD2845" w:rsidRPr="00036333">
        <w:rPr>
          <w:rFonts w:ascii="Times New Roman" w:hAnsi="Times New Roman" w:cs="Times New Roman"/>
          <w:sz w:val="28"/>
          <w:szCs w:val="28"/>
        </w:rPr>
        <w:t xml:space="preserve"> для разработки схемы теплоснабжения </w:t>
      </w:r>
      <w:r w:rsidR="00922828">
        <w:rPr>
          <w:rFonts w:ascii="Times New Roman" w:hAnsi="Times New Roman" w:cs="Times New Roman"/>
          <w:sz w:val="28"/>
          <w:szCs w:val="28"/>
        </w:rPr>
        <w:t>Ильинского</w:t>
      </w:r>
      <w:r w:rsidR="00DD2845" w:rsidRPr="00036333">
        <w:rPr>
          <w:rFonts w:ascii="Times New Roman" w:hAnsi="Times New Roman" w:cs="Times New Roman"/>
          <w:sz w:val="28"/>
          <w:szCs w:val="28"/>
        </w:rPr>
        <w:t xml:space="preserve"> сельского поселения Слободского муниципального района</w:t>
      </w:r>
      <w:r w:rsidR="00036333">
        <w:rPr>
          <w:rFonts w:ascii="Times New Roman" w:hAnsi="Times New Roman" w:cs="Times New Roman"/>
          <w:sz w:val="28"/>
          <w:szCs w:val="28"/>
        </w:rPr>
        <w:t xml:space="preserve"> является:</w:t>
      </w:r>
    </w:p>
    <w:p w:rsidR="00DD2845" w:rsidRDefault="003C4984" w:rsidP="003C49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DD2845">
        <w:rPr>
          <w:rFonts w:ascii="Times New Roman" w:hAnsi="Times New Roman" w:cs="Times New Roman"/>
          <w:sz w:val="28"/>
          <w:szCs w:val="28"/>
        </w:rPr>
        <w:t>Федеральны</w:t>
      </w:r>
      <w:r w:rsidR="00036333">
        <w:rPr>
          <w:rFonts w:ascii="Times New Roman" w:hAnsi="Times New Roman" w:cs="Times New Roman"/>
          <w:sz w:val="28"/>
          <w:szCs w:val="28"/>
        </w:rPr>
        <w:t>й</w:t>
      </w:r>
      <w:r w:rsidR="00DD2845">
        <w:rPr>
          <w:rFonts w:ascii="Times New Roman" w:hAnsi="Times New Roman" w:cs="Times New Roman"/>
          <w:sz w:val="28"/>
          <w:szCs w:val="28"/>
        </w:rPr>
        <w:t xml:space="preserve"> закон от 27.07.2010 года № 190-ФЗ «О теплоснабжении»;</w:t>
      </w:r>
    </w:p>
    <w:p w:rsidR="003C4984" w:rsidRDefault="003C4984" w:rsidP="003C49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Постановление Правительства РФ от 22.02.2012 года № 154 «О требованиях к схемам теплоснабжения, порядок их разработки и утверждения»</w:t>
      </w:r>
    </w:p>
    <w:p w:rsidR="00DD2845" w:rsidRDefault="003C4984" w:rsidP="003C49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D6F85">
        <w:rPr>
          <w:rFonts w:ascii="Times New Roman" w:hAnsi="Times New Roman" w:cs="Times New Roman"/>
          <w:sz w:val="28"/>
          <w:szCs w:val="28"/>
        </w:rPr>
        <w:t>СНиП 41-02-2003 «Тепловые сети»;</w:t>
      </w:r>
    </w:p>
    <w:p w:rsidR="007D6F85" w:rsidRDefault="003C4984" w:rsidP="003C49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D6F85">
        <w:rPr>
          <w:rFonts w:ascii="Times New Roman" w:hAnsi="Times New Roman" w:cs="Times New Roman"/>
          <w:sz w:val="28"/>
          <w:szCs w:val="28"/>
        </w:rPr>
        <w:t>РД-10-ВЭП «Методические основы разработки схем теплоснабжения поселений и промышленных узлов Российской Федерации;</w:t>
      </w:r>
    </w:p>
    <w:p w:rsidR="007D6F85" w:rsidRDefault="007D6F85" w:rsidP="003C4984">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C4984">
        <w:rPr>
          <w:rFonts w:ascii="Times New Roman" w:hAnsi="Times New Roman" w:cs="Times New Roman"/>
          <w:sz w:val="28"/>
          <w:szCs w:val="28"/>
        </w:rPr>
        <w:tab/>
      </w:r>
      <w:r>
        <w:rPr>
          <w:rFonts w:ascii="Times New Roman" w:hAnsi="Times New Roman" w:cs="Times New Roman"/>
          <w:sz w:val="28"/>
          <w:szCs w:val="28"/>
        </w:rPr>
        <w:t>Муниципальн</w:t>
      </w:r>
      <w:r w:rsidR="00036333">
        <w:rPr>
          <w:rFonts w:ascii="Times New Roman" w:hAnsi="Times New Roman" w:cs="Times New Roman"/>
          <w:sz w:val="28"/>
          <w:szCs w:val="28"/>
        </w:rPr>
        <w:t>ая</w:t>
      </w:r>
      <w:r>
        <w:rPr>
          <w:rFonts w:ascii="Times New Roman" w:hAnsi="Times New Roman" w:cs="Times New Roman"/>
          <w:sz w:val="28"/>
          <w:szCs w:val="28"/>
        </w:rPr>
        <w:t xml:space="preserve"> целев</w:t>
      </w:r>
      <w:r w:rsidR="00036333">
        <w:rPr>
          <w:rFonts w:ascii="Times New Roman" w:hAnsi="Times New Roman" w:cs="Times New Roman"/>
          <w:sz w:val="28"/>
          <w:szCs w:val="28"/>
        </w:rPr>
        <w:t>ая</w:t>
      </w:r>
      <w:r w:rsidR="00FC2E02">
        <w:rPr>
          <w:rFonts w:ascii="Times New Roman" w:hAnsi="Times New Roman" w:cs="Times New Roman"/>
          <w:sz w:val="28"/>
          <w:szCs w:val="28"/>
        </w:rPr>
        <w:t xml:space="preserve"> программ</w:t>
      </w:r>
      <w:r w:rsidR="00036333">
        <w:rPr>
          <w:rFonts w:ascii="Times New Roman" w:hAnsi="Times New Roman" w:cs="Times New Roman"/>
          <w:sz w:val="28"/>
          <w:szCs w:val="28"/>
        </w:rPr>
        <w:t>а</w:t>
      </w:r>
      <w:r>
        <w:rPr>
          <w:rFonts w:ascii="Times New Roman" w:hAnsi="Times New Roman" w:cs="Times New Roman"/>
          <w:sz w:val="28"/>
          <w:szCs w:val="28"/>
        </w:rPr>
        <w:t xml:space="preserve"> «Энергосбережение и повышение энергетической эффективности Слободского района» на 2012-2020 годы.</w:t>
      </w:r>
    </w:p>
    <w:p w:rsidR="008F64B4" w:rsidRDefault="008F64B4" w:rsidP="00036333">
      <w:pPr>
        <w:spacing w:after="0" w:line="240" w:lineRule="auto"/>
        <w:jc w:val="center"/>
        <w:rPr>
          <w:rFonts w:ascii="Times New Roman" w:hAnsi="Times New Roman" w:cs="Times New Roman"/>
          <w:b/>
          <w:spacing w:val="1"/>
          <w:sz w:val="28"/>
          <w:szCs w:val="28"/>
        </w:rPr>
      </w:pPr>
    </w:p>
    <w:p w:rsidR="00C373F3" w:rsidRDefault="008F64B4" w:rsidP="008F64B4">
      <w:pPr>
        <w:spacing w:after="0" w:line="240" w:lineRule="auto"/>
        <w:ind w:firstLine="567"/>
        <w:rPr>
          <w:rFonts w:ascii="Times New Roman" w:hAnsi="Times New Roman" w:cs="Times New Roman"/>
          <w:b/>
          <w:spacing w:val="1"/>
          <w:sz w:val="28"/>
          <w:szCs w:val="28"/>
        </w:rPr>
      </w:pPr>
      <w:r>
        <w:rPr>
          <w:rFonts w:ascii="Times New Roman" w:hAnsi="Times New Roman" w:cs="Times New Roman"/>
          <w:b/>
          <w:spacing w:val="1"/>
          <w:sz w:val="28"/>
          <w:szCs w:val="28"/>
        </w:rPr>
        <w:t xml:space="preserve">1.2. </w:t>
      </w:r>
      <w:r w:rsidR="00C373F3" w:rsidRPr="00036333">
        <w:rPr>
          <w:rFonts w:ascii="Times New Roman" w:hAnsi="Times New Roman" w:cs="Times New Roman"/>
          <w:b/>
          <w:spacing w:val="1"/>
          <w:sz w:val="28"/>
          <w:szCs w:val="28"/>
        </w:rPr>
        <w:t>Общие положения</w:t>
      </w:r>
      <w:r>
        <w:rPr>
          <w:rFonts w:ascii="Times New Roman" w:hAnsi="Times New Roman" w:cs="Times New Roman"/>
          <w:b/>
          <w:spacing w:val="1"/>
          <w:sz w:val="28"/>
          <w:szCs w:val="28"/>
        </w:rPr>
        <w:t>.</w:t>
      </w:r>
    </w:p>
    <w:p w:rsidR="00C373F3" w:rsidRPr="00036333" w:rsidRDefault="00C373F3" w:rsidP="008F64B4">
      <w:pPr>
        <w:spacing w:after="0" w:line="240" w:lineRule="auto"/>
        <w:ind w:firstLine="567"/>
        <w:jc w:val="both"/>
        <w:rPr>
          <w:rFonts w:ascii="Times New Roman" w:hAnsi="Times New Roman" w:cs="Times New Roman"/>
          <w:spacing w:val="1"/>
          <w:sz w:val="28"/>
          <w:szCs w:val="28"/>
        </w:rPr>
      </w:pPr>
      <w:r w:rsidRPr="000B00BF">
        <w:rPr>
          <w:rFonts w:ascii="Times New Roman" w:hAnsi="Times New Roman" w:cs="Times New Roman"/>
          <w:b/>
          <w:bCs/>
          <w:i/>
          <w:sz w:val="28"/>
          <w:szCs w:val="28"/>
        </w:rPr>
        <w:t>Схема теплоснабжения</w:t>
      </w:r>
      <w:r w:rsidRPr="00036333">
        <w:rPr>
          <w:rFonts w:ascii="Times New Roman" w:hAnsi="Times New Roman" w:cs="Times New Roman"/>
          <w:sz w:val="28"/>
          <w:szCs w:val="28"/>
        </w:rPr>
        <w:t xml:space="preserve"> </w:t>
      </w:r>
      <w:r w:rsidR="00036333">
        <w:rPr>
          <w:rFonts w:ascii="Times New Roman" w:hAnsi="Times New Roman" w:cs="Times New Roman"/>
          <w:sz w:val="28"/>
          <w:szCs w:val="28"/>
        </w:rPr>
        <w:t>поселения</w:t>
      </w:r>
      <w:r w:rsidRPr="00036333">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w:t>
      </w:r>
      <w:r w:rsidR="00036333">
        <w:rPr>
          <w:rFonts w:ascii="Times New Roman" w:hAnsi="Times New Roman" w:cs="Times New Roman"/>
          <w:sz w:val="28"/>
          <w:szCs w:val="28"/>
        </w:rPr>
        <w:t>теплоснабжения</w:t>
      </w:r>
      <w:r w:rsidRPr="00036333">
        <w:rPr>
          <w:rFonts w:ascii="Times New Roman" w:hAnsi="Times New Roman" w:cs="Times New Roman"/>
          <w:sz w:val="28"/>
          <w:szCs w:val="28"/>
        </w:rPr>
        <w:t xml:space="preserve">, ее развития с учетом правового регулирования в области </w:t>
      </w:r>
      <w:r w:rsidR="00036333">
        <w:rPr>
          <w:rFonts w:ascii="Times New Roman" w:hAnsi="Times New Roman" w:cs="Times New Roman"/>
          <w:sz w:val="28"/>
          <w:szCs w:val="28"/>
        </w:rPr>
        <w:t>энергосбережения и повышения энергетической эффективности.</w:t>
      </w:r>
    </w:p>
    <w:p w:rsidR="00C373F3" w:rsidRPr="00036333" w:rsidRDefault="00C373F3" w:rsidP="008F64B4">
      <w:pPr>
        <w:spacing w:after="0" w:line="240" w:lineRule="auto"/>
        <w:ind w:firstLine="567"/>
        <w:jc w:val="both"/>
        <w:rPr>
          <w:rFonts w:ascii="Times New Roman" w:hAnsi="Times New Roman" w:cs="Times New Roman"/>
          <w:sz w:val="28"/>
          <w:szCs w:val="28"/>
        </w:rPr>
      </w:pPr>
      <w:r w:rsidRPr="00036333">
        <w:rPr>
          <w:rFonts w:ascii="Times New Roman" w:hAnsi="Times New Roman" w:cs="Times New Roman"/>
          <w:sz w:val="28"/>
          <w:szCs w:val="28"/>
        </w:rPr>
        <w:t>Теплоснабжающая организация определяется</w:t>
      </w:r>
      <w:r w:rsidRPr="00036333">
        <w:rPr>
          <w:rFonts w:ascii="Times New Roman" w:hAnsi="Times New Roman" w:cs="Times New Roman"/>
          <w:bCs/>
          <w:sz w:val="28"/>
          <w:szCs w:val="28"/>
        </w:rPr>
        <w:t xml:space="preserve"> схемой теплоснабжения</w:t>
      </w:r>
      <w:r w:rsidRPr="00036333">
        <w:rPr>
          <w:rFonts w:ascii="Times New Roman" w:hAnsi="Times New Roman" w:cs="Times New Roman"/>
          <w:sz w:val="28"/>
          <w:szCs w:val="28"/>
        </w:rPr>
        <w:t xml:space="preserve">. </w:t>
      </w:r>
    </w:p>
    <w:p w:rsidR="00C373F3" w:rsidRPr="00036333" w:rsidRDefault="00C373F3" w:rsidP="008F64B4">
      <w:pPr>
        <w:spacing w:after="0" w:line="240" w:lineRule="auto"/>
        <w:ind w:firstLine="567"/>
        <w:jc w:val="both"/>
        <w:rPr>
          <w:rFonts w:ascii="Times New Roman" w:hAnsi="Times New Roman" w:cs="Times New Roman"/>
          <w:b/>
          <w:spacing w:val="1"/>
          <w:sz w:val="28"/>
          <w:szCs w:val="28"/>
        </w:rPr>
      </w:pPr>
      <w:r w:rsidRPr="00036333">
        <w:rPr>
          <w:rFonts w:ascii="Times New Roman" w:hAnsi="Times New Roman" w:cs="Times New Roman"/>
          <w:sz w:val="28"/>
          <w:szCs w:val="28"/>
        </w:rPr>
        <w:t xml:space="preserve">Мероприятия по развитию системы теплоснабжения, предусмотренные настоящей схемой, включаются в </w:t>
      </w:r>
      <w:r w:rsidR="00036333">
        <w:rPr>
          <w:rFonts w:ascii="Times New Roman" w:hAnsi="Times New Roman" w:cs="Times New Roman"/>
          <w:sz w:val="28"/>
          <w:szCs w:val="28"/>
        </w:rPr>
        <w:t>инвестиционную программу</w:t>
      </w:r>
      <w:r w:rsidRPr="00036333">
        <w:rPr>
          <w:rFonts w:ascii="Times New Roman" w:hAnsi="Times New Roman" w:cs="Times New Roman"/>
          <w:sz w:val="28"/>
          <w:szCs w:val="28"/>
        </w:rPr>
        <w:t xml:space="preserve"> теплоснабжающей организации и, как следствие, могут быть включены в соответствующий </w:t>
      </w:r>
      <w:r w:rsidR="00036333">
        <w:rPr>
          <w:rFonts w:ascii="Times New Roman" w:hAnsi="Times New Roman" w:cs="Times New Roman"/>
          <w:sz w:val="28"/>
          <w:szCs w:val="28"/>
        </w:rPr>
        <w:t xml:space="preserve">тариф </w:t>
      </w:r>
      <w:r w:rsidRPr="00036333">
        <w:rPr>
          <w:rFonts w:ascii="Times New Roman" w:hAnsi="Times New Roman" w:cs="Times New Roman"/>
          <w:sz w:val="28"/>
          <w:szCs w:val="28"/>
        </w:rPr>
        <w:t xml:space="preserve">организации </w:t>
      </w:r>
      <w:r w:rsidR="00036333">
        <w:rPr>
          <w:rFonts w:ascii="Times New Roman" w:hAnsi="Times New Roman" w:cs="Times New Roman"/>
          <w:sz w:val="28"/>
          <w:szCs w:val="28"/>
        </w:rPr>
        <w:t>коммунального комплекса.</w:t>
      </w:r>
      <w:r w:rsidRPr="00036333">
        <w:rPr>
          <w:rFonts w:ascii="Times New Roman" w:hAnsi="Times New Roman" w:cs="Times New Roman"/>
          <w:sz w:val="28"/>
          <w:szCs w:val="28"/>
        </w:rPr>
        <w:t xml:space="preserve"> </w:t>
      </w:r>
    </w:p>
    <w:p w:rsidR="00C373F3" w:rsidRPr="00036333" w:rsidRDefault="00C373F3" w:rsidP="008F64B4">
      <w:pPr>
        <w:spacing w:after="0" w:line="240" w:lineRule="auto"/>
        <w:ind w:firstLine="567"/>
        <w:jc w:val="both"/>
        <w:rPr>
          <w:rFonts w:ascii="Times New Roman" w:hAnsi="Times New Roman" w:cs="Times New Roman"/>
          <w:b/>
          <w:spacing w:val="1"/>
          <w:sz w:val="28"/>
          <w:szCs w:val="28"/>
        </w:rPr>
      </w:pPr>
    </w:p>
    <w:p w:rsidR="00C373F3" w:rsidRDefault="00E0088B" w:rsidP="00E0088B">
      <w:pPr>
        <w:spacing w:after="0" w:line="240" w:lineRule="auto"/>
        <w:ind w:firstLine="567"/>
        <w:rPr>
          <w:rFonts w:ascii="Times New Roman" w:hAnsi="Times New Roman" w:cs="Times New Roman"/>
          <w:b/>
          <w:spacing w:val="1"/>
          <w:sz w:val="28"/>
          <w:szCs w:val="28"/>
        </w:rPr>
      </w:pPr>
      <w:r>
        <w:rPr>
          <w:rFonts w:ascii="Times New Roman" w:hAnsi="Times New Roman" w:cs="Times New Roman"/>
          <w:b/>
          <w:spacing w:val="1"/>
          <w:sz w:val="28"/>
          <w:szCs w:val="28"/>
        </w:rPr>
        <w:t xml:space="preserve">1.3. </w:t>
      </w:r>
      <w:r w:rsidR="00C373F3" w:rsidRPr="00036333">
        <w:rPr>
          <w:rFonts w:ascii="Times New Roman" w:hAnsi="Times New Roman" w:cs="Times New Roman"/>
          <w:b/>
          <w:spacing w:val="1"/>
          <w:sz w:val="28"/>
          <w:szCs w:val="28"/>
        </w:rPr>
        <w:t>Основные цели и задачи схемы теплоснабжения:</w:t>
      </w:r>
    </w:p>
    <w:p w:rsidR="00E0088B" w:rsidRPr="00E0088B" w:rsidRDefault="00E0088B" w:rsidP="00E0088B">
      <w:pPr>
        <w:spacing w:after="0" w:line="240" w:lineRule="auto"/>
        <w:ind w:firstLine="567"/>
        <w:jc w:val="both"/>
        <w:rPr>
          <w:rFonts w:ascii="Times New Roman" w:hAnsi="Times New Roman" w:cs="Times New Roman"/>
          <w:spacing w:val="1"/>
          <w:sz w:val="28"/>
          <w:szCs w:val="28"/>
        </w:rPr>
      </w:pPr>
      <w:r w:rsidRPr="00E0088B">
        <w:rPr>
          <w:rFonts w:ascii="Times New Roman" w:hAnsi="Times New Roman" w:cs="Times New Roman"/>
          <w:spacing w:val="1"/>
          <w:sz w:val="28"/>
          <w:szCs w:val="28"/>
        </w:rPr>
        <w:t>О</w:t>
      </w:r>
      <w:r>
        <w:rPr>
          <w:rFonts w:ascii="Times New Roman" w:hAnsi="Times New Roman" w:cs="Times New Roman"/>
          <w:spacing w:val="1"/>
          <w:sz w:val="28"/>
          <w:szCs w:val="28"/>
        </w:rPr>
        <w:t xml:space="preserve">сновными целями и задачами схемы теплоснабжения </w:t>
      </w:r>
      <w:r w:rsidR="00922828">
        <w:rPr>
          <w:rFonts w:ascii="Times New Roman" w:hAnsi="Times New Roman" w:cs="Times New Roman"/>
          <w:spacing w:val="1"/>
          <w:sz w:val="28"/>
          <w:szCs w:val="28"/>
        </w:rPr>
        <w:t xml:space="preserve">Ильинского </w:t>
      </w:r>
      <w:r>
        <w:rPr>
          <w:rFonts w:ascii="Times New Roman" w:hAnsi="Times New Roman" w:cs="Times New Roman"/>
          <w:spacing w:val="1"/>
          <w:sz w:val="28"/>
          <w:szCs w:val="28"/>
        </w:rPr>
        <w:t xml:space="preserve"> сельского поселения являются:</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z w:val="28"/>
          <w:szCs w:val="28"/>
        </w:rPr>
        <w:t>определ</w:t>
      </w:r>
      <w:r w:rsidR="00E0088B">
        <w:rPr>
          <w:rFonts w:ascii="Times New Roman" w:hAnsi="Times New Roman" w:cs="Times New Roman"/>
          <w:sz w:val="28"/>
          <w:szCs w:val="28"/>
        </w:rPr>
        <w:t>ение</w:t>
      </w:r>
      <w:r w:rsidR="00C373F3" w:rsidRPr="00036333">
        <w:rPr>
          <w:rFonts w:ascii="Times New Roman" w:hAnsi="Times New Roman" w:cs="Times New Roman"/>
          <w:sz w:val="28"/>
          <w:szCs w:val="28"/>
        </w:rPr>
        <w:t xml:space="preserve"> возможност</w:t>
      </w:r>
      <w:r w:rsidR="00E0088B">
        <w:rPr>
          <w:rFonts w:ascii="Times New Roman" w:hAnsi="Times New Roman" w:cs="Times New Roman"/>
          <w:sz w:val="28"/>
          <w:szCs w:val="28"/>
        </w:rPr>
        <w:t>и</w:t>
      </w:r>
      <w:r w:rsidR="00C373F3" w:rsidRPr="00036333">
        <w:rPr>
          <w:rFonts w:ascii="Times New Roman" w:hAnsi="Times New Roman" w:cs="Times New Roman"/>
          <w:sz w:val="28"/>
          <w:szCs w:val="28"/>
        </w:rPr>
        <w:t xml:space="preserve">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pacing w:val="1"/>
          <w:sz w:val="28"/>
          <w:szCs w:val="28"/>
        </w:rPr>
        <w:t xml:space="preserve">повышение надежности работы систем теплоснабжения в соответствии </w:t>
      </w:r>
      <w:r w:rsidR="00C373F3" w:rsidRPr="00036333">
        <w:rPr>
          <w:rFonts w:ascii="Times New Roman" w:hAnsi="Times New Roman" w:cs="Times New Roman"/>
          <w:sz w:val="28"/>
          <w:szCs w:val="28"/>
        </w:rPr>
        <w:t>с нормативными требованиями;</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z w:val="28"/>
          <w:szCs w:val="28"/>
        </w:rPr>
        <w:t xml:space="preserve">минимизация затрат на теплоснабжение в расчете на каждого потребителя в долгосрочной перспективе; </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z w:val="28"/>
          <w:szCs w:val="28"/>
        </w:rPr>
        <w:t xml:space="preserve">обеспечение жителей </w:t>
      </w:r>
      <w:r w:rsidR="00922828">
        <w:rPr>
          <w:rFonts w:ascii="Times New Roman" w:hAnsi="Times New Roman" w:cs="Times New Roman"/>
          <w:sz w:val="28"/>
          <w:szCs w:val="28"/>
        </w:rPr>
        <w:t>Ильинского</w:t>
      </w:r>
      <w:r w:rsidR="00C373F3" w:rsidRPr="00036333">
        <w:rPr>
          <w:rFonts w:ascii="Times New Roman" w:hAnsi="Times New Roman" w:cs="Times New Roman"/>
          <w:sz w:val="28"/>
          <w:szCs w:val="28"/>
        </w:rPr>
        <w:t xml:space="preserve"> сельского </w:t>
      </w:r>
      <w:r w:rsidR="00C373F3" w:rsidRPr="00036333">
        <w:rPr>
          <w:rFonts w:ascii="Times New Roman" w:hAnsi="Times New Roman" w:cs="Times New Roman"/>
          <w:spacing w:val="18"/>
          <w:sz w:val="28"/>
          <w:szCs w:val="28"/>
        </w:rPr>
        <w:t>поселения</w:t>
      </w:r>
      <w:r w:rsidR="00C373F3" w:rsidRPr="00036333">
        <w:rPr>
          <w:rFonts w:ascii="Times New Roman" w:hAnsi="Times New Roman" w:cs="Times New Roman"/>
          <w:sz w:val="28"/>
          <w:szCs w:val="28"/>
        </w:rPr>
        <w:t xml:space="preserve"> тепловой энергией; </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z w:val="28"/>
          <w:szCs w:val="28"/>
        </w:rPr>
        <w:t xml:space="preserve">строительство новых объектов производственного </w:t>
      </w:r>
      <w:r w:rsidR="00C373F3" w:rsidRPr="00036333">
        <w:rPr>
          <w:rFonts w:ascii="Times New Roman" w:hAnsi="Times New Roman" w:cs="Times New Roman"/>
          <w:spacing w:val="12"/>
          <w:sz w:val="28"/>
          <w:szCs w:val="28"/>
        </w:rPr>
        <w:t>и другого назначения</w:t>
      </w:r>
      <w:r w:rsidR="00C373F3" w:rsidRPr="00036333">
        <w:rPr>
          <w:rFonts w:ascii="Times New Roman" w:hAnsi="Times New Roman" w:cs="Times New Roman"/>
          <w:spacing w:val="4"/>
          <w:sz w:val="28"/>
          <w:szCs w:val="28"/>
        </w:rPr>
        <w:t xml:space="preserve">, используемых в сфере </w:t>
      </w:r>
      <w:r w:rsidR="00C373F3" w:rsidRPr="00036333">
        <w:rPr>
          <w:rFonts w:ascii="Times New Roman" w:hAnsi="Times New Roman" w:cs="Times New Roman"/>
          <w:sz w:val="28"/>
          <w:szCs w:val="28"/>
        </w:rPr>
        <w:t xml:space="preserve">теплоснабжения </w:t>
      </w:r>
      <w:r w:rsidR="00922828">
        <w:rPr>
          <w:rFonts w:ascii="Times New Roman" w:hAnsi="Times New Roman" w:cs="Times New Roman"/>
          <w:sz w:val="28"/>
          <w:szCs w:val="28"/>
        </w:rPr>
        <w:t>Ильинского</w:t>
      </w:r>
      <w:r w:rsidR="00C373F3" w:rsidRPr="00036333">
        <w:rPr>
          <w:rFonts w:ascii="Times New Roman" w:hAnsi="Times New Roman" w:cs="Times New Roman"/>
          <w:sz w:val="28"/>
          <w:szCs w:val="28"/>
        </w:rPr>
        <w:t xml:space="preserve"> сельского поселения; </w:t>
      </w:r>
    </w:p>
    <w:p w:rsidR="00C373F3" w:rsidRPr="00036333" w:rsidRDefault="003437C8" w:rsidP="003437C8">
      <w:pPr>
        <w:tabs>
          <w:tab w:val="left" w:pos="851"/>
        </w:tabs>
        <w:autoSpaceDN w:val="0"/>
        <w:spacing w:after="0" w:line="240" w:lineRule="auto"/>
        <w:ind w:firstLine="567"/>
        <w:jc w:val="both"/>
        <w:rPr>
          <w:rFonts w:ascii="Times New Roman" w:hAnsi="Times New Roman" w:cs="Times New Roman"/>
          <w:spacing w:val="4"/>
          <w:sz w:val="28"/>
          <w:szCs w:val="28"/>
        </w:rPr>
      </w:pPr>
      <w:r>
        <w:rPr>
          <w:rFonts w:ascii="Times New Roman" w:hAnsi="Times New Roman" w:cs="Times New Roman"/>
          <w:sz w:val="28"/>
          <w:szCs w:val="28"/>
        </w:rPr>
        <w:t>-</w:t>
      </w:r>
      <w:r>
        <w:rPr>
          <w:rFonts w:ascii="Times New Roman" w:hAnsi="Times New Roman" w:cs="Times New Roman"/>
          <w:sz w:val="28"/>
          <w:szCs w:val="28"/>
        </w:rPr>
        <w:tab/>
      </w:r>
      <w:r w:rsidR="00C373F3" w:rsidRPr="00036333">
        <w:rPr>
          <w:rFonts w:ascii="Times New Roman" w:hAnsi="Times New Roman" w:cs="Times New Roman"/>
          <w:sz w:val="28"/>
          <w:szCs w:val="28"/>
        </w:rPr>
        <w:t xml:space="preserve">улучшение качества жизни за последнее десятилетие </w:t>
      </w:r>
      <w:r w:rsidR="00C373F3" w:rsidRPr="00036333">
        <w:rPr>
          <w:rFonts w:ascii="Times New Roman" w:hAnsi="Times New Roman" w:cs="Times New Roman"/>
          <w:spacing w:val="1"/>
          <w:sz w:val="28"/>
          <w:szCs w:val="28"/>
        </w:rPr>
        <w:t xml:space="preserve">обусловливает необходимость соответствующего развития коммунальной </w:t>
      </w:r>
      <w:r w:rsidR="00C373F3" w:rsidRPr="00036333">
        <w:rPr>
          <w:rFonts w:ascii="Times New Roman" w:hAnsi="Times New Roman" w:cs="Times New Roman"/>
          <w:spacing w:val="4"/>
          <w:sz w:val="28"/>
          <w:szCs w:val="28"/>
        </w:rPr>
        <w:t>инфраструктуры</w:t>
      </w:r>
      <w:r w:rsidR="00C373F3" w:rsidRPr="00036333">
        <w:rPr>
          <w:rFonts w:ascii="Times New Roman" w:hAnsi="Times New Roman" w:cs="Times New Roman"/>
          <w:sz w:val="28"/>
          <w:szCs w:val="28"/>
        </w:rPr>
        <w:t xml:space="preserve">  </w:t>
      </w:r>
      <w:r w:rsidR="00C373F3" w:rsidRPr="00036333">
        <w:rPr>
          <w:rFonts w:ascii="Times New Roman" w:hAnsi="Times New Roman" w:cs="Times New Roman"/>
          <w:spacing w:val="4"/>
          <w:sz w:val="28"/>
          <w:szCs w:val="28"/>
        </w:rPr>
        <w:t>существующих объектов.</w:t>
      </w:r>
    </w:p>
    <w:p w:rsidR="0071453C" w:rsidRDefault="0071453C" w:rsidP="00C65B2B">
      <w:pPr>
        <w:spacing w:after="0" w:line="240" w:lineRule="auto"/>
        <w:ind w:firstLine="567"/>
        <w:jc w:val="both"/>
        <w:rPr>
          <w:rFonts w:ascii="Times New Roman" w:hAnsi="Times New Roman" w:cs="Times New Roman"/>
          <w:sz w:val="28"/>
          <w:szCs w:val="28"/>
        </w:rPr>
      </w:pPr>
    </w:p>
    <w:p w:rsidR="000B00BF" w:rsidRDefault="000B00BF">
      <w:pPr>
        <w:rPr>
          <w:rFonts w:ascii="Times New Roman" w:hAnsi="Times New Roman" w:cs="Times New Roman"/>
          <w:b/>
          <w:sz w:val="28"/>
          <w:szCs w:val="28"/>
        </w:rPr>
      </w:pPr>
      <w:r>
        <w:rPr>
          <w:rFonts w:ascii="Times New Roman" w:hAnsi="Times New Roman" w:cs="Times New Roman"/>
          <w:b/>
          <w:sz w:val="28"/>
          <w:szCs w:val="28"/>
        </w:rPr>
        <w:br w:type="page"/>
      </w:r>
    </w:p>
    <w:p w:rsidR="0071453C" w:rsidRDefault="0071453C" w:rsidP="00C65B2B">
      <w:pPr>
        <w:spacing w:after="0" w:line="240" w:lineRule="auto"/>
        <w:ind w:firstLine="567"/>
        <w:jc w:val="both"/>
        <w:rPr>
          <w:rFonts w:ascii="Times New Roman" w:hAnsi="Times New Roman" w:cs="Times New Roman"/>
          <w:b/>
          <w:sz w:val="28"/>
          <w:szCs w:val="28"/>
        </w:rPr>
      </w:pPr>
      <w:r w:rsidRPr="0071453C">
        <w:rPr>
          <w:rFonts w:ascii="Times New Roman" w:hAnsi="Times New Roman" w:cs="Times New Roman"/>
          <w:b/>
          <w:sz w:val="28"/>
          <w:szCs w:val="28"/>
        </w:rPr>
        <w:lastRenderedPageBreak/>
        <w:t xml:space="preserve">2. </w:t>
      </w:r>
      <w:r>
        <w:rPr>
          <w:rFonts w:ascii="Times New Roman" w:hAnsi="Times New Roman" w:cs="Times New Roman"/>
          <w:b/>
          <w:sz w:val="28"/>
          <w:szCs w:val="28"/>
        </w:rPr>
        <w:t xml:space="preserve">Краткая характеристика </w:t>
      </w:r>
      <w:r w:rsidR="00922828">
        <w:rPr>
          <w:rFonts w:ascii="Times New Roman" w:hAnsi="Times New Roman" w:cs="Times New Roman"/>
          <w:b/>
          <w:sz w:val="28"/>
          <w:szCs w:val="28"/>
        </w:rPr>
        <w:t>Ильинского</w:t>
      </w:r>
      <w:r>
        <w:rPr>
          <w:rFonts w:ascii="Times New Roman" w:hAnsi="Times New Roman" w:cs="Times New Roman"/>
          <w:b/>
          <w:sz w:val="28"/>
          <w:szCs w:val="28"/>
        </w:rPr>
        <w:t xml:space="preserve"> сельского поселения.</w:t>
      </w:r>
    </w:p>
    <w:p w:rsidR="00D55BEA" w:rsidRDefault="00D55BEA" w:rsidP="00C65B2B">
      <w:pPr>
        <w:spacing w:after="0" w:line="240" w:lineRule="auto"/>
        <w:ind w:firstLine="567"/>
        <w:jc w:val="both"/>
        <w:rPr>
          <w:rFonts w:ascii="Times New Roman" w:hAnsi="Times New Roman" w:cs="Times New Roman"/>
          <w:b/>
          <w:sz w:val="28"/>
          <w:szCs w:val="28"/>
        </w:rPr>
      </w:pPr>
    </w:p>
    <w:p w:rsidR="0071453C" w:rsidRPr="0071453C" w:rsidRDefault="0071453C" w:rsidP="00C65B2B">
      <w:pPr>
        <w:spacing w:after="0" w:line="240" w:lineRule="auto"/>
        <w:ind w:firstLine="567"/>
        <w:jc w:val="both"/>
        <w:rPr>
          <w:rFonts w:ascii="Times New Roman" w:hAnsi="Times New Roman" w:cs="Times New Roman"/>
          <w:b/>
          <w:sz w:val="28"/>
          <w:szCs w:val="28"/>
        </w:rPr>
      </w:pPr>
      <w:r w:rsidRPr="0071453C">
        <w:rPr>
          <w:rFonts w:ascii="Times New Roman" w:hAnsi="Times New Roman" w:cs="Times New Roman"/>
          <w:b/>
          <w:sz w:val="28"/>
          <w:szCs w:val="28"/>
        </w:rPr>
        <w:t>2.1. Краткая географическая характеристика.</w:t>
      </w:r>
    </w:p>
    <w:p w:rsidR="002E5EA3" w:rsidRPr="00CF0588" w:rsidRDefault="00D639A0" w:rsidP="00C65B2B">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198B82D8" wp14:editId="18275D2F">
            <wp:simplePos x="0" y="0"/>
            <wp:positionH relativeFrom="column">
              <wp:posOffset>52070</wp:posOffset>
            </wp:positionH>
            <wp:positionV relativeFrom="paragraph">
              <wp:posOffset>1724660</wp:posOffset>
            </wp:positionV>
            <wp:extent cx="6213475" cy="5325110"/>
            <wp:effectExtent l="0" t="0" r="0" b="889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льинское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3475" cy="53251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2E5EA3" w:rsidRPr="00CF0588">
        <w:rPr>
          <w:rFonts w:ascii="Times New Roman" w:eastAsia="Times New Roman" w:hAnsi="Times New Roman" w:cs="Times New Roman"/>
          <w:sz w:val="28"/>
          <w:szCs w:val="28"/>
          <w:lang w:eastAsia="ru-RU"/>
        </w:rPr>
        <w:t>Ильинское</w:t>
      </w:r>
      <w:proofErr w:type="spellEnd"/>
      <w:r w:rsidR="002E5EA3" w:rsidRPr="00CF0588">
        <w:rPr>
          <w:rFonts w:ascii="Times New Roman" w:eastAsia="Times New Roman" w:hAnsi="Times New Roman" w:cs="Times New Roman"/>
          <w:sz w:val="28"/>
          <w:szCs w:val="28"/>
          <w:lang w:eastAsia="ru-RU"/>
        </w:rPr>
        <w:t xml:space="preserve"> сельское поселение находится на северо – востоке Слободского района, занимает площадь 329, 5 кв.</w:t>
      </w:r>
      <w:r w:rsidR="002E5EA3">
        <w:rPr>
          <w:rFonts w:ascii="Times New Roman" w:eastAsia="Times New Roman" w:hAnsi="Times New Roman" w:cs="Times New Roman"/>
          <w:sz w:val="28"/>
          <w:szCs w:val="28"/>
          <w:lang w:eastAsia="ru-RU"/>
        </w:rPr>
        <w:t xml:space="preserve"> </w:t>
      </w:r>
      <w:r w:rsidR="002E5EA3" w:rsidRPr="00CF0588">
        <w:rPr>
          <w:rFonts w:ascii="Times New Roman" w:eastAsia="Times New Roman" w:hAnsi="Times New Roman" w:cs="Times New Roman"/>
          <w:sz w:val="28"/>
          <w:szCs w:val="28"/>
          <w:lang w:eastAsia="ru-RU"/>
        </w:rPr>
        <w:t>км. Центром Ильинского сельского поселения является с.</w:t>
      </w:r>
      <w:r w:rsidR="002E5EA3">
        <w:rPr>
          <w:rFonts w:ascii="Times New Roman" w:eastAsia="Times New Roman" w:hAnsi="Times New Roman" w:cs="Times New Roman"/>
          <w:sz w:val="28"/>
          <w:szCs w:val="28"/>
          <w:lang w:eastAsia="ru-RU"/>
        </w:rPr>
        <w:t xml:space="preserve"> </w:t>
      </w:r>
      <w:proofErr w:type="spellStart"/>
      <w:r w:rsidR="002E5EA3" w:rsidRPr="00CF0588">
        <w:rPr>
          <w:rFonts w:ascii="Times New Roman" w:eastAsia="Times New Roman" w:hAnsi="Times New Roman" w:cs="Times New Roman"/>
          <w:sz w:val="28"/>
          <w:szCs w:val="28"/>
          <w:lang w:eastAsia="ru-RU"/>
        </w:rPr>
        <w:t>Ильинское</w:t>
      </w:r>
      <w:proofErr w:type="spellEnd"/>
      <w:r w:rsidR="002E5EA3" w:rsidRPr="00CF0588">
        <w:rPr>
          <w:rFonts w:ascii="Times New Roman" w:eastAsia="Times New Roman" w:hAnsi="Times New Roman" w:cs="Times New Roman"/>
          <w:sz w:val="28"/>
          <w:szCs w:val="28"/>
          <w:lang w:eastAsia="ru-RU"/>
        </w:rPr>
        <w:t xml:space="preserve"> Слободского района, удалённость</w:t>
      </w:r>
      <w:r w:rsidR="002E5EA3">
        <w:rPr>
          <w:rFonts w:ascii="Times New Roman" w:eastAsia="Times New Roman" w:hAnsi="Times New Roman" w:cs="Times New Roman"/>
          <w:sz w:val="28"/>
          <w:szCs w:val="28"/>
          <w:lang w:eastAsia="ru-RU"/>
        </w:rPr>
        <w:t xml:space="preserve"> от районного центра -   18  км и </w:t>
      </w:r>
      <w:r w:rsidR="002E5EA3" w:rsidRPr="00CF0588">
        <w:rPr>
          <w:rFonts w:ascii="Times New Roman" w:eastAsia="Times New Roman" w:hAnsi="Times New Roman" w:cs="Times New Roman"/>
          <w:sz w:val="28"/>
          <w:szCs w:val="28"/>
          <w:lang w:eastAsia="ru-RU"/>
        </w:rPr>
        <w:t xml:space="preserve"> </w:t>
      </w:r>
      <w:r w:rsidR="002E5EA3">
        <w:rPr>
          <w:rFonts w:ascii="Times New Roman" w:eastAsia="Times New Roman" w:hAnsi="Times New Roman" w:cs="Times New Roman"/>
          <w:sz w:val="28"/>
          <w:szCs w:val="28"/>
          <w:lang w:eastAsia="ru-RU"/>
        </w:rPr>
        <w:t>53 км от областного центра г. Кирова.</w:t>
      </w:r>
      <w:r w:rsidR="002E5EA3" w:rsidRPr="00CF0588">
        <w:rPr>
          <w:rFonts w:ascii="Times New Roman" w:eastAsia="Times New Roman" w:hAnsi="Times New Roman" w:cs="Times New Roman"/>
          <w:sz w:val="28"/>
          <w:szCs w:val="28"/>
          <w:lang w:eastAsia="ru-RU"/>
        </w:rPr>
        <w:t xml:space="preserve"> Поселение связано транспортными магистралями с близлежащими городами. </w:t>
      </w:r>
      <w:proofErr w:type="spellStart"/>
      <w:r w:rsidR="002E5EA3" w:rsidRPr="00CF0588">
        <w:rPr>
          <w:rFonts w:ascii="Times New Roman" w:eastAsia="Times New Roman" w:hAnsi="Times New Roman" w:cs="Times New Roman"/>
          <w:sz w:val="28"/>
          <w:szCs w:val="28"/>
          <w:lang w:eastAsia="ru-RU"/>
        </w:rPr>
        <w:t>Ильинское</w:t>
      </w:r>
      <w:proofErr w:type="spellEnd"/>
      <w:r w:rsidR="002E5EA3" w:rsidRPr="00CF0588">
        <w:rPr>
          <w:rFonts w:ascii="Times New Roman" w:eastAsia="Times New Roman" w:hAnsi="Times New Roman" w:cs="Times New Roman"/>
          <w:sz w:val="28"/>
          <w:szCs w:val="28"/>
          <w:lang w:eastAsia="ru-RU"/>
        </w:rPr>
        <w:t xml:space="preserve"> сельское поселение граничит с </w:t>
      </w:r>
      <w:proofErr w:type="spellStart"/>
      <w:r w:rsidR="002E5EA3" w:rsidRPr="00CF0588">
        <w:rPr>
          <w:rFonts w:ascii="Times New Roman" w:eastAsia="Times New Roman" w:hAnsi="Times New Roman" w:cs="Times New Roman"/>
          <w:sz w:val="28"/>
          <w:szCs w:val="28"/>
          <w:lang w:eastAsia="ru-RU"/>
        </w:rPr>
        <w:t>Белохолуницким</w:t>
      </w:r>
      <w:proofErr w:type="spellEnd"/>
      <w:r w:rsidR="002E5EA3" w:rsidRPr="00CF0588">
        <w:rPr>
          <w:rFonts w:ascii="Times New Roman" w:eastAsia="Times New Roman" w:hAnsi="Times New Roman" w:cs="Times New Roman"/>
          <w:sz w:val="28"/>
          <w:szCs w:val="28"/>
          <w:lang w:eastAsia="ru-RU"/>
        </w:rPr>
        <w:t xml:space="preserve"> районом и сельскими поселениями Слободского района: Октябрьское, </w:t>
      </w:r>
      <w:proofErr w:type="spellStart"/>
      <w:r w:rsidR="002E5EA3" w:rsidRPr="00CF0588">
        <w:rPr>
          <w:rFonts w:ascii="Times New Roman" w:eastAsia="Times New Roman" w:hAnsi="Times New Roman" w:cs="Times New Roman"/>
          <w:sz w:val="28"/>
          <w:szCs w:val="28"/>
          <w:lang w:eastAsia="ru-RU"/>
        </w:rPr>
        <w:t>Стуловское</w:t>
      </w:r>
      <w:proofErr w:type="spellEnd"/>
      <w:r w:rsidR="002E5EA3" w:rsidRPr="00CF0588">
        <w:rPr>
          <w:rFonts w:ascii="Times New Roman" w:eastAsia="Times New Roman" w:hAnsi="Times New Roman" w:cs="Times New Roman"/>
          <w:sz w:val="28"/>
          <w:szCs w:val="28"/>
          <w:lang w:eastAsia="ru-RU"/>
        </w:rPr>
        <w:t xml:space="preserve">, </w:t>
      </w:r>
      <w:proofErr w:type="spellStart"/>
      <w:r w:rsidR="002E5EA3" w:rsidRPr="00CF0588">
        <w:rPr>
          <w:rFonts w:ascii="Times New Roman" w:eastAsia="Times New Roman" w:hAnsi="Times New Roman" w:cs="Times New Roman"/>
          <w:sz w:val="28"/>
          <w:szCs w:val="28"/>
          <w:lang w:eastAsia="ru-RU"/>
        </w:rPr>
        <w:t>Светозаревское</w:t>
      </w:r>
      <w:proofErr w:type="spellEnd"/>
      <w:r w:rsidR="002E5EA3" w:rsidRPr="00CF0588">
        <w:rPr>
          <w:rFonts w:ascii="Times New Roman" w:eastAsia="Times New Roman" w:hAnsi="Times New Roman" w:cs="Times New Roman"/>
          <w:sz w:val="28"/>
          <w:szCs w:val="28"/>
          <w:lang w:eastAsia="ru-RU"/>
        </w:rPr>
        <w:t xml:space="preserve">, </w:t>
      </w:r>
      <w:proofErr w:type="spellStart"/>
      <w:r w:rsidR="002E5EA3" w:rsidRPr="00CF0588">
        <w:rPr>
          <w:rFonts w:ascii="Times New Roman" w:eastAsia="Times New Roman" w:hAnsi="Times New Roman" w:cs="Times New Roman"/>
          <w:sz w:val="28"/>
          <w:szCs w:val="28"/>
          <w:lang w:eastAsia="ru-RU"/>
        </w:rPr>
        <w:t>Каринское</w:t>
      </w:r>
      <w:proofErr w:type="spellEnd"/>
      <w:r w:rsidR="002E5EA3" w:rsidRPr="00CF0588">
        <w:rPr>
          <w:rFonts w:ascii="Times New Roman" w:eastAsia="Times New Roman" w:hAnsi="Times New Roman" w:cs="Times New Roman"/>
          <w:sz w:val="28"/>
          <w:szCs w:val="28"/>
          <w:lang w:eastAsia="ru-RU"/>
        </w:rPr>
        <w:t xml:space="preserve">, </w:t>
      </w:r>
      <w:proofErr w:type="spellStart"/>
      <w:r w:rsidR="002E5EA3" w:rsidRPr="00CF0588">
        <w:rPr>
          <w:rFonts w:ascii="Times New Roman" w:eastAsia="Times New Roman" w:hAnsi="Times New Roman" w:cs="Times New Roman"/>
          <w:sz w:val="28"/>
          <w:szCs w:val="28"/>
          <w:lang w:eastAsia="ru-RU"/>
        </w:rPr>
        <w:t>Закаринское</w:t>
      </w:r>
      <w:proofErr w:type="spellEnd"/>
      <w:r w:rsidR="002E5EA3" w:rsidRPr="00CF0588">
        <w:rPr>
          <w:rFonts w:ascii="Times New Roman" w:eastAsia="Times New Roman" w:hAnsi="Times New Roman" w:cs="Times New Roman"/>
          <w:sz w:val="28"/>
          <w:szCs w:val="28"/>
          <w:lang w:eastAsia="ru-RU"/>
        </w:rPr>
        <w:t xml:space="preserve">. </w:t>
      </w:r>
    </w:p>
    <w:p w:rsidR="00D639A0" w:rsidRDefault="00D639A0" w:rsidP="00C65B2B">
      <w:pPr>
        <w:spacing w:after="0" w:line="240" w:lineRule="auto"/>
        <w:ind w:firstLine="567"/>
        <w:jc w:val="both"/>
        <w:rPr>
          <w:rFonts w:ascii="Times New Roman" w:eastAsia="Times New Roman" w:hAnsi="Times New Roman" w:cs="Times New Roman"/>
          <w:b/>
          <w:sz w:val="28"/>
          <w:szCs w:val="28"/>
          <w:lang w:eastAsia="ru-RU"/>
        </w:rPr>
      </w:pPr>
    </w:p>
    <w:p w:rsidR="00E0088B" w:rsidRDefault="00E0088B" w:rsidP="00C65B2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Pr="00E0088B">
        <w:rPr>
          <w:rFonts w:ascii="Times New Roman" w:eastAsia="Times New Roman" w:hAnsi="Times New Roman" w:cs="Times New Roman"/>
          <w:b/>
          <w:sz w:val="28"/>
          <w:szCs w:val="28"/>
          <w:lang w:eastAsia="ru-RU"/>
        </w:rPr>
        <w:t xml:space="preserve"> Краткая характеристика по численности населения и хозяйственно-экономическому состоянию.</w:t>
      </w:r>
    </w:p>
    <w:p w:rsidR="000B00BF" w:rsidRPr="000B00BF" w:rsidRDefault="000B00BF" w:rsidP="000B00BF">
      <w:pPr>
        <w:spacing w:after="0" w:line="240" w:lineRule="auto"/>
        <w:rPr>
          <w:rFonts w:ascii="Times New Roman" w:hAnsi="Times New Roman" w:cs="Times New Roman"/>
          <w:b/>
          <w:i/>
          <w:sz w:val="28"/>
          <w:szCs w:val="28"/>
        </w:rPr>
      </w:pPr>
      <w:r w:rsidRPr="000B00BF">
        <w:rPr>
          <w:rFonts w:ascii="Times New Roman" w:hAnsi="Times New Roman" w:cs="Times New Roman"/>
          <w:b/>
          <w:i/>
          <w:sz w:val="28"/>
          <w:szCs w:val="28"/>
        </w:rPr>
        <w:t>Таблица основных показателей</w:t>
      </w: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0B00BF" w:rsidRPr="003437C8" w:rsidTr="00765DDA">
        <w:tc>
          <w:tcPr>
            <w:tcW w:w="4962" w:type="dxa"/>
            <w:hideMark/>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2128  жителя</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1 предприятие лесного хозяйства</w:t>
            </w:r>
          </w:p>
        </w:tc>
      </w:tr>
      <w:tr w:rsidR="000B00BF" w:rsidRPr="003437C8" w:rsidTr="00765DDA">
        <w:tc>
          <w:tcPr>
            <w:tcW w:w="4962" w:type="dxa"/>
            <w:hideMark/>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26 предприятий, организаций</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6 постоянно торгующих организаций</w:t>
            </w:r>
          </w:p>
        </w:tc>
      </w:tr>
      <w:tr w:rsidR="000B00BF" w:rsidRPr="003437C8" w:rsidTr="00765DDA">
        <w:tc>
          <w:tcPr>
            <w:tcW w:w="4962"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3  крупных и средних сельскохозяйственных предприятий</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3 учреждения здравоохранения</w:t>
            </w:r>
          </w:p>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p>
        </w:tc>
      </w:tr>
      <w:tr w:rsidR="000B00BF" w:rsidRPr="003437C8" w:rsidTr="00765DDA">
        <w:tc>
          <w:tcPr>
            <w:tcW w:w="4962" w:type="dxa"/>
            <w:hideMark/>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lastRenderedPageBreak/>
              <w:t>50  км автомобильных дорог с твердым покрытием</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 xml:space="preserve">2  школы   </w:t>
            </w:r>
          </w:p>
        </w:tc>
      </w:tr>
      <w:tr w:rsidR="000B00BF" w:rsidRPr="003437C8" w:rsidTr="00765DDA">
        <w:tc>
          <w:tcPr>
            <w:tcW w:w="4962" w:type="dxa"/>
            <w:hideMark/>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2 предприятия ЖКХ</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1  детское дошкольное учреждение</w:t>
            </w:r>
          </w:p>
        </w:tc>
      </w:tr>
      <w:tr w:rsidR="000B00BF" w:rsidRPr="003437C8" w:rsidTr="00765DDA">
        <w:tc>
          <w:tcPr>
            <w:tcW w:w="4962"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7  предприятий малого бизнеса</w:t>
            </w:r>
          </w:p>
        </w:tc>
        <w:tc>
          <w:tcPr>
            <w:tcW w:w="4961" w:type="dxa"/>
          </w:tcPr>
          <w:p w:rsidR="000B00BF" w:rsidRPr="003437C8" w:rsidRDefault="000B00BF" w:rsidP="00765DDA">
            <w:pPr>
              <w:overflowPunct w:val="0"/>
              <w:autoSpaceDE w:val="0"/>
              <w:autoSpaceDN w:val="0"/>
              <w:adjustRightInd w:val="0"/>
              <w:spacing w:after="0" w:line="240" w:lineRule="auto"/>
              <w:rPr>
                <w:rFonts w:ascii="Times New Roman" w:hAnsi="Times New Roman" w:cs="Times New Roman"/>
                <w:sz w:val="28"/>
                <w:szCs w:val="28"/>
              </w:rPr>
            </w:pPr>
            <w:r w:rsidRPr="003437C8">
              <w:rPr>
                <w:rFonts w:ascii="Times New Roman" w:hAnsi="Times New Roman" w:cs="Times New Roman"/>
                <w:sz w:val="28"/>
                <w:szCs w:val="28"/>
              </w:rPr>
              <w:t>4  учреждения культуры</w:t>
            </w:r>
          </w:p>
        </w:tc>
      </w:tr>
    </w:tbl>
    <w:p w:rsidR="000B00BF" w:rsidRDefault="000B00BF" w:rsidP="000B00BF">
      <w:pPr>
        <w:spacing w:after="0" w:line="240" w:lineRule="auto"/>
        <w:jc w:val="center"/>
        <w:rPr>
          <w:rFonts w:ascii="Times New Roman CYR" w:hAnsi="Times New Roman CYR"/>
          <w:b/>
          <w:sz w:val="28"/>
          <w:szCs w:val="20"/>
        </w:rPr>
      </w:pPr>
    </w:p>
    <w:p w:rsidR="00020D1C" w:rsidRPr="00E0088B" w:rsidRDefault="000B00BF" w:rsidP="000B00BF">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2.2.1. Население.</w:t>
      </w:r>
    </w:p>
    <w:p w:rsidR="00020D1C" w:rsidRDefault="00020D1C" w:rsidP="000B00BF">
      <w:pPr>
        <w:spacing w:after="0" w:line="240" w:lineRule="auto"/>
        <w:ind w:firstLine="567"/>
        <w:jc w:val="both"/>
        <w:rPr>
          <w:rFonts w:ascii="Times New Roman" w:eastAsia="Times New Roman" w:hAnsi="Times New Roman" w:cs="Times New Roman"/>
          <w:sz w:val="28"/>
          <w:szCs w:val="28"/>
          <w:lang w:eastAsia="ru-RU"/>
        </w:rPr>
      </w:pPr>
      <w:r w:rsidRPr="0071453C">
        <w:rPr>
          <w:rFonts w:ascii="Times New Roman" w:hAnsi="Times New Roman" w:cs="Times New Roman"/>
          <w:sz w:val="28"/>
          <w:szCs w:val="28"/>
        </w:rPr>
        <w:t xml:space="preserve">Плотность населения составляет </w:t>
      </w:r>
      <w:r>
        <w:rPr>
          <w:rFonts w:ascii="Times New Roman" w:hAnsi="Times New Roman" w:cs="Times New Roman"/>
          <w:sz w:val="28"/>
          <w:szCs w:val="28"/>
        </w:rPr>
        <w:t>6,5</w:t>
      </w:r>
      <w:r w:rsidRPr="0071453C">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53C">
        <w:rPr>
          <w:rFonts w:ascii="Times New Roman" w:hAnsi="Times New Roman" w:cs="Times New Roman"/>
          <w:sz w:val="28"/>
          <w:szCs w:val="28"/>
        </w:rPr>
        <w:t xml:space="preserve"> на квадратный километр,</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средней по району – 9,2 и по области – 13,</w:t>
      </w:r>
      <w:r w:rsidRPr="0071453C">
        <w:rPr>
          <w:rFonts w:ascii="Times New Roman" w:hAnsi="Times New Roman" w:cs="Times New Roman"/>
          <w:sz w:val="28"/>
          <w:szCs w:val="28"/>
        </w:rPr>
        <w:t>2  человека.</w:t>
      </w:r>
    </w:p>
    <w:p w:rsidR="0071453C" w:rsidRDefault="0071453C" w:rsidP="000B00BF">
      <w:pPr>
        <w:spacing w:after="0" w:line="240" w:lineRule="auto"/>
        <w:ind w:firstLine="567"/>
        <w:jc w:val="both"/>
        <w:rPr>
          <w:rFonts w:ascii="Times New Roman" w:eastAsia="Times New Roman" w:hAnsi="Times New Roman" w:cs="Times New Roman"/>
          <w:sz w:val="28"/>
          <w:szCs w:val="28"/>
          <w:lang w:eastAsia="ru-RU"/>
        </w:rPr>
      </w:pPr>
      <w:r w:rsidRPr="0071453C">
        <w:rPr>
          <w:rFonts w:ascii="Times New Roman" w:eastAsia="Times New Roman" w:hAnsi="Times New Roman" w:cs="Times New Roman"/>
          <w:sz w:val="28"/>
          <w:szCs w:val="28"/>
          <w:lang w:eastAsia="ru-RU"/>
        </w:rPr>
        <w:t xml:space="preserve">Население </w:t>
      </w:r>
      <w:r w:rsidR="00A97359">
        <w:rPr>
          <w:rFonts w:ascii="Times New Roman" w:eastAsia="Times New Roman" w:hAnsi="Times New Roman" w:cs="Times New Roman"/>
          <w:sz w:val="28"/>
          <w:szCs w:val="28"/>
          <w:lang w:eastAsia="ru-RU"/>
        </w:rPr>
        <w:t xml:space="preserve">- </w:t>
      </w:r>
      <w:r w:rsidR="00020D1C">
        <w:rPr>
          <w:rFonts w:ascii="Times New Roman" w:eastAsia="Times New Roman" w:hAnsi="Times New Roman" w:cs="Times New Roman"/>
          <w:sz w:val="28"/>
          <w:szCs w:val="28"/>
          <w:lang w:eastAsia="ru-RU"/>
        </w:rPr>
        <w:t>2128</w:t>
      </w:r>
      <w:r w:rsidRPr="0071453C">
        <w:rPr>
          <w:rFonts w:ascii="Times New Roman" w:eastAsia="Times New Roman" w:hAnsi="Times New Roman" w:cs="Times New Roman"/>
          <w:sz w:val="28"/>
          <w:szCs w:val="28"/>
          <w:lang w:eastAsia="ru-RU"/>
        </w:rPr>
        <w:t xml:space="preserve"> жителей</w:t>
      </w:r>
      <w:r w:rsidR="00020D1C">
        <w:rPr>
          <w:rFonts w:ascii="Times New Roman" w:eastAsia="Times New Roman" w:hAnsi="Times New Roman" w:cs="Times New Roman"/>
          <w:sz w:val="28"/>
          <w:szCs w:val="28"/>
          <w:lang w:eastAsia="ru-RU"/>
        </w:rPr>
        <w:t xml:space="preserve"> из них 995 мужского пола и 1133 женского.</w:t>
      </w:r>
    </w:p>
    <w:p w:rsidR="0071453C" w:rsidRDefault="0071453C" w:rsidP="000B00BF">
      <w:pPr>
        <w:overflowPunct w:val="0"/>
        <w:autoSpaceDE w:val="0"/>
        <w:autoSpaceDN w:val="0"/>
        <w:adjustRightInd w:val="0"/>
        <w:spacing w:after="0" w:line="240" w:lineRule="auto"/>
        <w:ind w:firstLine="567"/>
        <w:jc w:val="both"/>
        <w:textAlignment w:val="baseline"/>
        <w:rPr>
          <w:rFonts w:ascii="Times New Roman" w:hAnsi="Times New Roman" w:cs="Times New Roman"/>
          <w:b/>
          <w:noProof/>
          <w:sz w:val="28"/>
          <w:szCs w:val="28"/>
          <w:lang w:eastAsia="ru-RU"/>
        </w:rPr>
      </w:pPr>
      <w:r w:rsidRPr="0071453C">
        <w:rPr>
          <w:rFonts w:ascii="Times New Roman" w:eastAsia="Times New Roman" w:hAnsi="Times New Roman" w:cs="Times New Roman"/>
          <w:iCs/>
          <w:sz w:val="28"/>
          <w:szCs w:val="28"/>
          <w:lang w:eastAsia="ru-RU"/>
        </w:rPr>
        <w:t xml:space="preserve">На территории </w:t>
      </w:r>
      <w:r w:rsidR="00020D1C">
        <w:rPr>
          <w:rFonts w:ascii="Times New Roman" w:eastAsia="Times New Roman" w:hAnsi="Times New Roman" w:cs="Times New Roman"/>
          <w:iCs/>
          <w:sz w:val="28"/>
          <w:szCs w:val="28"/>
          <w:lang w:eastAsia="ru-RU"/>
        </w:rPr>
        <w:t>Ильинского</w:t>
      </w:r>
      <w:r w:rsidRPr="0071453C">
        <w:rPr>
          <w:rFonts w:ascii="Times New Roman" w:eastAsia="Times New Roman" w:hAnsi="Times New Roman" w:cs="Times New Roman"/>
          <w:iCs/>
          <w:sz w:val="28"/>
          <w:szCs w:val="28"/>
          <w:lang w:eastAsia="ru-RU"/>
        </w:rPr>
        <w:t xml:space="preserve"> сельского поселения расположено </w:t>
      </w:r>
      <w:r w:rsidR="00020D1C">
        <w:rPr>
          <w:rFonts w:ascii="Times New Roman" w:eastAsia="Times New Roman" w:hAnsi="Times New Roman" w:cs="Times New Roman"/>
          <w:iCs/>
          <w:sz w:val="28"/>
          <w:szCs w:val="28"/>
          <w:lang w:eastAsia="ru-RU"/>
        </w:rPr>
        <w:t>13</w:t>
      </w:r>
      <w:r w:rsidRPr="0071453C">
        <w:rPr>
          <w:rFonts w:ascii="Times New Roman" w:eastAsia="Times New Roman" w:hAnsi="Times New Roman" w:cs="Times New Roman"/>
          <w:iCs/>
          <w:sz w:val="28"/>
          <w:szCs w:val="28"/>
          <w:lang w:eastAsia="ru-RU"/>
        </w:rPr>
        <w:t xml:space="preserve"> населенных пунктов в том числе:</w:t>
      </w:r>
      <w:r w:rsidR="0031793D" w:rsidRPr="0031793D">
        <w:rPr>
          <w:rFonts w:ascii="Times New Roman" w:hAnsi="Times New Roman" w:cs="Times New Roman"/>
          <w:b/>
          <w:noProof/>
          <w:sz w:val="28"/>
          <w:szCs w:val="28"/>
          <w:lang w:eastAsia="ru-RU"/>
        </w:rPr>
        <w:t xml:space="preserve"> </w:t>
      </w:r>
    </w:p>
    <w:p w:rsidR="00020D1C" w:rsidRPr="0071453C" w:rsidRDefault="00020D1C" w:rsidP="000B00B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Cs/>
          <w:sz w:val="28"/>
          <w:szCs w:val="28"/>
          <w:lang w:eastAsia="ru-RU"/>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77"/>
        <w:gridCol w:w="3260"/>
        <w:gridCol w:w="3402"/>
      </w:tblGrid>
      <w:tr w:rsidR="00020D1C" w:rsidRPr="00CF0588" w:rsidTr="00BC32BF">
        <w:tc>
          <w:tcPr>
            <w:tcW w:w="2977" w:type="dxa"/>
            <w:vMerge w:val="restart"/>
          </w:tcPr>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en-US" w:eastAsia="ru-RU"/>
              </w:rPr>
            </w:pPr>
            <w:r w:rsidRPr="00CF0588">
              <w:rPr>
                <w:rFonts w:ascii="Times New Roman" w:eastAsia="Times New Roman" w:hAnsi="Times New Roman" w:cs="Times New Roman"/>
                <w:b/>
                <w:bCs/>
                <w:sz w:val="28"/>
                <w:szCs w:val="28"/>
                <w:lang w:eastAsia="ru-RU"/>
              </w:rPr>
              <w:t xml:space="preserve">Наименование </w:t>
            </w:r>
            <w:proofErr w:type="gramStart"/>
            <w:r w:rsidRPr="00CF0588">
              <w:rPr>
                <w:rFonts w:ascii="Times New Roman" w:eastAsia="Times New Roman" w:hAnsi="Times New Roman" w:cs="Times New Roman"/>
                <w:b/>
                <w:bCs/>
                <w:sz w:val="28"/>
                <w:szCs w:val="28"/>
                <w:lang w:eastAsia="ru-RU"/>
              </w:rPr>
              <w:t>муниципального</w:t>
            </w:r>
            <w:proofErr w:type="gramEnd"/>
          </w:p>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en-US" w:eastAsia="ru-RU"/>
              </w:rPr>
            </w:pPr>
            <w:r w:rsidRPr="00CF0588">
              <w:rPr>
                <w:rFonts w:ascii="Times New Roman" w:eastAsia="Times New Roman" w:hAnsi="Times New Roman" w:cs="Times New Roman"/>
                <w:b/>
                <w:bCs/>
                <w:sz w:val="28"/>
                <w:szCs w:val="28"/>
                <w:lang w:eastAsia="ru-RU"/>
              </w:rPr>
              <w:t>образования</w:t>
            </w:r>
          </w:p>
        </w:tc>
        <w:tc>
          <w:tcPr>
            <w:tcW w:w="6662" w:type="dxa"/>
            <w:gridSpan w:val="2"/>
          </w:tcPr>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en-US" w:eastAsia="ru-RU"/>
              </w:rPr>
            </w:pPr>
            <w:r w:rsidRPr="00CF0588">
              <w:rPr>
                <w:rFonts w:ascii="Times New Roman" w:eastAsia="Times New Roman" w:hAnsi="Times New Roman" w:cs="Times New Roman"/>
                <w:b/>
                <w:bCs/>
                <w:sz w:val="28"/>
                <w:szCs w:val="28"/>
                <w:lang w:eastAsia="ru-RU"/>
              </w:rPr>
              <w:t>Населенные  пункты</w:t>
            </w:r>
          </w:p>
        </w:tc>
      </w:tr>
      <w:tr w:rsidR="00020D1C" w:rsidRPr="00CF0588" w:rsidTr="00BC32BF">
        <w:tc>
          <w:tcPr>
            <w:tcW w:w="2977" w:type="dxa"/>
            <w:vMerge/>
          </w:tcPr>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en-US" w:eastAsia="ru-RU"/>
              </w:rPr>
            </w:pPr>
          </w:p>
        </w:tc>
        <w:tc>
          <w:tcPr>
            <w:tcW w:w="3260" w:type="dxa"/>
          </w:tcPr>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CF0588">
              <w:rPr>
                <w:rFonts w:ascii="Times New Roman" w:eastAsia="Times New Roman" w:hAnsi="Times New Roman" w:cs="Times New Roman"/>
                <w:b/>
                <w:bCs/>
                <w:sz w:val="28"/>
                <w:szCs w:val="28"/>
                <w:lang w:eastAsia="ru-RU"/>
              </w:rPr>
              <w:t xml:space="preserve">Название </w:t>
            </w:r>
          </w:p>
        </w:tc>
        <w:tc>
          <w:tcPr>
            <w:tcW w:w="3402" w:type="dxa"/>
          </w:tcPr>
          <w:p w:rsidR="00020D1C" w:rsidRPr="00CF0588" w:rsidRDefault="00020D1C"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CF0588">
              <w:rPr>
                <w:rFonts w:ascii="Times New Roman" w:eastAsia="Times New Roman" w:hAnsi="Times New Roman" w:cs="Times New Roman"/>
                <w:b/>
                <w:bCs/>
                <w:sz w:val="28"/>
                <w:szCs w:val="28"/>
                <w:lang w:eastAsia="ru-RU"/>
              </w:rPr>
              <w:t>Количество жителей</w:t>
            </w:r>
          </w:p>
        </w:tc>
      </w:tr>
      <w:tr w:rsidR="00EB3B8B" w:rsidRPr="00CF0588" w:rsidTr="00BC32BF">
        <w:trPr>
          <w:trHeight w:val="228"/>
        </w:trPr>
        <w:tc>
          <w:tcPr>
            <w:tcW w:w="2977" w:type="dxa"/>
            <w:vMerge w:val="restart"/>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Ильинское</w:t>
            </w:r>
            <w:proofErr w:type="spellEnd"/>
            <w:r w:rsidRPr="00CF0588">
              <w:rPr>
                <w:rFonts w:ascii="Times New Roman" w:eastAsia="Times New Roman" w:hAnsi="Times New Roman" w:cs="Times New Roman"/>
                <w:sz w:val="28"/>
                <w:szCs w:val="28"/>
                <w:lang w:eastAsia="ru-RU"/>
              </w:rPr>
              <w:t xml:space="preserve"> сельское поселение Слободского района Кировской области</w:t>
            </w: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.Б</w:t>
            </w:r>
            <w:proofErr w:type="gramEnd"/>
            <w:r w:rsidRPr="00CF0588">
              <w:rPr>
                <w:rFonts w:ascii="Times New Roman" w:eastAsia="Times New Roman" w:hAnsi="Times New Roman" w:cs="Times New Roman"/>
                <w:sz w:val="28"/>
                <w:szCs w:val="28"/>
                <w:lang w:eastAsia="ru-RU"/>
              </w:rPr>
              <w:t>ажгалы</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8</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 xml:space="preserve">п. </w:t>
            </w:r>
            <w:proofErr w:type="spellStart"/>
            <w:r w:rsidRPr="00CF0588">
              <w:rPr>
                <w:rFonts w:ascii="Times New Roman" w:eastAsia="Times New Roman" w:hAnsi="Times New Roman" w:cs="Times New Roman"/>
                <w:sz w:val="28"/>
                <w:szCs w:val="28"/>
                <w:lang w:eastAsia="ru-RU"/>
              </w:rPr>
              <w:t>Белохолуницкий</w:t>
            </w:r>
            <w:proofErr w:type="spellEnd"/>
            <w:r w:rsidRPr="00CF0588">
              <w:rPr>
                <w:rFonts w:ascii="Times New Roman" w:eastAsia="Times New Roman" w:hAnsi="Times New Roman" w:cs="Times New Roman"/>
                <w:sz w:val="28"/>
                <w:szCs w:val="28"/>
                <w:lang w:eastAsia="ru-RU"/>
              </w:rPr>
              <w:t xml:space="preserve"> разъезд</w:t>
            </w:r>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9</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починок Бор</w:t>
            </w:r>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.Б</w:t>
            </w:r>
            <w:proofErr w:type="gramEnd"/>
            <w:r w:rsidRPr="00CF0588">
              <w:rPr>
                <w:rFonts w:ascii="Times New Roman" w:eastAsia="Times New Roman" w:hAnsi="Times New Roman" w:cs="Times New Roman"/>
                <w:sz w:val="28"/>
                <w:szCs w:val="28"/>
                <w:lang w:eastAsia="ru-RU"/>
              </w:rPr>
              <w:t>оронское</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3</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с</w:t>
            </w:r>
            <w:proofErr w:type="gramStart"/>
            <w:r w:rsidRPr="00CF0588">
              <w:rPr>
                <w:rFonts w:ascii="Times New Roman" w:eastAsia="Times New Roman" w:hAnsi="Times New Roman" w:cs="Times New Roman"/>
                <w:sz w:val="28"/>
                <w:szCs w:val="28"/>
                <w:lang w:eastAsia="ru-RU"/>
              </w:rPr>
              <w:t>.И</w:t>
            </w:r>
            <w:proofErr w:type="gramEnd"/>
            <w:r w:rsidRPr="00CF0588">
              <w:rPr>
                <w:rFonts w:ascii="Times New Roman" w:eastAsia="Times New Roman" w:hAnsi="Times New Roman" w:cs="Times New Roman"/>
                <w:sz w:val="28"/>
                <w:szCs w:val="28"/>
                <w:lang w:eastAsia="ru-RU"/>
              </w:rPr>
              <w:t>льинское</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1284</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.М</w:t>
            </w:r>
            <w:proofErr w:type="gramEnd"/>
            <w:r w:rsidRPr="00CF0588">
              <w:rPr>
                <w:rFonts w:ascii="Times New Roman" w:eastAsia="Times New Roman" w:hAnsi="Times New Roman" w:cs="Times New Roman"/>
                <w:sz w:val="28"/>
                <w:szCs w:val="28"/>
                <w:lang w:eastAsia="ru-RU"/>
              </w:rPr>
              <w:t>алые</w:t>
            </w:r>
            <w:proofErr w:type="spellEnd"/>
            <w:r w:rsidRPr="00CF0588">
              <w:rPr>
                <w:rFonts w:ascii="Times New Roman" w:eastAsia="Times New Roman" w:hAnsi="Times New Roman" w:cs="Times New Roman"/>
                <w:sz w:val="28"/>
                <w:szCs w:val="28"/>
                <w:lang w:eastAsia="ru-RU"/>
              </w:rPr>
              <w:t xml:space="preserve"> Касьяны</w:t>
            </w:r>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2</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п</w:t>
            </w:r>
            <w:proofErr w:type="gramStart"/>
            <w:r w:rsidRPr="00CF0588">
              <w:rPr>
                <w:rFonts w:ascii="Times New Roman" w:eastAsia="Times New Roman" w:hAnsi="Times New Roman" w:cs="Times New Roman"/>
                <w:sz w:val="28"/>
                <w:szCs w:val="28"/>
                <w:lang w:eastAsia="ru-RU"/>
              </w:rPr>
              <w:t>.П</w:t>
            </w:r>
            <w:proofErr w:type="gramEnd"/>
            <w:r w:rsidRPr="00CF0588">
              <w:rPr>
                <w:rFonts w:ascii="Times New Roman" w:eastAsia="Times New Roman" w:hAnsi="Times New Roman" w:cs="Times New Roman"/>
                <w:sz w:val="28"/>
                <w:szCs w:val="28"/>
                <w:lang w:eastAsia="ru-RU"/>
              </w:rPr>
              <w:t>етрино</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2</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Д.Понизовье</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9</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п</w:t>
            </w:r>
            <w:proofErr w:type="gramStart"/>
            <w:r w:rsidRPr="00CF0588">
              <w:rPr>
                <w:rFonts w:ascii="Times New Roman" w:eastAsia="Times New Roman" w:hAnsi="Times New Roman" w:cs="Times New Roman"/>
                <w:sz w:val="28"/>
                <w:szCs w:val="28"/>
                <w:lang w:eastAsia="ru-RU"/>
              </w:rPr>
              <w:t>.Р</w:t>
            </w:r>
            <w:proofErr w:type="gramEnd"/>
            <w:r w:rsidRPr="00CF0588">
              <w:rPr>
                <w:rFonts w:ascii="Times New Roman" w:eastAsia="Times New Roman" w:hAnsi="Times New Roman" w:cs="Times New Roman"/>
                <w:sz w:val="28"/>
                <w:szCs w:val="28"/>
                <w:lang w:eastAsia="ru-RU"/>
              </w:rPr>
              <w:t>ыбопитомник</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22</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.С</w:t>
            </w:r>
            <w:proofErr w:type="gramEnd"/>
            <w:r w:rsidRPr="00CF0588">
              <w:rPr>
                <w:rFonts w:ascii="Times New Roman" w:eastAsia="Times New Roman" w:hAnsi="Times New Roman" w:cs="Times New Roman"/>
                <w:sz w:val="28"/>
                <w:szCs w:val="28"/>
                <w:lang w:eastAsia="ru-RU"/>
              </w:rPr>
              <w:t>алтыки</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486</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.С</w:t>
            </w:r>
            <w:proofErr w:type="gramEnd"/>
            <w:r w:rsidRPr="00CF0588">
              <w:rPr>
                <w:rFonts w:ascii="Times New Roman" w:eastAsia="Times New Roman" w:hAnsi="Times New Roman" w:cs="Times New Roman"/>
                <w:sz w:val="28"/>
                <w:szCs w:val="28"/>
                <w:lang w:eastAsia="ru-RU"/>
              </w:rPr>
              <w:t>лободка</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152</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п</w:t>
            </w:r>
            <w:proofErr w:type="gramStart"/>
            <w:r w:rsidRPr="00CF0588">
              <w:rPr>
                <w:rFonts w:ascii="Times New Roman" w:eastAsia="Times New Roman" w:hAnsi="Times New Roman" w:cs="Times New Roman"/>
                <w:sz w:val="28"/>
                <w:szCs w:val="28"/>
                <w:lang w:eastAsia="ru-RU"/>
              </w:rPr>
              <w:t>.Т</w:t>
            </w:r>
            <w:proofErr w:type="gramEnd"/>
            <w:r w:rsidRPr="00CF0588">
              <w:rPr>
                <w:rFonts w:ascii="Times New Roman" w:eastAsia="Times New Roman" w:hAnsi="Times New Roman" w:cs="Times New Roman"/>
                <w:sz w:val="28"/>
                <w:szCs w:val="28"/>
                <w:lang w:eastAsia="ru-RU"/>
              </w:rPr>
              <w:t>урбаза</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CF0588">
              <w:rPr>
                <w:rFonts w:ascii="Times New Roman" w:eastAsia="Times New Roman" w:hAnsi="Times New Roman" w:cs="Times New Roman"/>
                <w:sz w:val="28"/>
                <w:szCs w:val="28"/>
                <w:lang w:eastAsia="ru-RU"/>
              </w:rPr>
              <w:t>д</w:t>
            </w:r>
            <w:proofErr w:type="gramStart"/>
            <w:r w:rsidRPr="00CF0588">
              <w:rPr>
                <w:rFonts w:ascii="Times New Roman" w:eastAsia="Times New Roman" w:hAnsi="Times New Roman" w:cs="Times New Roman"/>
                <w:sz w:val="28"/>
                <w:szCs w:val="28"/>
                <w:lang w:eastAsia="ru-RU"/>
              </w:rPr>
              <w:t>.Я</w:t>
            </w:r>
            <w:proofErr w:type="gramEnd"/>
            <w:r w:rsidRPr="00CF0588">
              <w:rPr>
                <w:rFonts w:ascii="Times New Roman" w:eastAsia="Times New Roman" w:hAnsi="Times New Roman" w:cs="Times New Roman"/>
                <w:sz w:val="28"/>
                <w:szCs w:val="28"/>
                <w:lang w:eastAsia="ru-RU"/>
              </w:rPr>
              <w:t>говкино</w:t>
            </w:r>
            <w:proofErr w:type="spellEnd"/>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151</w:t>
            </w:r>
          </w:p>
        </w:tc>
      </w:tr>
      <w:tr w:rsidR="00EB3B8B" w:rsidRPr="00CF0588" w:rsidTr="00BC32BF">
        <w:tc>
          <w:tcPr>
            <w:tcW w:w="2977" w:type="dxa"/>
            <w:vMerge/>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3260"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Всего по поселению</w:t>
            </w:r>
          </w:p>
        </w:tc>
        <w:tc>
          <w:tcPr>
            <w:tcW w:w="3402" w:type="dxa"/>
          </w:tcPr>
          <w:p w:rsidR="00EB3B8B" w:rsidRPr="00CF0588" w:rsidRDefault="00EB3B8B" w:rsidP="000B00BF">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F0588">
              <w:rPr>
                <w:rFonts w:ascii="Times New Roman" w:eastAsia="Times New Roman" w:hAnsi="Times New Roman" w:cs="Times New Roman"/>
                <w:sz w:val="28"/>
                <w:szCs w:val="28"/>
                <w:lang w:eastAsia="ru-RU"/>
              </w:rPr>
              <w:t>2128</w:t>
            </w:r>
          </w:p>
        </w:tc>
      </w:tr>
    </w:tbl>
    <w:p w:rsidR="00BF1528" w:rsidRDefault="00BF1528" w:rsidP="000B00BF">
      <w:pPr>
        <w:spacing w:after="0" w:line="240" w:lineRule="auto"/>
        <w:jc w:val="center"/>
        <w:rPr>
          <w:rFonts w:ascii="Times New Roman" w:hAnsi="Times New Roman" w:cs="Times New Roman"/>
          <w:b/>
          <w:sz w:val="28"/>
          <w:szCs w:val="28"/>
        </w:rPr>
      </w:pPr>
    </w:p>
    <w:p w:rsidR="000B00BF" w:rsidRPr="00673166" w:rsidRDefault="000B00BF" w:rsidP="000B00BF">
      <w:pPr>
        <w:overflowPunct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2.2.2. </w:t>
      </w:r>
      <w:r w:rsidRPr="00673166">
        <w:rPr>
          <w:rFonts w:ascii="Times New Roman" w:hAnsi="Times New Roman" w:cs="Times New Roman"/>
          <w:b/>
          <w:sz w:val="28"/>
          <w:szCs w:val="28"/>
        </w:rPr>
        <w:t>Трудовые ресурсы. Рынок труда.</w:t>
      </w:r>
    </w:p>
    <w:p w:rsidR="000B00BF" w:rsidRPr="00673166" w:rsidRDefault="000B00BF" w:rsidP="000B00BF">
      <w:pPr>
        <w:spacing w:after="0" w:line="240" w:lineRule="auto"/>
        <w:ind w:firstLine="567"/>
        <w:jc w:val="both"/>
        <w:rPr>
          <w:rFonts w:ascii="Times New Roman" w:hAnsi="Times New Roman" w:cs="Times New Roman"/>
          <w:sz w:val="28"/>
          <w:szCs w:val="28"/>
        </w:rPr>
      </w:pPr>
      <w:r w:rsidRPr="00673166">
        <w:rPr>
          <w:rFonts w:ascii="Times New Roman" w:hAnsi="Times New Roman" w:cs="Times New Roman"/>
          <w:sz w:val="28"/>
          <w:szCs w:val="28"/>
        </w:rPr>
        <w:t>На начало 2007 года численность трудовых ресурсов в Ильинском сельском поселении</w:t>
      </w:r>
      <w:r w:rsidRPr="00673166">
        <w:rPr>
          <w:rFonts w:ascii="Times New Roman" w:hAnsi="Times New Roman" w:cs="Times New Roman"/>
          <w:i/>
          <w:sz w:val="28"/>
          <w:szCs w:val="28"/>
        </w:rPr>
        <w:t xml:space="preserve"> </w:t>
      </w:r>
      <w:r w:rsidRPr="00673166">
        <w:rPr>
          <w:rFonts w:ascii="Times New Roman" w:hAnsi="Times New Roman" w:cs="Times New Roman"/>
          <w:sz w:val="28"/>
          <w:szCs w:val="28"/>
        </w:rPr>
        <w:t xml:space="preserve">составила  1354 человек </w:t>
      </w:r>
    </w:p>
    <w:p w:rsidR="000B00BF" w:rsidRPr="00673166" w:rsidRDefault="000B00BF" w:rsidP="000B00BF">
      <w:pPr>
        <w:numPr>
          <w:ilvl w:val="12"/>
          <w:numId w:val="0"/>
        </w:numPr>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t xml:space="preserve"> Среди них:</w:t>
      </w:r>
    </w:p>
    <w:p w:rsidR="000B00BF" w:rsidRPr="00673166" w:rsidRDefault="000B00BF" w:rsidP="000B00BF">
      <w:pPr>
        <w:numPr>
          <w:ilvl w:val="12"/>
          <w:numId w:val="0"/>
        </w:numPr>
        <w:spacing w:after="0" w:line="240" w:lineRule="auto"/>
        <w:ind w:firstLine="709"/>
        <w:jc w:val="both"/>
        <w:rPr>
          <w:rFonts w:ascii="Times New Roman" w:hAnsi="Times New Roman" w:cs="Times New Roman"/>
          <w:sz w:val="28"/>
          <w:szCs w:val="28"/>
        </w:rPr>
      </w:pPr>
      <w:r w:rsidRPr="00673166">
        <w:rPr>
          <w:rFonts w:ascii="Times New Roman" w:hAnsi="Times New Roman" w:cs="Times New Roman"/>
          <w:sz w:val="28"/>
          <w:szCs w:val="28"/>
        </w:rPr>
        <w:t xml:space="preserve">население в трудоспособном возрасте 1342 чел. </w:t>
      </w:r>
    </w:p>
    <w:p w:rsidR="000B00BF" w:rsidRPr="00673166" w:rsidRDefault="000B00BF" w:rsidP="000B00BF">
      <w:pPr>
        <w:numPr>
          <w:ilvl w:val="12"/>
          <w:numId w:val="0"/>
        </w:numPr>
        <w:spacing w:after="0" w:line="240" w:lineRule="auto"/>
        <w:ind w:firstLine="709"/>
        <w:jc w:val="both"/>
        <w:rPr>
          <w:rFonts w:ascii="Times New Roman" w:hAnsi="Times New Roman" w:cs="Times New Roman"/>
          <w:sz w:val="28"/>
          <w:szCs w:val="28"/>
        </w:rPr>
      </w:pPr>
      <w:r w:rsidRPr="00673166">
        <w:rPr>
          <w:rFonts w:ascii="Times New Roman" w:hAnsi="Times New Roman" w:cs="Times New Roman"/>
          <w:sz w:val="28"/>
          <w:szCs w:val="28"/>
        </w:rPr>
        <w:t xml:space="preserve">работающие лица старших возрастов  12 чел. </w:t>
      </w:r>
    </w:p>
    <w:tbl>
      <w:tblPr>
        <w:tblW w:w="10031" w:type="dxa"/>
        <w:tblLayout w:type="fixed"/>
        <w:tblLook w:val="04A0" w:firstRow="1" w:lastRow="0" w:firstColumn="1" w:lastColumn="0" w:noHBand="0" w:noVBand="1"/>
      </w:tblPr>
      <w:tblGrid>
        <w:gridCol w:w="6912"/>
        <w:gridCol w:w="1418"/>
        <w:gridCol w:w="1701"/>
      </w:tblGrid>
      <w:tr w:rsidR="000B00BF" w:rsidRPr="00673166" w:rsidTr="00765DDA">
        <w:trPr>
          <w:tblHeader/>
        </w:trPr>
        <w:tc>
          <w:tcPr>
            <w:tcW w:w="6912" w:type="dxa"/>
            <w:vMerge w:val="restart"/>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Наименование отраслей</w:t>
            </w:r>
          </w:p>
        </w:tc>
        <w:tc>
          <w:tcPr>
            <w:tcW w:w="3119" w:type="dxa"/>
            <w:gridSpan w:val="2"/>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2007 (оценка)</w:t>
            </w:r>
          </w:p>
        </w:tc>
      </w:tr>
      <w:tr w:rsidR="000B00BF" w:rsidRPr="00673166" w:rsidTr="00765DDA">
        <w:trPr>
          <w:tblHeader/>
        </w:trPr>
        <w:tc>
          <w:tcPr>
            <w:tcW w:w="6912" w:type="dxa"/>
            <w:vMerge/>
            <w:tcBorders>
              <w:top w:val="single" w:sz="12" w:space="0" w:color="auto"/>
              <w:left w:val="single" w:sz="12" w:space="0" w:color="auto"/>
              <w:bottom w:val="single" w:sz="12" w:space="0" w:color="auto"/>
              <w:right w:val="single" w:sz="12" w:space="0" w:color="auto"/>
            </w:tcBorders>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Всего</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%(от 1354)</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 xml:space="preserve">Всего занято в экономике (чел), в том числе: </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870</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64,2</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b/>
                <w:sz w:val="28"/>
                <w:szCs w:val="28"/>
              </w:rPr>
            </w:pPr>
            <w:r w:rsidRPr="00673166">
              <w:rPr>
                <w:rFonts w:ascii="Times New Roman" w:hAnsi="Times New Roman" w:cs="Times New Roman"/>
                <w:b/>
                <w:sz w:val="28"/>
                <w:szCs w:val="28"/>
              </w:rPr>
              <w:t>В отраслях материального производства</w:t>
            </w:r>
          </w:p>
        </w:tc>
        <w:tc>
          <w:tcPr>
            <w:tcW w:w="1418"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570</w:t>
            </w:r>
          </w:p>
        </w:tc>
        <w:tc>
          <w:tcPr>
            <w:tcW w:w="1701"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42,10</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t>промышленность</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15</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1,1</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t>сельское хозяйство</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307</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22,7</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lastRenderedPageBreak/>
              <w:t>строительство</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18</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1,3</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t>лесное хозяйство</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14</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транспорт, связь (в части обслуживания производства)</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23</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1,6</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торговля, общепит, материально-техническое  обеспечение, сбыт и заготовки</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84</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6,2</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673166">
              <w:rPr>
                <w:rFonts w:ascii="Times New Roman" w:hAnsi="Times New Roman" w:cs="Times New Roman"/>
                <w:sz w:val="28"/>
                <w:szCs w:val="28"/>
              </w:rPr>
              <w:t>прочие</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109</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8</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673166">
              <w:rPr>
                <w:rFonts w:ascii="Times New Roman" w:hAnsi="Times New Roman" w:cs="Times New Roman"/>
                <w:b/>
                <w:sz w:val="28"/>
                <w:szCs w:val="28"/>
              </w:rPr>
              <w:t>В непроизводственных отраслях</w:t>
            </w:r>
          </w:p>
        </w:tc>
        <w:tc>
          <w:tcPr>
            <w:tcW w:w="1418"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300</w:t>
            </w:r>
          </w:p>
        </w:tc>
        <w:tc>
          <w:tcPr>
            <w:tcW w:w="1701" w:type="dxa"/>
            <w:tcBorders>
              <w:top w:val="single" w:sz="12" w:space="0" w:color="auto"/>
              <w:left w:val="single" w:sz="12" w:space="0" w:color="auto"/>
              <w:bottom w:val="single" w:sz="12" w:space="0" w:color="auto"/>
              <w:right w:val="single" w:sz="12" w:space="0" w:color="auto"/>
            </w:tcBorders>
            <w:shd w:val="pct20" w:color="auto" w:fill="auto"/>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22,1</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образование, культура, искусство</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110</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8,1</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здравоохранение и социальное обеспечение</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43</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3,1</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 xml:space="preserve">жилищно-коммунальное хозяйство и бытовое обслуживание населения </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66</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4,8</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транспорт и связь (обслуживающие население непроизводственные отрасли)</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19</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1,4</w:t>
            </w:r>
          </w:p>
        </w:tc>
      </w:tr>
      <w:tr w:rsidR="000B00BF" w:rsidRPr="00673166" w:rsidTr="00765DDA">
        <w:tc>
          <w:tcPr>
            <w:tcW w:w="6912"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673166">
              <w:rPr>
                <w:rFonts w:ascii="Times New Roman" w:hAnsi="Times New Roman" w:cs="Times New Roman"/>
                <w:sz w:val="28"/>
                <w:szCs w:val="28"/>
              </w:rPr>
              <w:t>органы управления, кредитные, страховые и общественные организации</w:t>
            </w:r>
          </w:p>
        </w:tc>
        <w:tc>
          <w:tcPr>
            <w:tcW w:w="1418"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62</w:t>
            </w:r>
          </w:p>
        </w:tc>
        <w:tc>
          <w:tcPr>
            <w:tcW w:w="1701" w:type="dxa"/>
            <w:tcBorders>
              <w:top w:val="single" w:sz="12" w:space="0" w:color="auto"/>
              <w:left w:val="single" w:sz="12" w:space="0" w:color="auto"/>
              <w:bottom w:val="single" w:sz="12" w:space="0" w:color="auto"/>
              <w:right w:val="single" w:sz="12" w:space="0" w:color="auto"/>
            </w:tcBorders>
            <w:hideMark/>
          </w:tcPr>
          <w:p w:rsidR="000B00BF" w:rsidRPr="00673166" w:rsidRDefault="000B00BF" w:rsidP="000B00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4,5</w:t>
            </w:r>
          </w:p>
        </w:tc>
      </w:tr>
    </w:tbl>
    <w:p w:rsidR="000B00BF" w:rsidRPr="00673166" w:rsidRDefault="000B00BF" w:rsidP="000B00BF">
      <w:pPr>
        <w:numPr>
          <w:ilvl w:val="12"/>
          <w:numId w:val="0"/>
        </w:numPr>
        <w:spacing w:after="0" w:line="240" w:lineRule="auto"/>
        <w:ind w:firstLine="709"/>
        <w:jc w:val="center"/>
        <w:rPr>
          <w:rFonts w:ascii="Times New Roman" w:hAnsi="Times New Roman" w:cs="Times New Roman"/>
          <w:sz w:val="28"/>
          <w:szCs w:val="28"/>
        </w:rPr>
      </w:pPr>
    </w:p>
    <w:p w:rsidR="000B00BF" w:rsidRPr="000B00BF" w:rsidRDefault="000B00BF" w:rsidP="000B00BF">
      <w:pPr>
        <w:numPr>
          <w:ilvl w:val="12"/>
          <w:numId w:val="0"/>
        </w:numPr>
        <w:spacing w:after="0" w:line="240" w:lineRule="auto"/>
        <w:rPr>
          <w:rFonts w:ascii="Times New Roman" w:hAnsi="Times New Roman" w:cs="Times New Roman"/>
          <w:b/>
          <w:i/>
          <w:sz w:val="28"/>
          <w:szCs w:val="28"/>
        </w:rPr>
      </w:pPr>
      <w:r w:rsidRPr="000B00BF">
        <w:rPr>
          <w:rFonts w:ascii="Times New Roman" w:hAnsi="Times New Roman" w:cs="Times New Roman"/>
          <w:b/>
          <w:i/>
          <w:sz w:val="28"/>
          <w:szCs w:val="28"/>
        </w:rPr>
        <w:t xml:space="preserve">Распределение </w:t>
      </w:r>
      <w:proofErr w:type="gramStart"/>
      <w:r w:rsidRPr="000B00BF">
        <w:rPr>
          <w:rFonts w:ascii="Times New Roman" w:hAnsi="Times New Roman" w:cs="Times New Roman"/>
          <w:b/>
          <w:i/>
          <w:sz w:val="28"/>
          <w:szCs w:val="28"/>
        </w:rPr>
        <w:t>занятых</w:t>
      </w:r>
      <w:proofErr w:type="gramEnd"/>
      <w:r w:rsidRPr="000B00BF">
        <w:rPr>
          <w:rFonts w:ascii="Times New Roman" w:hAnsi="Times New Roman" w:cs="Times New Roman"/>
          <w:b/>
          <w:i/>
          <w:sz w:val="28"/>
          <w:szCs w:val="28"/>
        </w:rPr>
        <w:t xml:space="preserve"> по формам собственности</w:t>
      </w:r>
    </w:p>
    <w:tbl>
      <w:tblPr>
        <w:tblW w:w="100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81"/>
        <w:gridCol w:w="2244"/>
        <w:gridCol w:w="2631"/>
      </w:tblGrid>
      <w:tr w:rsidR="000B00BF" w:rsidRPr="00673166" w:rsidTr="009454A4">
        <w:trPr>
          <w:trHeight w:val="692"/>
        </w:trPr>
        <w:tc>
          <w:tcPr>
            <w:tcW w:w="709" w:type="dxa"/>
            <w:hideMark/>
          </w:tcPr>
          <w:p w:rsidR="000B00BF" w:rsidRPr="00C65B2B"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b/>
                <w:sz w:val="28"/>
                <w:szCs w:val="28"/>
              </w:rPr>
            </w:pPr>
            <w:r w:rsidRPr="00C65B2B">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4481" w:type="dxa"/>
            <w:hideMark/>
          </w:tcPr>
          <w:p w:rsidR="000B00BF" w:rsidRPr="00C65B2B"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b/>
                <w:sz w:val="28"/>
                <w:szCs w:val="28"/>
              </w:rPr>
            </w:pPr>
            <w:r w:rsidRPr="00C65B2B">
              <w:rPr>
                <w:rFonts w:ascii="Times New Roman" w:hAnsi="Times New Roman" w:cs="Times New Roman"/>
                <w:b/>
                <w:sz w:val="28"/>
                <w:szCs w:val="28"/>
              </w:rPr>
              <w:t>Формы собственности</w:t>
            </w:r>
          </w:p>
        </w:tc>
        <w:tc>
          <w:tcPr>
            <w:tcW w:w="2244" w:type="dxa"/>
            <w:hideMark/>
          </w:tcPr>
          <w:p w:rsidR="000B00BF" w:rsidRPr="00C65B2B"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b/>
                <w:sz w:val="28"/>
                <w:szCs w:val="28"/>
              </w:rPr>
            </w:pPr>
            <w:r w:rsidRPr="00C65B2B">
              <w:rPr>
                <w:rFonts w:ascii="Times New Roman" w:hAnsi="Times New Roman" w:cs="Times New Roman"/>
                <w:b/>
                <w:sz w:val="28"/>
                <w:szCs w:val="28"/>
              </w:rPr>
              <w:t>Количество</w:t>
            </w:r>
          </w:p>
        </w:tc>
        <w:tc>
          <w:tcPr>
            <w:tcW w:w="2631" w:type="dxa"/>
            <w:hideMark/>
          </w:tcPr>
          <w:p w:rsidR="000B00BF" w:rsidRPr="00C65B2B"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b/>
                <w:sz w:val="28"/>
                <w:szCs w:val="28"/>
              </w:rPr>
            </w:pPr>
            <w:r w:rsidRPr="00C65B2B">
              <w:rPr>
                <w:rFonts w:ascii="Times New Roman" w:hAnsi="Times New Roman" w:cs="Times New Roman"/>
                <w:b/>
                <w:sz w:val="28"/>
                <w:szCs w:val="28"/>
              </w:rPr>
              <w:t xml:space="preserve">% (от </w:t>
            </w:r>
            <w:proofErr w:type="spellStart"/>
            <w:proofErr w:type="gramStart"/>
            <w:r w:rsidRPr="00C65B2B">
              <w:rPr>
                <w:rFonts w:ascii="Times New Roman" w:hAnsi="Times New Roman" w:cs="Times New Roman"/>
                <w:b/>
                <w:sz w:val="28"/>
                <w:szCs w:val="28"/>
              </w:rPr>
              <w:t>от</w:t>
            </w:r>
            <w:proofErr w:type="spellEnd"/>
            <w:proofErr w:type="gramEnd"/>
            <w:r w:rsidRPr="00C65B2B">
              <w:rPr>
                <w:rFonts w:ascii="Times New Roman" w:hAnsi="Times New Roman" w:cs="Times New Roman"/>
                <w:b/>
                <w:sz w:val="28"/>
                <w:szCs w:val="28"/>
              </w:rPr>
              <w:t xml:space="preserve"> общего числа занятых)</w:t>
            </w:r>
          </w:p>
        </w:tc>
      </w:tr>
      <w:tr w:rsidR="000B00BF" w:rsidRPr="00673166" w:rsidTr="009454A4">
        <w:trPr>
          <w:trHeight w:val="692"/>
        </w:trPr>
        <w:tc>
          <w:tcPr>
            <w:tcW w:w="709" w:type="dxa"/>
            <w:hideMark/>
          </w:tcPr>
          <w:p w:rsidR="000B00BF" w:rsidRPr="00673166" w:rsidRDefault="000B00BF" w:rsidP="000B00BF">
            <w:pPr>
              <w:numPr>
                <w:ilvl w:val="12"/>
                <w:numId w:val="0"/>
              </w:numPr>
              <w:overflowPunct w:val="0"/>
              <w:autoSpaceDE w:val="0"/>
              <w:autoSpaceDN w:val="0"/>
              <w:adjustRightInd w:val="0"/>
              <w:spacing w:after="0" w:line="240" w:lineRule="auto"/>
              <w:ind w:left="57"/>
              <w:jc w:val="right"/>
              <w:rPr>
                <w:rFonts w:ascii="Times New Roman" w:hAnsi="Times New Roman" w:cs="Times New Roman"/>
                <w:sz w:val="28"/>
                <w:szCs w:val="28"/>
              </w:rPr>
            </w:pPr>
            <w:r w:rsidRPr="00673166">
              <w:rPr>
                <w:rFonts w:ascii="Times New Roman" w:hAnsi="Times New Roman" w:cs="Times New Roman"/>
                <w:sz w:val="28"/>
                <w:szCs w:val="28"/>
              </w:rPr>
              <w:t>1.</w:t>
            </w:r>
          </w:p>
        </w:tc>
        <w:tc>
          <w:tcPr>
            <w:tcW w:w="4481" w:type="dxa"/>
            <w:hideMark/>
          </w:tcPr>
          <w:p w:rsidR="000B00BF" w:rsidRPr="00673166" w:rsidRDefault="000B00BF" w:rsidP="000B00BF">
            <w:pPr>
              <w:numPr>
                <w:ilvl w:val="12"/>
                <w:numId w:val="0"/>
              </w:numPr>
              <w:overflowPunct w:val="0"/>
              <w:autoSpaceDE w:val="0"/>
              <w:autoSpaceDN w:val="0"/>
              <w:adjustRightInd w:val="0"/>
              <w:spacing w:after="0" w:line="240" w:lineRule="auto"/>
              <w:ind w:left="57"/>
              <w:rPr>
                <w:rFonts w:ascii="Times New Roman" w:hAnsi="Times New Roman" w:cs="Times New Roman"/>
                <w:sz w:val="28"/>
                <w:szCs w:val="28"/>
              </w:rPr>
            </w:pPr>
            <w:r w:rsidRPr="00673166">
              <w:rPr>
                <w:rFonts w:ascii="Times New Roman" w:hAnsi="Times New Roman" w:cs="Times New Roman"/>
                <w:sz w:val="28"/>
                <w:szCs w:val="28"/>
              </w:rPr>
              <w:t>На предприятиях и организациях государственной и муниципальной форм собственности</w:t>
            </w:r>
          </w:p>
        </w:tc>
        <w:tc>
          <w:tcPr>
            <w:tcW w:w="2244" w:type="dxa"/>
            <w:hideMark/>
          </w:tcPr>
          <w:p w:rsidR="000B00BF" w:rsidRPr="00673166"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258</w:t>
            </w:r>
          </w:p>
        </w:tc>
        <w:tc>
          <w:tcPr>
            <w:tcW w:w="2631" w:type="dxa"/>
            <w:hideMark/>
          </w:tcPr>
          <w:p w:rsidR="000B00BF" w:rsidRPr="00673166" w:rsidRDefault="000B00BF" w:rsidP="000B00BF">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29,7</w:t>
            </w:r>
          </w:p>
        </w:tc>
      </w:tr>
      <w:tr w:rsidR="000B00BF" w:rsidRPr="00673166" w:rsidTr="009454A4">
        <w:trPr>
          <w:trHeight w:val="692"/>
        </w:trPr>
        <w:tc>
          <w:tcPr>
            <w:tcW w:w="709"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right"/>
              <w:rPr>
                <w:rFonts w:ascii="Times New Roman" w:hAnsi="Times New Roman" w:cs="Times New Roman"/>
                <w:sz w:val="28"/>
                <w:szCs w:val="28"/>
              </w:rPr>
            </w:pPr>
            <w:r w:rsidRPr="00673166">
              <w:rPr>
                <w:rFonts w:ascii="Times New Roman" w:hAnsi="Times New Roman" w:cs="Times New Roman"/>
                <w:sz w:val="28"/>
                <w:szCs w:val="28"/>
              </w:rPr>
              <w:t>2.</w:t>
            </w:r>
          </w:p>
        </w:tc>
        <w:tc>
          <w:tcPr>
            <w:tcW w:w="4481" w:type="dxa"/>
            <w:hideMark/>
          </w:tcPr>
          <w:p w:rsidR="000B00BF" w:rsidRPr="00673166" w:rsidRDefault="000B00BF" w:rsidP="00765DDA">
            <w:pPr>
              <w:numPr>
                <w:ilvl w:val="12"/>
                <w:numId w:val="0"/>
              </w:numPr>
              <w:overflowPunct w:val="0"/>
              <w:autoSpaceDE w:val="0"/>
              <w:autoSpaceDN w:val="0"/>
              <w:adjustRightInd w:val="0"/>
              <w:spacing w:after="0" w:line="240" w:lineRule="auto"/>
              <w:ind w:left="57"/>
              <w:rPr>
                <w:rFonts w:ascii="Times New Roman" w:hAnsi="Times New Roman" w:cs="Times New Roman"/>
                <w:sz w:val="28"/>
                <w:szCs w:val="28"/>
              </w:rPr>
            </w:pPr>
            <w:r w:rsidRPr="00673166">
              <w:rPr>
                <w:rFonts w:ascii="Times New Roman" w:hAnsi="Times New Roman" w:cs="Times New Roman"/>
                <w:sz w:val="28"/>
                <w:szCs w:val="28"/>
              </w:rPr>
              <w:t>На предприятиях и организациях совместных форм собственности</w:t>
            </w:r>
          </w:p>
        </w:tc>
        <w:tc>
          <w:tcPr>
            <w:tcW w:w="2244"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23</w:t>
            </w:r>
          </w:p>
        </w:tc>
        <w:tc>
          <w:tcPr>
            <w:tcW w:w="2631"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2,6</w:t>
            </w:r>
          </w:p>
        </w:tc>
      </w:tr>
      <w:tr w:rsidR="000B00BF" w:rsidRPr="00673166" w:rsidTr="009454A4">
        <w:trPr>
          <w:trHeight w:val="692"/>
        </w:trPr>
        <w:tc>
          <w:tcPr>
            <w:tcW w:w="709"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right"/>
              <w:rPr>
                <w:rFonts w:ascii="Times New Roman" w:hAnsi="Times New Roman" w:cs="Times New Roman"/>
                <w:sz w:val="28"/>
                <w:szCs w:val="28"/>
              </w:rPr>
            </w:pPr>
            <w:r w:rsidRPr="00673166">
              <w:rPr>
                <w:rFonts w:ascii="Times New Roman" w:hAnsi="Times New Roman" w:cs="Times New Roman"/>
                <w:sz w:val="28"/>
                <w:szCs w:val="28"/>
              </w:rPr>
              <w:t>3.</w:t>
            </w:r>
          </w:p>
        </w:tc>
        <w:tc>
          <w:tcPr>
            <w:tcW w:w="4481" w:type="dxa"/>
            <w:hideMark/>
          </w:tcPr>
          <w:p w:rsidR="000B00BF" w:rsidRPr="00673166" w:rsidRDefault="000B00BF" w:rsidP="00765DDA">
            <w:pPr>
              <w:numPr>
                <w:ilvl w:val="12"/>
                <w:numId w:val="0"/>
              </w:numPr>
              <w:overflowPunct w:val="0"/>
              <w:autoSpaceDE w:val="0"/>
              <w:autoSpaceDN w:val="0"/>
              <w:adjustRightInd w:val="0"/>
              <w:spacing w:after="0" w:line="240" w:lineRule="auto"/>
              <w:ind w:left="57"/>
              <w:rPr>
                <w:rFonts w:ascii="Times New Roman" w:hAnsi="Times New Roman" w:cs="Times New Roman"/>
                <w:sz w:val="28"/>
                <w:szCs w:val="28"/>
              </w:rPr>
            </w:pPr>
            <w:r w:rsidRPr="00673166">
              <w:rPr>
                <w:rFonts w:ascii="Times New Roman" w:hAnsi="Times New Roman" w:cs="Times New Roman"/>
                <w:sz w:val="28"/>
                <w:szCs w:val="28"/>
              </w:rPr>
              <w:t>В частном секторе (в том числе крестьянские и фермерские хозяйства, частные предприятия, индивидуальные предприниматели, лица, занятые трудом по найму</w:t>
            </w:r>
            <w:proofErr w:type="gramStart"/>
            <w:r w:rsidRPr="00673166">
              <w:rPr>
                <w:rFonts w:ascii="Times New Roman" w:hAnsi="Times New Roman" w:cs="Times New Roman"/>
                <w:sz w:val="28"/>
                <w:szCs w:val="28"/>
              </w:rPr>
              <w:t xml:space="preserve"> )</w:t>
            </w:r>
            <w:proofErr w:type="gramEnd"/>
          </w:p>
        </w:tc>
        <w:tc>
          <w:tcPr>
            <w:tcW w:w="2244"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589</w:t>
            </w:r>
          </w:p>
        </w:tc>
        <w:tc>
          <w:tcPr>
            <w:tcW w:w="2631" w:type="dxa"/>
            <w:hideMark/>
          </w:tcPr>
          <w:p w:rsidR="000B00BF" w:rsidRPr="00673166" w:rsidRDefault="000B00BF" w:rsidP="00765DDA">
            <w:pPr>
              <w:numPr>
                <w:ilvl w:val="12"/>
                <w:numId w:val="0"/>
              </w:numPr>
              <w:overflowPunct w:val="0"/>
              <w:autoSpaceDE w:val="0"/>
              <w:autoSpaceDN w:val="0"/>
              <w:adjustRightInd w:val="0"/>
              <w:spacing w:after="0" w:line="240" w:lineRule="auto"/>
              <w:ind w:left="57"/>
              <w:jc w:val="center"/>
              <w:rPr>
                <w:rFonts w:ascii="Times New Roman" w:hAnsi="Times New Roman" w:cs="Times New Roman"/>
                <w:sz w:val="28"/>
                <w:szCs w:val="28"/>
              </w:rPr>
            </w:pPr>
            <w:r w:rsidRPr="00673166">
              <w:rPr>
                <w:rFonts w:ascii="Times New Roman" w:hAnsi="Times New Roman" w:cs="Times New Roman"/>
                <w:sz w:val="28"/>
                <w:szCs w:val="28"/>
              </w:rPr>
              <w:t>67,7</w:t>
            </w:r>
          </w:p>
        </w:tc>
      </w:tr>
    </w:tbl>
    <w:p w:rsidR="000B00BF" w:rsidRDefault="000B00BF" w:rsidP="000B00BF">
      <w:pPr>
        <w:numPr>
          <w:ilvl w:val="12"/>
          <w:numId w:val="0"/>
        </w:numPr>
        <w:spacing w:after="0" w:line="240" w:lineRule="auto"/>
        <w:jc w:val="center"/>
        <w:rPr>
          <w:rFonts w:ascii="Times New Roman" w:hAnsi="Times New Roman" w:cs="Times New Roman"/>
          <w:b/>
          <w:sz w:val="28"/>
          <w:szCs w:val="28"/>
        </w:rPr>
      </w:pPr>
    </w:p>
    <w:p w:rsidR="000B00BF" w:rsidRPr="00673166" w:rsidRDefault="000B00BF" w:rsidP="000B00BF">
      <w:pPr>
        <w:numPr>
          <w:ilvl w:val="12"/>
          <w:numId w:val="0"/>
        </w:numPr>
        <w:spacing w:after="0" w:line="240" w:lineRule="auto"/>
        <w:rPr>
          <w:rFonts w:ascii="Times New Roman" w:hAnsi="Times New Roman" w:cs="Times New Roman"/>
          <w:b/>
          <w:sz w:val="28"/>
          <w:szCs w:val="28"/>
        </w:rPr>
      </w:pPr>
      <w:r w:rsidRPr="000B00BF">
        <w:rPr>
          <w:rFonts w:ascii="Times New Roman" w:hAnsi="Times New Roman" w:cs="Times New Roman"/>
          <w:i/>
          <w:sz w:val="28"/>
          <w:szCs w:val="28"/>
        </w:rPr>
        <w:t>У</w:t>
      </w:r>
      <w:r w:rsidRPr="000B00BF">
        <w:rPr>
          <w:rFonts w:ascii="Times New Roman" w:hAnsi="Times New Roman" w:cs="Times New Roman"/>
          <w:b/>
          <w:i/>
          <w:sz w:val="28"/>
          <w:szCs w:val="28"/>
        </w:rPr>
        <w:t>ровень безработицы</w:t>
      </w:r>
      <w:r w:rsidRPr="00673166">
        <w:rPr>
          <w:rFonts w:ascii="Times New Roman" w:hAnsi="Times New Roman" w:cs="Times New Roman"/>
          <w:b/>
          <w:sz w:val="28"/>
          <w:szCs w:val="28"/>
        </w:rPr>
        <w:t>:</w:t>
      </w:r>
    </w:p>
    <w:tbl>
      <w:tblPr>
        <w:tblW w:w="1016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144"/>
        <w:gridCol w:w="1713"/>
        <w:gridCol w:w="1785"/>
        <w:gridCol w:w="1814"/>
      </w:tblGrid>
      <w:tr w:rsidR="000B00BF" w:rsidRPr="00673166" w:rsidTr="00765DDA">
        <w:trPr>
          <w:trHeight w:val="480"/>
        </w:trPr>
        <w:tc>
          <w:tcPr>
            <w:tcW w:w="709" w:type="dxa"/>
            <w:vMerge w:val="restart"/>
            <w:hideMark/>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r w:rsidRPr="006F3FAA">
              <w:rPr>
                <w:rFonts w:ascii="Times New Roman" w:hAnsi="Times New Roman" w:cs="Times New Roman"/>
                <w:b/>
                <w:sz w:val="28"/>
                <w:szCs w:val="28"/>
              </w:rPr>
              <w:t>№</w:t>
            </w:r>
          </w:p>
        </w:tc>
        <w:tc>
          <w:tcPr>
            <w:tcW w:w="4144" w:type="dxa"/>
            <w:vMerge w:val="restart"/>
            <w:hideMark/>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r w:rsidRPr="006F3FAA">
              <w:rPr>
                <w:rFonts w:ascii="Times New Roman" w:hAnsi="Times New Roman" w:cs="Times New Roman"/>
                <w:b/>
                <w:sz w:val="28"/>
                <w:szCs w:val="28"/>
              </w:rPr>
              <w:t>Безработные</w:t>
            </w:r>
          </w:p>
        </w:tc>
        <w:tc>
          <w:tcPr>
            <w:tcW w:w="1713" w:type="dxa"/>
            <w:vMerge w:val="restart"/>
            <w:hideMark/>
          </w:tcPr>
          <w:p w:rsidR="000B00BF" w:rsidRPr="006F3FAA" w:rsidRDefault="000B00BF" w:rsidP="00765DDA">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F3FAA">
              <w:rPr>
                <w:rFonts w:ascii="Times New Roman" w:hAnsi="Times New Roman" w:cs="Times New Roman"/>
                <w:b/>
                <w:sz w:val="28"/>
                <w:szCs w:val="28"/>
              </w:rPr>
              <w:t>Количество</w:t>
            </w:r>
          </w:p>
        </w:tc>
        <w:tc>
          <w:tcPr>
            <w:tcW w:w="3599" w:type="dxa"/>
            <w:gridSpan w:val="2"/>
            <w:hideMark/>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r w:rsidRPr="006F3FAA">
              <w:rPr>
                <w:rFonts w:ascii="Times New Roman" w:hAnsi="Times New Roman" w:cs="Times New Roman"/>
                <w:b/>
                <w:sz w:val="28"/>
                <w:szCs w:val="28"/>
              </w:rPr>
              <w:t>Уровень</w:t>
            </w:r>
            <w:r>
              <w:rPr>
                <w:rFonts w:ascii="Times New Roman" w:hAnsi="Times New Roman" w:cs="Times New Roman"/>
                <w:b/>
                <w:sz w:val="28"/>
                <w:szCs w:val="28"/>
              </w:rPr>
              <w:t xml:space="preserve"> %</w:t>
            </w:r>
          </w:p>
        </w:tc>
      </w:tr>
      <w:tr w:rsidR="000B00BF" w:rsidRPr="00673166" w:rsidTr="00765DDA">
        <w:trPr>
          <w:trHeight w:val="480"/>
        </w:trPr>
        <w:tc>
          <w:tcPr>
            <w:tcW w:w="709" w:type="dxa"/>
            <w:vMerge/>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p>
        </w:tc>
        <w:tc>
          <w:tcPr>
            <w:tcW w:w="4144" w:type="dxa"/>
            <w:vMerge/>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p>
        </w:tc>
        <w:tc>
          <w:tcPr>
            <w:tcW w:w="1713" w:type="dxa"/>
            <w:vMerge/>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p>
        </w:tc>
        <w:tc>
          <w:tcPr>
            <w:tcW w:w="1785" w:type="dxa"/>
            <w:hideMark/>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r w:rsidRPr="006F3FAA">
              <w:rPr>
                <w:rFonts w:ascii="Times New Roman" w:hAnsi="Times New Roman" w:cs="Times New Roman"/>
                <w:b/>
                <w:sz w:val="28"/>
                <w:szCs w:val="28"/>
              </w:rPr>
              <w:t>Общей безработицы</w:t>
            </w:r>
          </w:p>
        </w:tc>
        <w:tc>
          <w:tcPr>
            <w:tcW w:w="1814" w:type="dxa"/>
            <w:hideMark/>
          </w:tcPr>
          <w:p w:rsidR="000B00BF" w:rsidRPr="006F3FAA"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b/>
                <w:sz w:val="28"/>
                <w:szCs w:val="28"/>
              </w:rPr>
            </w:pPr>
            <w:proofErr w:type="spellStart"/>
            <w:r w:rsidRPr="006F3FAA">
              <w:rPr>
                <w:rFonts w:ascii="Times New Roman" w:hAnsi="Times New Roman" w:cs="Times New Roman"/>
                <w:b/>
                <w:sz w:val="28"/>
                <w:szCs w:val="28"/>
              </w:rPr>
              <w:t>Зарегистрир</w:t>
            </w:r>
            <w:proofErr w:type="spellEnd"/>
            <w:r w:rsidRPr="006F3FAA">
              <w:rPr>
                <w:rFonts w:ascii="Times New Roman" w:hAnsi="Times New Roman" w:cs="Times New Roman"/>
                <w:b/>
                <w:sz w:val="28"/>
                <w:szCs w:val="28"/>
              </w:rPr>
              <w:t>. безработицы</w:t>
            </w:r>
          </w:p>
        </w:tc>
      </w:tr>
      <w:tr w:rsidR="000B00BF" w:rsidRPr="00673166" w:rsidTr="00765DDA">
        <w:trPr>
          <w:trHeight w:val="480"/>
        </w:trPr>
        <w:tc>
          <w:tcPr>
            <w:tcW w:w="709"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right"/>
              <w:rPr>
                <w:rFonts w:ascii="Times New Roman" w:hAnsi="Times New Roman" w:cs="Times New Roman"/>
                <w:sz w:val="28"/>
                <w:szCs w:val="28"/>
              </w:rPr>
            </w:pPr>
            <w:r w:rsidRPr="00673166">
              <w:rPr>
                <w:rFonts w:ascii="Times New Roman" w:hAnsi="Times New Roman" w:cs="Times New Roman"/>
                <w:sz w:val="28"/>
                <w:szCs w:val="28"/>
              </w:rPr>
              <w:t>1.</w:t>
            </w:r>
          </w:p>
        </w:tc>
        <w:tc>
          <w:tcPr>
            <w:tcW w:w="4144" w:type="dxa"/>
            <w:hideMark/>
          </w:tcPr>
          <w:p w:rsidR="000B00BF" w:rsidRPr="00673166" w:rsidRDefault="000B00BF" w:rsidP="00765DDA">
            <w:pPr>
              <w:numPr>
                <w:ilvl w:val="12"/>
                <w:numId w:val="0"/>
              </w:numPr>
              <w:overflowPunct w:val="0"/>
              <w:autoSpaceDE w:val="0"/>
              <w:autoSpaceDN w:val="0"/>
              <w:adjustRightInd w:val="0"/>
              <w:spacing w:after="0" w:line="240" w:lineRule="auto"/>
              <w:ind w:left="-63"/>
              <w:rPr>
                <w:rFonts w:ascii="Times New Roman" w:hAnsi="Times New Roman" w:cs="Times New Roman"/>
                <w:sz w:val="28"/>
                <w:szCs w:val="28"/>
              </w:rPr>
            </w:pPr>
            <w:r w:rsidRPr="00673166">
              <w:rPr>
                <w:rFonts w:ascii="Times New Roman" w:hAnsi="Times New Roman" w:cs="Times New Roman"/>
                <w:sz w:val="28"/>
                <w:szCs w:val="28"/>
              </w:rPr>
              <w:t>Общая численность безработных</w:t>
            </w:r>
          </w:p>
        </w:tc>
        <w:tc>
          <w:tcPr>
            <w:tcW w:w="1713"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r w:rsidRPr="00673166">
              <w:rPr>
                <w:rFonts w:ascii="Times New Roman" w:hAnsi="Times New Roman" w:cs="Times New Roman"/>
                <w:sz w:val="28"/>
                <w:szCs w:val="28"/>
              </w:rPr>
              <w:t>247</w:t>
            </w:r>
          </w:p>
        </w:tc>
        <w:tc>
          <w:tcPr>
            <w:tcW w:w="1785"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r w:rsidRPr="00673166">
              <w:rPr>
                <w:rFonts w:ascii="Times New Roman" w:hAnsi="Times New Roman" w:cs="Times New Roman"/>
                <w:sz w:val="28"/>
                <w:szCs w:val="28"/>
              </w:rPr>
              <w:t>22,1</w:t>
            </w:r>
          </w:p>
        </w:tc>
        <w:tc>
          <w:tcPr>
            <w:tcW w:w="1814" w:type="dxa"/>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p>
        </w:tc>
      </w:tr>
      <w:tr w:rsidR="000B00BF" w:rsidRPr="00673166" w:rsidTr="00765DDA">
        <w:trPr>
          <w:trHeight w:val="480"/>
        </w:trPr>
        <w:tc>
          <w:tcPr>
            <w:tcW w:w="709"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right"/>
              <w:rPr>
                <w:rFonts w:ascii="Times New Roman" w:hAnsi="Times New Roman" w:cs="Times New Roman"/>
                <w:sz w:val="28"/>
                <w:szCs w:val="28"/>
              </w:rPr>
            </w:pPr>
            <w:r w:rsidRPr="00673166">
              <w:rPr>
                <w:rFonts w:ascii="Times New Roman" w:hAnsi="Times New Roman" w:cs="Times New Roman"/>
                <w:sz w:val="28"/>
                <w:szCs w:val="28"/>
              </w:rPr>
              <w:t>2.</w:t>
            </w:r>
          </w:p>
        </w:tc>
        <w:tc>
          <w:tcPr>
            <w:tcW w:w="4144" w:type="dxa"/>
            <w:hideMark/>
          </w:tcPr>
          <w:p w:rsidR="000B00BF" w:rsidRPr="00673166" w:rsidRDefault="000B00BF" w:rsidP="00765DDA">
            <w:pPr>
              <w:numPr>
                <w:ilvl w:val="12"/>
                <w:numId w:val="0"/>
              </w:numPr>
              <w:overflowPunct w:val="0"/>
              <w:autoSpaceDE w:val="0"/>
              <w:autoSpaceDN w:val="0"/>
              <w:adjustRightInd w:val="0"/>
              <w:spacing w:after="0" w:line="240" w:lineRule="auto"/>
              <w:ind w:left="-63"/>
              <w:rPr>
                <w:rFonts w:ascii="Times New Roman" w:hAnsi="Times New Roman" w:cs="Times New Roman"/>
                <w:sz w:val="28"/>
                <w:szCs w:val="28"/>
              </w:rPr>
            </w:pPr>
            <w:r w:rsidRPr="00673166">
              <w:rPr>
                <w:rFonts w:ascii="Times New Roman" w:hAnsi="Times New Roman" w:cs="Times New Roman"/>
                <w:sz w:val="28"/>
                <w:szCs w:val="28"/>
              </w:rPr>
              <w:t>Зарегистрированные безработные</w:t>
            </w:r>
          </w:p>
        </w:tc>
        <w:tc>
          <w:tcPr>
            <w:tcW w:w="1713"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r w:rsidRPr="00673166">
              <w:rPr>
                <w:rFonts w:ascii="Times New Roman" w:hAnsi="Times New Roman" w:cs="Times New Roman"/>
                <w:sz w:val="28"/>
                <w:szCs w:val="28"/>
              </w:rPr>
              <w:t>26</w:t>
            </w:r>
          </w:p>
        </w:tc>
        <w:tc>
          <w:tcPr>
            <w:tcW w:w="1785" w:type="dxa"/>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p>
        </w:tc>
        <w:tc>
          <w:tcPr>
            <w:tcW w:w="1814" w:type="dxa"/>
            <w:hideMark/>
          </w:tcPr>
          <w:p w:rsidR="000B00BF" w:rsidRPr="00673166" w:rsidRDefault="000B00BF" w:rsidP="00765DDA">
            <w:pPr>
              <w:numPr>
                <w:ilvl w:val="12"/>
                <w:numId w:val="0"/>
              </w:numPr>
              <w:overflowPunct w:val="0"/>
              <w:autoSpaceDE w:val="0"/>
              <w:autoSpaceDN w:val="0"/>
              <w:adjustRightInd w:val="0"/>
              <w:spacing w:after="0" w:line="240" w:lineRule="auto"/>
              <w:ind w:left="-63"/>
              <w:jc w:val="center"/>
              <w:rPr>
                <w:rFonts w:ascii="Times New Roman" w:hAnsi="Times New Roman" w:cs="Times New Roman"/>
                <w:sz w:val="28"/>
                <w:szCs w:val="28"/>
              </w:rPr>
            </w:pPr>
            <w:r w:rsidRPr="00673166">
              <w:rPr>
                <w:rFonts w:ascii="Times New Roman" w:hAnsi="Times New Roman" w:cs="Times New Roman"/>
                <w:sz w:val="28"/>
                <w:szCs w:val="28"/>
              </w:rPr>
              <w:t>1,9</w:t>
            </w:r>
          </w:p>
        </w:tc>
      </w:tr>
    </w:tbl>
    <w:p w:rsidR="000B00BF" w:rsidRDefault="000B00BF" w:rsidP="000B00BF">
      <w:pPr>
        <w:overflowPunct w:val="0"/>
        <w:autoSpaceDE w:val="0"/>
        <w:autoSpaceDN w:val="0"/>
        <w:adjustRightInd w:val="0"/>
        <w:spacing w:after="0" w:line="240" w:lineRule="auto"/>
        <w:rPr>
          <w:rFonts w:ascii="Times New Roman CYR" w:hAnsi="Times New Roman CYR"/>
          <w:b/>
          <w:sz w:val="28"/>
          <w:szCs w:val="28"/>
        </w:rPr>
      </w:pPr>
    </w:p>
    <w:p w:rsidR="000B00BF" w:rsidRPr="000B00BF" w:rsidRDefault="000B00BF" w:rsidP="000B00BF">
      <w:pPr>
        <w:overflowPunct w:val="0"/>
        <w:autoSpaceDE w:val="0"/>
        <w:autoSpaceDN w:val="0"/>
        <w:adjustRightInd w:val="0"/>
        <w:spacing w:after="0" w:line="240" w:lineRule="auto"/>
        <w:rPr>
          <w:rFonts w:ascii="Times New Roman CYR" w:hAnsi="Times New Roman CYR"/>
          <w:i/>
          <w:sz w:val="28"/>
          <w:szCs w:val="28"/>
        </w:rPr>
      </w:pPr>
      <w:r w:rsidRPr="000B00BF">
        <w:rPr>
          <w:rFonts w:ascii="Times New Roman CYR" w:hAnsi="Times New Roman CYR"/>
          <w:b/>
          <w:i/>
          <w:sz w:val="28"/>
          <w:szCs w:val="28"/>
        </w:rPr>
        <w:t xml:space="preserve">Денежные доходы и расходы  населения </w:t>
      </w:r>
    </w:p>
    <w:p w:rsidR="000B00BF" w:rsidRPr="00062655" w:rsidRDefault="000B00BF" w:rsidP="000B00BF">
      <w:pPr>
        <w:spacing w:after="0" w:line="240" w:lineRule="auto"/>
        <w:jc w:val="both"/>
        <w:rPr>
          <w:rFonts w:ascii="Times New Roman CYR" w:hAnsi="Times New Roman CYR"/>
          <w:sz w:val="28"/>
          <w:szCs w:val="28"/>
        </w:rPr>
      </w:pPr>
      <w:r w:rsidRPr="00062655">
        <w:rPr>
          <w:rFonts w:ascii="Times New Roman CYR" w:hAnsi="Times New Roman CYR"/>
          <w:sz w:val="28"/>
          <w:szCs w:val="28"/>
        </w:rPr>
        <w:lastRenderedPageBreak/>
        <w:t>Самый высокий уровень оплаты труда отмечен в лесоперерабатывающей промышленности, самый низкий – в сельском хозяйстве.</w:t>
      </w:r>
    </w:p>
    <w:p w:rsidR="000B00BF" w:rsidRDefault="000B00BF" w:rsidP="000B00BF">
      <w:pPr>
        <w:numPr>
          <w:ilvl w:val="12"/>
          <w:numId w:val="0"/>
        </w:numPr>
        <w:spacing w:after="0" w:line="240" w:lineRule="auto"/>
        <w:ind w:firstLine="567"/>
        <w:rPr>
          <w:rFonts w:ascii="Times New Roman" w:hAnsi="Times New Roman" w:cs="Times New Roman"/>
          <w:b/>
          <w:sz w:val="28"/>
          <w:szCs w:val="28"/>
        </w:rPr>
      </w:pPr>
    </w:p>
    <w:p w:rsidR="00673166" w:rsidRPr="00673166" w:rsidRDefault="000B00BF" w:rsidP="000B00BF">
      <w:pPr>
        <w:numPr>
          <w:ilvl w:val="12"/>
          <w:numId w:val="0"/>
        </w:numPr>
        <w:spacing w:after="0" w:line="240" w:lineRule="auto"/>
        <w:ind w:firstLine="567"/>
        <w:rPr>
          <w:rFonts w:ascii="Times New Roman" w:hAnsi="Times New Roman" w:cs="Times New Roman"/>
          <w:b/>
          <w:caps/>
          <w:sz w:val="28"/>
          <w:szCs w:val="28"/>
        </w:rPr>
      </w:pPr>
      <w:r>
        <w:rPr>
          <w:rFonts w:ascii="Times New Roman" w:hAnsi="Times New Roman" w:cs="Times New Roman"/>
          <w:b/>
          <w:sz w:val="28"/>
          <w:szCs w:val="28"/>
        </w:rPr>
        <w:t>2.2.3</w:t>
      </w:r>
      <w:r w:rsidR="00D901B7">
        <w:rPr>
          <w:rFonts w:ascii="Times New Roman" w:hAnsi="Times New Roman" w:cs="Times New Roman"/>
          <w:b/>
          <w:sz w:val="28"/>
          <w:szCs w:val="28"/>
        </w:rPr>
        <w:t xml:space="preserve">. </w:t>
      </w:r>
      <w:r w:rsidR="00C65B2B" w:rsidRPr="00673166">
        <w:rPr>
          <w:rFonts w:ascii="Times New Roman" w:hAnsi="Times New Roman" w:cs="Times New Roman"/>
          <w:b/>
          <w:sz w:val="28"/>
          <w:szCs w:val="28"/>
        </w:rPr>
        <w:t>Ресурсный потенциал.</w:t>
      </w:r>
    </w:p>
    <w:p w:rsidR="00BC32BF" w:rsidRDefault="00673166" w:rsidP="00BC32BF">
      <w:pPr>
        <w:numPr>
          <w:ilvl w:val="12"/>
          <w:numId w:val="0"/>
        </w:numPr>
        <w:spacing w:after="0" w:line="240" w:lineRule="auto"/>
        <w:ind w:firstLine="567"/>
        <w:jc w:val="both"/>
        <w:rPr>
          <w:rFonts w:ascii="Times New Roman" w:hAnsi="Times New Roman" w:cs="Times New Roman"/>
          <w:sz w:val="28"/>
          <w:szCs w:val="28"/>
        </w:rPr>
      </w:pPr>
      <w:r w:rsidRPr="00673166">
        <w:rPr>
          <w:rFonts w:ascii="Times New Roman" w:hAnsi="Times New Roman" w:cs="Times New Roman"/>
          <w:sz w:val="28"/>
          <w:szCs w:val="28"/>
        </w:rPr>
        <w:t xml:space="preserve">Администрация Ильинского сельского поселения имеет в своём распоряжении 190 га земли  для ведения гражданами личного подсобного хозяйства, выделения под строительство. В настоящее время используется 125 га из 190 га. На территории поселения протекает река Б-Холуница (прекрасное место отдыха), расположены пруды – </w:t>
      </w:r>
      <w:proofErr w:type="spellStart"/>
      <w:r w:rsidRPr="00673166">
        <w:rPr>
          <w:rFonts w:ascii="Times New Roman" w:hAnsi="Times New Roman" w:cs="Times New Roman"/>
          <w:sz w:val="28"/>
          <w:szCs w:val="28"/>
        </w:rPr>
        <w:t>Балезинский</w:t>
      </w:r>
      <w:proofErr w:type="spellEnd"/>
      <w:r w:rsidRPr="00673166">
        <w:rPr>
          <w:rFonts w:ascii="Times New Roman" w:hAnsi="Times New Roman" w:cs="Times New Roman"/>
          <w:sz w:val="28"/>
          <w:szCs w:val="28"/>
        </w:rPr>
        <w:t xml:space="preserve">, </w:t>
      </w:r>
      <w:proofErr w:type="spellStart"/>
      <w:r w:rsidRPr="00673166">
        <w:rPr>
          <w:rFonts w:ascii="Times New Roman" w:hAnsi="Times New Roman" w:cs="Times New Roman"/>
          <w:sz w:val="28"/>
          <w:szCs w:val="28"/>
        </w:rPr>
        <w:t>Талицкий</w:t>
      </w:r>
      <w:proofErr w:type="spellEnd"/>
      <w:r w:rsidRPr="00673166">
        <w:rPr>
          <w:rFonts w:ascii="Times New Roman" w:hAnsi="Times New Roman" w:cs="Times New Roman"/>
          <w:sz w:val="28"/>
          <w:szCs w:val="28"/>
        </w:rPr>
        <w:t xml:space="preserve"> (для отдыха, рыбной ловли), имеются природные водные источники.</w:t>
      </w:r>
    </w:p>
    <w:p w:rsidR="00D901B7" w:rsidRDefault="00D901B7" w:rsidP="00D901B7">
      <w:pPr>
        <w:numPr>
          <w:ilvl w:val="12"/>
          <w:numId w:val="0"/>
        </w:numPr>
        <w:spacing w:after="0"/>
        <w:jc w:val="center"/>
        <w:rPr>
          <w:rFonts w:ascii="Times New Roman" w:hAnsi="Times New Roman" w:cs="Times New Roman"/>
          <w:b/>
          <w:sz w:val="28"/>
          <w:szCs w:val="28"/>
        </w:rPr>
      </w:pPr>
    </w:p>
    <w:p w:rsidR="00673166" w:rsidRPr="00673166" w:rsidRDefault="00D901B7" w:rsidP="00D901B7">
      <w:pPr>
        <w:numPr>
          <w:ilvl w:val="12"/>
          <w:numId w:val="0"/>
        </w:numPr>
        <w:spacing w:after="0"/>
        <w:ind w:firstLine="567"/>
        <w:rPr>
          <w:rFonts w:ascii="Times New Roman" w:hAnsi="Times New Roman" w:cs="Times New Roman"/>
          <w:b/>
          <w:sz w:val="28"/>
          <w:szCs w:val="28"/>
        </w:rPr>
      </w:pPr>
      <w:r>
        <w:rPr>
          <w:rFonts w:ascii="Times New Roman" w:hAnsi="Times New Roman" w:cs="Times New Roman"/>
          <w:b/>
          <w:sz w:val="28"/>
          <w:szCs w:val="28"/>
        </w:rPr>
        <w:t xml:space="preserve">2.2.4. </w:t>
      </w:r>
      <w:r w:rsidR="006F3FAA" w:rsidRPr="00673166">
        <w:rPr>
          <w:rFonts w:ascii="Times New Roman" w:hAnsi="Times New Roman" w:cs="Times New Roman"/>
          <w:b/>
          <w:sz w:val="28"/>
          <w:szCs w:val="28"/>
        </w:rPr>
        <w:t>Предприятия</w:t>
      </w:r>
      <w:r w:rsidR="00673166" w:rsidRPr="00673166">
        <w:rPr>
          <w:rFonts w:ascii="Times New Roman" w:hAnsi="Times New Roman" w:cs="Times New Roman"/>
          <w:b/>
          <w:sz w:val="28"/>
          <w:szCs w:val="28"/>
        </w:rPr>
        <w:t>.</w:t>
      </w:r>
    </w:p>
    <w:tbl>
      <w:tblPr>
        <w:tblW w:w="1020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63"/>
        <w:gridCol w:w="3544"/>
      </w:tblGrid>
      <w:tr w:rsidR="00673166" w:rsidRPr="00673166" w:rsidTr="00BC32BF">
        <w:tc>
          <w:tcPr>
            <w:tcW w:w="6663"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Отрасль народного хозяйства</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673166">
              <w:rPr>
                <w:rFonts w:ascii="Times New Roman" w:hAnsi="Times New Roman" w:cs="Times New Roman"/>
                <w:b/>
                <w:sz w:val="28"/>
                <w:szCs w:val="28"/>
              </w:rPr>
              <w:t>Количество предприятий и организаций</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Сельское хозяйство</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Транспорт и связь</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w:t>
            </w:r>
          </w:p>
        </w:tc>
      </w:tr>
      <w:tr w:rsidR="00673166" w:rsidRPr="00673166" w:rsidTr="00BC32BF">
        <w:tc>
          <w:tcPr>
            <w:tcW w:w="6663" w:type="dxa"/>
            <w:hideMark/>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Торговля и общественное питание</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9</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Жилищно-коммунальное хозяйство</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Здравоохранение</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Образование</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3</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Культура и искусство</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4</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Кредитно-финансовые и страховые организации</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1</w:t>
            </w:r>
          </w:p>
        </w:tc>
      </w:tr>
      <w:tr w:rsidR="00673166" w:rsidRPr="00673166" w:rsidTr="00BC32BF">
        <w:tc>
          <w:tcPr>
            <w:tcW w:w="6663" w:type="dxa"/>
          </w:tcPr>
          <w:p w:rsidR="00673166" w:rsidRPr="00673166" w:rsidRDefault="00673166" w:rsidP="00BC32BF">
            <w:pPr>
              <w:numPr>
                <w:ilvl w:val="12"/>
                <w:numId w:val="0"/>
              </w:numPr>
              <w:spacing w:after="0" w:line="240" w:lineRule="auto"/>
              <w:rPr>
                <w:rFonts w:ascii="Times New Roman" w:hAnsi="Times New Roman" w:cs="Times New Roman"/>
                <w:sz w:val="28"/>
                <w:szCs w:val="28"/>
              </w:rPr>
            </w:pPr>
            <w:r w:rsidRPr="00673166">
              <w:rPr>
                <w:rFonts w:ascii="Times New Roman" w:hAnsi="Times New Roman" w:cs="Times New Roman"/>
                <w:sz w:val="28"/>
                <w:szCs w:val="28"/>
              </w:rPr>
              <w:t>Прочие</w:t>
            </w:r>
          </w:p>
        </w:tc>
        <w:tc>
          <w:tcPr>
            <w:tcW w:w="3544" w:type="dxa"/>
            <w:hideMark/>
          </w:tcPr>
          <w:p w:rsidR="00673166" w:rsidRPr="00673166" w:rsidRDefault="00673166" w:rsidP="00BC32BF">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673166">
              <w:rPr>
                <w:rFonts w:ascii="Times New Roman" w:hAnsi="Times New Roman" w:cs="Times New Roman"/>
                <w:sz w:val="28"/>
                <w:szCs w:val="28"/>
              </w:rPr>
              <w:t>4</w:t>
            </w:r>
          </w:p>
        </w:tc>
      </w:tr>
    </w:tbl>
    <w:p w:rsidR="00D901B7" w:rsidRDefault="00D901B7" w:rsidP="00D901B7">
      <w:pPr>
        <w:overflowPunct w:val="0"/>
        <w:autoSpaceDE w:val="0"/>
        <w:autoSpaceDN w:val="0"/>
        <w:adjustRightInd w:val="0"/>
        <w:spacing w:after="0" w:line="240" w:lineRule="auto"/>
        <w:ind w:left="283"/>
        <w:rPr>
          <w:rFonts w:ascii="Times New Roman" w:hAnsi="Times New Roman" w:cs="Times New Roman"/>
          <w:b/>
          <w:sz w:val="28"/>
          <w:szCs w:val="28"/>
        </w:rPr>
      </w:pPr>
    </w:p>
    <w:p w:rsidR="00062655" w:rsidRPr="00062655" w:rsidRDefault="00D901B7" w:rsidP="00D901B7">
      <w:pPr>
        <w:overflowPunct w:val="0"/>
        <w:autoSpaceDE w:val="0"/>
        <w:autoSpaceDN w:val="0"/>
        <w:adjustRightInd w:val="0"/>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2.2.5. </w:t>
      </w:r>
      <w:r w:rsidR="00062655" w:rsidRPr="00062655">
        <w:rPr>
          <w:rFonts w:ascii="Times New Roman" w:hAnsi="Times New Roman" w:cs="Times New Roman"/>
          <w:b/>
          <w:sz w:val="28"/>
          <w:szCs w:val="28"/>
        </w:rPr>
        <w:t>Сельское хозяйство</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54"/>
        <w:gridCol w:w="4253"/>
      </w:tblGrid>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b/>
                <w:sz w:val="28"/>
                <w:szCs w:val="28"/>
              </w:rPr>
            </w:pPr>
            <w:r w:rsidRPr="00062655">
              <w:rPr>
                <w:rFonts w:ascii="Times New Roman" w:hAnsi="Times New Roman" w:cs="Times New Roman"/>
                <w:b/>
                <w:sz w:val="28"/>
                <w:szCs w:val="28"/>
              </w:rPr>
              <w:t>Наименование предприятия, адрес, телефон:</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ООО «</w:t>
            </w:r>
            <w:proofErr w:type="spellStart"/>
            <w:r w:rsidRPr="00062655">
              <w:rPr>
                <w:rFonts w:ascii="Times New Roman" w:hAnsi="Times New Roman" w:cs="Times New Roman"/>
                <w:sz w:val="28"/>
                <w:szCs w:val="28"/>
              </w:rPr>
              <w:t>Ильинское</w:t>
            </w:r>
            <w:proofErr w:type="spellEnd"/>
            <w:r w:rsidRPr="00062655">
              <w:rPr>
                <w:rFonts w:ascii="Times New Roman" w:hAnsi="Times New Roman" w:cs="Times New Roman"/>
                <w:sz w:val="28"/>
                <w:szCs w:val="28"/>
              </w:rPr>
              <w:t xml:space="preserve">», </w:t>
            </w:r>
            <w:proofErr w:type="spellStart"/>
            <w:r w:rsidRPr="00062655">
              <w:rPr>
                <w:rFonts w:ascii="Times New Roman" w:hAnsi="Times New Roman" w:cs="Times New Roman"/>
                <w:sz w:val="28"/>
                <w:szCs w:val="28"/>
              </w:rPr>
              <w:t>с</w:t>
            </w:r>
            <w:proofErr w:type="gramStart"/>
            <w:r w:rsidRPr="00062655">
              <w:rPr>
                <w:rFonts w:ascii="Times New Roman" w:hAnsi="Times New Roman" w:cs="Times New Roman"/>
                <w:sz w:val="28"/>
                <w:szCs w:val="28"/>
              </w:rPr>
              <w:t>.И</w:t>
            </w:r>
            <w:proofErr w:type="gramEnd"/>
            <w:r w:rsidRPr="00062655">
              <w:rPr>
                <w:rFonts w:ascii="Times New Roman" w:hAnsi="Times New Roman" w:cs="Times New Roman"/>
                <w:sz w:val="28"/>
                <w:szCs w:val="28"/>
              </w:rPr>
              <w:t>льинское</w:t>
            </w:r>
            <w:proofErr w:type="spellEnd"/>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 xml:space="preserve">Количество </w:t>
            </w:r>
            <w:proofErr w:type="gramStart"/>
            <w:r w:rsidRPr="00062655">
              <w:rPr>
                <w:rFonts w:ascii="Times New Roman" w:hAnsi="Times New Roman" w:cs="Times New Roman"/>
                <w:b/>
                <w:sz w:val="28"/>
                <w:szCs w:val="28"/>
              </w:rPr>
              <w:t>работающих</w:t>
            </w:r>
            <w:proofErr w:type="gramEnd"/>
            <w:r w:rsidRPr="00062655">
              <w:rPr>
                <w:rFonts w:ascii="Times New Roman" w:hAnsi="Times New Roman" w:cs="Times New Roman"/>
                <w:b/>
                <w:sz w:val="28"/>
                <w:szCs w:val="28"/>
              </w:rPr>
              <w:t xml:space="preserve">: </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130</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Специализация:</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Животноводство</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Поголовье КРС, голов:</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949</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Уровень рентабельности:</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Нерентабельное, убыточное.</w:t>
            </w:r>
          </w:p>
        </w:tc>
      </w:tr>
    </w:tbl>
    <w:p w:rsidR="00062655" w:rsidRPr="00062655" w:rsidRDefault="00062655" w:rsidP="00062655">
      <w:pPr>
        <w:numPr>
          <w:ilvl w:val="12"/>
          <w:numId w:val="0"/>
        </w:numPr>
        <w:spacing w:after="0" w:line="240" w:lineRule="auto"/>
        <w:rPr>
          <w:rFonts w:ascii="Times New Roman" w:hAnsi="Times New Roman" w:cs="Times New Roman"/>
          <w:b/>
          <w:sz w:val="28"/>
          <w:szCs w:val="28"/>
        </w:rPr>
      </w:pP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54"/>
        <w:gridCol w:w="4253"/>
      </w:tblGrid>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b/>
                <w:sz w:val="28"/>
                <w:szCs w:val="28"/>
              </w:rPr>
            </w:pPr>
            <w:r w:rsidRPr="00062655">
              <w:rPr>
                <w:rFonts w:ascii="Times New Roman" w:hAnsi="Times New Roman" w:cs="Times New Roman"/>
                <w:b/>
                <w:sz w:val="28"/>
                <w:szCs w:val="28"/>
              </w:rPr>
              <w:t>Наименование предприятия, адрес, телефон:</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СПК (колхоз) «Салтыки»</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 xml:space="preserve">Количество </w:t>
            </w:r>
            <w:proofErr w:type="gramStart"/>
            <w:r w:rsidRPr="00062655">
              <w:rPr>
                <w:rFonts w:ascii="Times New Roman" w:hAnsi="Times New Roman" w:cs="Times New Roman"/>
                <w:b/>
                <w:sz w:val="28"/>
                <w:szCs w:val="28"/>
              </w:rPr>
              <w:t>работающих</w:t>
            </w:r>
            <w:proofErr w:type="gramEnd"/>
            <w:r w:rsidRPr="00062655">
              <w:rPr>
                <w:rFonts w:ascii="Times New Roman" w:hAnsi="Times New Roman" w:cs="Times New Roman"/>
                <w:b/>
                <w:sz w:val="28"/>
                <w:szCs w:val="28"/>
              </w:rPr>
              <w:t xml:space="preserve">: </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88</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Специализация:</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Животноводство</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Поголовье КРС, голов:</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451</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Уровень рентабельности:</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35%</w:t>
            </w:r>
          </w:p>
        </w:tc>
      </w:tr>
    </w:tbl>
    <w:p w:rsidR="00062655" w:rsidRPr="00062655" w:rsidRDefault="00062655" w:rsidP="00062655">
      <w:pPr>
        <w:numPr>
          <w:ilvl w:val="12"/>
          <w:numId w:val="0"/>
        </w:numPr>
        <w:spacing w:after="0" w:line="240" w:lineRule="auto"/>
        <w:jc w:val="center"/>
        <w:rPr>
          <w:rFonts w:ascii="Times New Roman" w:hAnsi="Times New Roman" w:cs="Times New Roman"/>
          <w:b/>
          <w:sz w:val="28"/>
          <w:szCs w:val="28"/>
        </w:rPr>
      </w:pP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54"/>
        <w:gridCol w:w="4253"/>
      </w:tblGrid>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b/>
                <w:sz w:val="28"/>
                <w:szCs w:val="28"/>
              </w:rPr>
            </w:pPr>
            <w:r w:rsidRPr="00062655">
              <w:rPr>
                <w:rFonts w:ascii="Times New Roman" w:hAnsi="Times New Roman" w:cs="Times New Roman"/>
                <w:b/>
                <w:sz w:val="28"/>
                <w:szCs w:val="28"/>
              </w:rPr>
              <w:t>Наименование предприятия, адрес, телефон:</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МУСП «</w:t>
            </w:r>
            <w:proofErr w:type="spellStart"/>
            <w:r w:rsidRPr="00062655">
              <w:rPr>
                <w:rFonts w:ascii="Times New Roman" w:hAnsi="Times New Roman" w:cs="Times New Roman"/>
                <w:sz w:val="28"/>
                <w:szCs w:val="28"/>
              </w:rPr>
              <w:t>Талицкий</w:t>
            </w:r>
            <w:proofErr w:type="spellEnd"/>
            <w:r w:rsidRPr="00062655">
              <w:rPr>
                <w:rFonts w:ascii="Times New Roman" w:hAnsi="Times New Roman" w:cs="Times New Roman"/>
                <w:sz w:val="28"/>
                <w:szCs w:val="28"/>
              </w:rPr>
              <w:t>»</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 xml:space="preserve">Количество </w:t>
            </w:r>
            <w:proofErr w:type="gramStart"/>
            <w:r w:rsidRPr="00062655">
              <w:rPr>
                <w:rFonts w:ascii="Times New Roman" w:hAnsi="Times New Roman" w:cs="Times New Roman"/>
                <w:b/>
                <w:sz w:val="28"/>
                <w:szCs w:val="28"/>
              </w:rPr>
              <w:t>работающих</w:t>
            </w:r>
            <w:proofErr w:type="gramEnd"/>
            <w:r w:rsidRPr="00062655">
              <w:rPr>
                <w:rFonts w:ascii="Times New Roman" w:hAnsi="Times New Roman" w:cs="Times New Roman"/>
                <w:b/>
                <w:sz w:val="28"/>
                <w:szCs w:val="28"/>
              </w:rPr>
              <w:t xml:space="preserve">: </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4</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Специализация:</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Выращивание картофеля</w:t>
            </w:r>
          </w:p>
        </w:tc>
      </w:tr>
      <w:tr w:rsidR="00062655" w:rsidRPr="00062655" w:rsidTr="00D901B7">
        <w:tc>
          <w:tcPr>
            <w:tcW w:w="5954"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b/>
                <w:sz w:val="28"/>
                <w:szCs w:val="28"/>
              </w:rPr>
            </w:pPr>
            <w:r w:rsidRPr="00062655">
              <w:rPr>
                <w:rFonts w:ascii="Times New Roman" w:hAnsi="Times New Roman" w:cs="Times New Roman"/>
                <w:b/>
                <w:sz w:val="28"/>
                <w:szCs w:val="28"/>
              </w:rPr>
              <w:t>Уровень рентабельности:</w:t>
            </w:r>
          </w:p>
        </w:tc>
        <w:tc>
          <w:tcPr>
            <w:tcW w:w="4253" w:type="dxa"/>
            <w:tcBorders>
              <w:top w:val="single" w:sz="6" w:space="0" w:color="auto"/>
              <w:left w:val="single" w:sz="6" w:space="0" w:color="auto"/>
              <w:bottom w:val="single" w:sz="6" w:space="0" w:color="auto"/>
              <w:right w:val="single" w:sz="6"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jc w:val="both"/>
              <w:rPr>
                <w:rFonts w:ascii="Times New Roman" w:hAnsi="Times New Roman" w:cs="Times New Roman"/>
                <w:sz w:val="28"/>
                <w:szCs w:val="28"/>
              </w:rPr>
            </w:pPr>
            <w:r w:rsidRPr="00062655">
              <w:rPr>
                <w:rFonts w:ascii="Times New Roman" w:hAnsi="Times New Roman" w:cs="Times New Roman"/>
                <w:sz w:val="28"/>
                <w:szCs w:val="28"/>
              </w:rPr>
              <w:t>убыточное</w:t>
            </w:r>
          </w:p>
        </w:tc>
      </w:tr>
    </w:tbl>
    <w:p w:rsidR="00062655" w:rsidRPr="00062655" w:rsidRDefault="00062655" w:rsidP="00062655">
      <w:pPr>
        <w:numPr>
          <w:ilvl w:val="12"/>
          <w:numId w:val="0"/>
        </w:numPr>
        <w:spacing w:after="0" w:line="240" w:lineRule="auto"/>
        <w:jc w:val="center"/>
        <w:rPr>
          <w:rFonts w:ascii="Times New Roman" w:hAnsi="Times New Roman" w:cs="Times New Roman"/>
          <w:b/>
          <w:sz w:val="28"/>
          <w:szCs w:val="28"/>
        </w:rPr>
      </w:pPr>
    </w:p>
    <w:p w:rsidR="00062655" w:rsidRPr="00062655" w:rsidRDefault="00062655" w:rsidP="00062655">
      <w:pPr>
        <w:numPr>
          <w:ilvl w:val="12"/>
          <w:numId w:val="0"/>
        </w:numPr>
        <w:spacing w:after="0" w:line="240" w:lineRule="auto"/>
        <w:jc w:val="both"/>
        <w:rPr>
          <w:rFonts w:ascii="Times New Roman" w:hAnsi="Times New Roman" w:cs="Times New Roman"/>
          <w:sz w:val="28"/>
          <w:szCs w:val="28"/>
        </w:rPr>
      </w:pPr>
    </w:p>
    <w:p w:rsidR="00062655" w:rsidRPr="00062655" w:rsidRDefault="00D901B7" w:rsidP="00D901B7">
      <w:pPr>
        <w:overflowPunct w:val="0"/>
        <w:autoSpaceDE w:val="0"/>
        <w:autoSpaceDN w:val="0"/>
        <w:adjustRightInd w:val="0"/>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2.2.6. </w:t>
      </w:r>
      <w:r w:rsidR="00062655" w:rsidRPr="00062655">
        <w:rPr>
          <w:rFonts w:ascii="Times New Roman" w:hAnsi="Times New Roman" w:cs="Times New Roman"/>
          <w:b/>
          <w:sz w:val="28"/>
          <w:szCs w:val="28"/>
        </w:rPr>
        <w:t>Малое предпринимательство.</w:t>
      </w:r>
    </w:p>
    <w:tbl>
      <w:tblPr>
        <w:tblW w:w="10207" w:type="dxa"/>
        <w:tblInd w:w="-34" w:type="dxa"/>
        <w:tblLayout w:type="fixed"/>
        <w:tblLook w:val="04A0" w:firstRow="1" w:lastRow="0" w:firstColumn="1" w:lastColumn="0" w:noHBand="0" w:noVBand="1"/>
      </w:tblPr>
      <w:tblGrid>
        <w:gridCol w:w="3119"/>
        <w:gridCol w:w="2977"/>
        <w:gridCol w:w="4111"/>
      </w:tblGrid>
      <w:tr w:rsidR="00D901B7" w:rsidRPr="00062655" w:rsidTr="00D901B7">
        <w:tc>
          <w:tcPr>
            <w:tcW w:w="3119" w:type="dxa"/>
            <w:vMerge w:val="restart"/>
            <w:tcBorders>
              <w:top w:val="single" w:sz="12" w:space="0" w:color="auto"/>
              <w:left w:val="single" w:sz="12" w:space="0" w:color="auto"/>
              <w:right w:val="nil"/>
            </w:tcBorders>
            <w:hideMark/>
          </w:tcPr>
          <w:p w:rsidR="00D901B7" w:rsidRPr="00062655" w:rsidRDefault="00D901B7" w:rsidP="00062655">
            <w:pPr>
              <w:overflowPunct w:val="0"/>
              <w:autoSpaceDE w:val="0"/>
              <w:autoSpaceDN w:val="0"/>
              <w:adjustRightInd w:val="0"/>
              <w:spacing w:after="0" w:line="240" w:lineRule="auto"/>
              <w:jc w:val="center"/>
              <w:rPr>
                <w:rFonts w:ascii="Times New Roman" w:hAnsi="Times New Roman" w:cs="Times New Roman"/>
                <w:b/>
                <w:sz w:val="28"/>
                <w:szCs w:val="28"/>
              </w:rPr>
            </w:pPr>
            <w:r w:rsidRPr="00062655">
              <w:rPr>
                <w:rFonts w:ascii="Times New Roman" w:hAnsi="Times New Roman" w:cs="Times New Roman"/>
                <w:b/>
                <w:sz w:val="28"/>
                <w:szCs w:val="28"/>
              </w:rPr>
              <w:t>Отрасль экономики</w:t>
            </w:r>
          </w:p>
        </w:tc>
        <w:tc>
          <w:tcPr>
            <w:tcW w:w="7088" w:type="dxa"/>
            <w:gridSpan w:val="2"/>
            <w:tcBorders>
              <w:top w:val="single" w:sz="12" w:space="0" w:color="auto"/>
              <w:left w:val="single" w:sz="12" w:space="0" w:color="auto"/>
              <w:bottom w:val="nil"/>
              <w:right w:val="single" w:sz="12" w:space="0" w:color="auto"/>
            </w:tcBorders>
            <w:hideMark/>
          </w:tcPr>
          <w:p w:rsidR="00D901B7" w:rsidRPr="00062655" w:rsidRDefault="00D901B7" w:rsidP="00062655">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062655">
              <w:rPr>
                <w:rFonts w:ascii="Times New Roman" w:hAnsi="Times New Roman" w:cs="Times New Roman"/>
                <w:b/>
                <w:sz w:val="28"/>
                <w:szCs w:val="28"/>
              </w:rPr>
              <w:t>Количество</w:t>
            </w:r>
          </w:p>
        </w:tc>
      </w:tr>
      <w:tr w:rsidR="00D901B7" w:rsidRPr="00062655" w:rsidTr="00D901B7">
        <w:tc>
          <w:tcPr>
            <w:tcW w:w="3119" w:type="dxa"/>
            <w:vMerge/>
            <w:tcBorders>
              <w:left w:val="single" w:sz="12" w:space="0" w:color="auto"/>
              <w:bottom w:val="single" w:sz="12" w:space="0" w:color="auto"/>
              <w:right w:val="nil"/>
            </w:tcBorders>
          </w:tcPr>
          <w:p w:rsidR="00D901B7" w:rsidRPr="00062655" w:rsidRDefault="00D901B7" w:rsidP="00062655">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p>
        </w:tc>
        <w:tc>
          <w:tcPr>
            <w:tcW w:w="2977" w:type="dxa"/>
            <w:tcBorders>
              <w:top w:val="single" w:sz="12" w:space="0" w:color="auto"/>
              <w:left w:val="single" w:sz="12" w:space="0" w:color="auto"/>
              <w:bottom w:val="nil"/>
              <w:right w:val="single" w:sz="12" w:space="0" w:color="auto"/>
            </w:tcBorders>
            <w:hideMark/>
          </w:tcPr>
          <w:p w:rsidR="00D901B7" w:rsidRPr="00062655" w:rsidRDefault="00D901B7" w:rsidP="00062655">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062655">
              <w:rPr>
                <w:rFonts w:ascii="Times New Roman" w:hAnsi="Times New Roman" w:cs="Times New Roman"/>
                <w:b/>
                <w:sz w:val="28"/>
                <w:szCs w:val="28"/>
              </w:rPr>
              <w:t>Малых предприятий</w:t>
            </w:r>
          </w:p>
        </w:tc>
        <w:tc>
          <w:tcPr>
            <w:tcW w:w="4111" w:type="dxa"/>
            <w:tcBorders>
              <w:top w:val="single" w:sz="12" w:space="0" w:color="auto"/>
              <w:left w:val="single" w:sz="12" w:space="0" w:color="auto"/>
              <w:bottom w:val="nil"/>
              <w:right w:val="single" w:sz="12" w:space="0" w:color="auto"/>
            </w:tcBorders>
            <w:hideMark/>
          </w:tcPr>
          <w:p w:rsidR="00D901B7" w:rsidRPr="00062655" w:rsidRDefault="00D901B7" w:rsidP="00062655">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062655">
              <w:rPr>
                <w:rFonts w:ascii="Times New Roman" w:hAnsi="Times New Roman" w:cs="Times New Roman"/>
                <w:b/>
                <w:sz w:val="28"/>
                <w:szCs w:val="28"/>
              </w:rPr>
              <w:t xml:space="preserve">работающих </w:t>
            </w:r>
          </w:p>
        </w:tc>
      </w:tr>
      <w:tr w:rsidR="00062655" w:rsidRPr="00062655" w:rsidTr="00D901B7">
        <w:tc>
          <w:tcPr>
            <w:tcW w:w="3119" w:type="dxa"/>
            <w:tcBorders>
              <w:top w:val="single" w:sz="6" w:space="0" w:color="auto"/>
              <w:left w:val="single" w:sz="12" w:space="0" w:color="auto"/>
              <w:bottom w:val="single" w:sz="6" w:space="0" w:color="auto"/>
              <w:right w:val="nil"/>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062655">
              <w:rPr>
                <w:rFonts w:ascii="Times New Roman" w:hAnsi="Times New Roman" w:cs="Times New Roman"/>
                <w:sz w:val="28"/>
                <w:szCs w:val="28"/>
              </w:rPr>
              <w:t>Сельское хозяйство</w:t>
            </w:r>
          </w:p>
        </w:tc>
        <w:tc>
          <w:tcPr>
            <w:tcW w:w="2977"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1</w:t>
            </w:r>
          </w:p>
        </w:tc>
        <w:tc>
          <w:tcPr>
            <w:tcW w:w="4111"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3</w:t>
            </w:r>
          </w:p>
        </w:tc>
      </w:tr>
      <w:tr w:rsidR="00062655" w:rsidRPr="00062655" w:rsidTr="00D901B7">
        <w:tc>
          <w:tcPr>
            <w:tcW w:w="3119" w:type="dxa"/>
            <w:tcBorders>
              <w:top w:val="single" w:sz="6" w:space="0" w:color="auto"/>
              <w:left w:val="single" w:sz="12" w:space="0" w:color="auto"/>
              <w:bottom w:val="single" w:sz="6" w:space="0" w:color="auto"/>
              <w:right w:val="nil"/>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062655">
              <w:rPr>
                <w:rFonts w:ascii="Times New Roman" w:hAnsi="Times New Roman" w:cs="Times New Roman"/>
                <w:sz w:val="28"/>
                <w:szCs w:val="28"/>
              </w:rPr>
              <w:t>Торговля</w:t>
            </w:r>
          </w:p>
        </w:tc>
        <w:tc>
          <w:tcPr>
            <w:tcW w:w="2977"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5</w:t>
            </w:r>
          </w:p>
        </w:tc>
        <w:tc>
          <w:tcPr>
            <w:tcW w:w="4111"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10</w:t>
            </w:r>
          </w:p>
        </w:tc>
      </w:tr>
      <w:tr w:rsidR="00062655" w:rsidRPr="00062655" w:rsidTr="00D901B7">
        <w:tc>
          <w:tcPr>
            <w:tcW w:w="3119" w:type="dxa"/>
            <w:tcBorders>
              <w:top w:val="single" w:sz="6" w:space="0" w:color="auto"/>
              <w:left w:val="single" w:sz="12" w:space="0" w:color="auto"/>
              <w:bottom w:val="single" w:sz="6" w:space="0" w:color="auto"/>
              <w:right w:val="nil"/>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062655">
              <w:rPr>
                <w:rFonts w:ascii="Times New Roman" w:hAnsi="Times New Roman" w:cs="Times New Roman"/>
                <w:sz w:val="28"/>
                <w:szCs w:val="28"/>
              </w:rPr>
              <w:t>Бытовое обслуживание</w:t>
            </w:r>
          </w:p>
        </w:tc>
        <w:tc>
          <w:tcPr>
            <w:tcW w:w="2977"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1</w:t>
            </w:r>
          </w:p>
        </w:tc>
        <w:tc>
          <w:tcPr>
            <w:tcW w:w="4111"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1</w:t>
            </w:r>
          </w:p>
        </w:tc>
      </w:tr>
      <w:tr w:rsidR="00062655" w:rsidRPr="00062655" w:rsidTr="00D901B7">
        <w:tc>
          <w:tcPr>
            <w:tcW w:w="3119" w:type="dxa"/>
            <w:tcBorders>
              <w:top w:val="single" w:sz="6" w:space="0" w:color="auto"/>
              <w:left w:val="single" w:sz="12" w:space="0" w:color="auto"/>
              <w:bottom w:val="single" w:sz="6" w:space="0" w:color="auto"/>
              <w:right w:val="nil"/>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sz w:val="28"/>
                <w:szCs w:val="28"/>
              </w:rPr>
            </w:pPr>
            <w:r w:rsidRPr="00062655">
              <w:rPr>
                <w:rFonts w:ascii="Times New Roman" w:hAnsi="Times New Roman" w:cs="Times New Roman"/>
                <w:sz w:val="28"/>
                <w:szCs w:val="28"/>
              </w:rPr>
              <w:t>Прочие</w:t>
            </w:r>
          </w:p>
        </w:tc>
        <w:tc>
          <w:tcPr>
            <w:tcW w:w="2977"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4</w:t>
            </w:r>
          </w:p>
        </w:tc>
        <w:tc>
          <w:tcPr>
            <w:tcW w:w="4111" w:type="dxa"/>
            <w:tcBorders>
              <w:top w:val="single" w:sz="6" w:space="0" w:color="auto"/>
              <w:left w:val="single" w:sz="12" w:space="0" w:color="auto"/>
              <w:bottom w:val="single" w:sz="6"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sz w:val="28"/>
                <w:szCs w:val="28"/>
              </w:rPr>
            </w:pPr>
            <w:r w:rsidRPr="00062655">
              <w:rPr>
                <w:rFonts w:ascii="Times New Roman" w:hAnsi="Times New Roman" w:cs="Times New Roman"/>
                <w:sz w:val="28"/>
                <w:szCs w:val="28"/>
              </w:rPr>
              <w:t>10</w:t>
            </w:r>
          </w:p>
        </w:tc>
      </w:tr>
      <w:tr w:rsidR="00062655" w:rsidRPr="00062655" w:rsidTr="00D901B7">
        <w:tc>
          <w:tcPr>
            <w:tcW w:w="3119" w:type="dxa"/>
            <w:tcBorders>
              <w:top w:val="single" w:sz="6" w:space="0" w:color="auto"/>
              <w:left w:val="single" w:sz="12" w:space="0" w:color="auto"/>
              <w:bottom w:val="single" w:sz="12" w:space="0" w:color="auto"/>
              <w:right w:val="nil"/>
            </w:tcBorders>
            <w:hideMark/>
          </w:tcPr>
          <w:p w:rsidR="00062655" w:rsidRPr="00062655" w:rsidRDefault="00062655" w:rsidP="00062655">
            <w:pPr>
              <w:numPr>
                <w:ilvl w:val="12"/>
                <w:numId w:val="0"/>
              </w:numPr>
              <w:overflowPunct w:val="0"/>
              <w:autoSpaceDE w:val="0"/>
              <w:autoSpaceDN w:val="0"/>
              <w:adjustRightInd w:val="0"/>
              <w:spacing w:after="0" w:line="240" w:lineRule="auto"/>
              <w:jc w:val="right"/>
              <w:rPr>
                <w:rFonts w:ascii="Times New Roman" w:hAnsi="Times New Roman" w:cs="Times New Roman"/>
                <w:b/>
                <w:sz w:val="28"/>
                <w:szCs w:val="28"/>
              </w:rPr>
            </w:pPr>
            <w:r w:rsidRPr="00062655">
              <w:rPr>
                <w:rFonts w:ascii="Times New Roman" w:hAnsi="Times New Roman" w:cs="Times New Roman"/>
                <w:b/>
                <w:sz w:val="28"/>
                <w:szCs w:val="28"/>
              </w:rPr>
              <w:t>ИТОГО:</w:t>
            </w:r>
          </w:p>
        </w:tc>
        <w:tc>
          <w:tcPr>
            <w:tcW w:w="2977" w:type="dxa"/>
            <w:tcBorders>
              <w:top w:val="single" w:sz="6" w:space="0" w:color="auto"/>
              <w:left w:val="single" w:sz="12" w:space="0" w:color="auto"/>
              <w:bottom w:val="single" w:sz="12" w:space="0" w:color="auto"/>
              <w:right w:val="single" w:sz="12" w:space="0" w:color="auto"/>
            </w:tcBorders>
            <w:hideMark/>
          </w:tcPr>
          <w:p w:rsidR="00062655" w:rsidRPr="00062655" w:rsidRDefault="00062655" w:rsidP="00D901B7">
            <w:pPr>
              <w:numPr>
                <w:ilvl w:val="12"/>
                <w:numId w:val="0"/>
              </w:numPr>
              <w:overflowPunct w:val="0"/>
              <w:autoSpaceDE w:val="0"/>
              <w:autoSpaceDN w:val="0"/>
              <w:adjustRightInd w:val="0"/>
              <w:spacing w:after="0" w:line="240" w:lineRule="auto"/>
              <w:jc w:val="center"/>
              <w:rPr>
                <w:rFonts w:ascii="Times New Roman" w:hAnsi="Times New Roman" w:cs="Times New Roman"/>
                <w:b/>
                <w:sz w:val="28"/>
                <w:szCs w:val="28"/>
              </w:rPr>
            </w:pPr>
            <w:r w:rsidRPr="00062655">
              <w:rPr>
                <w:rFonts w:ascii="Times New Roman" w:hAnsi="Times New Roman" w:cs="Times New Roman"/>
                <w:b/>
                <w:sz w:val="28"/>
                <w:szCs w:val="28"/>
              </w:rPr>
              <w:t>11</w:t>
            </w:r>
          </w:p>
        </w:tc>
        <w:tc>
          <w:tcPr>
            <w:tcW w:w="4111" w:type="dxa"/>
            <w:tcBorders>
              <w:top w:val="single" w:sz="6" w:space="0" w:color="auto"/>
              <w:left w:val="single" w:sz="12" w:space="0" w:color="auto"/>
              <w:bottom w:val="single" w:sz="12" w:space="0" w:color="auto"/>
              <w:right w:val="single" w:sz="12" w:space="0" w:color="auto"/>
            </w:tcBorders>
            <w:hideMark/>
          </w:tcPr>
          <w:p w:rsidR="00062655" w:rsidRPr="00062655" w:rsidRDefault="00062655" w:rsidP="00062655">
            <w:pPr>
              <w:numPr>
                <w:ilvl w:val="12"/>
                <w:numId w:val="0"/>
              </w:numPr>
              <w:overflowPunct w:val="0"/>
              <w:autoSpaceDE w:val="0"/>
              <w:autoSpaceDN w:val="0"/>
              <w:adjustRightInd w:val="0"/>
              <w:spacing w:after="0" w:line="240" w:lineRule="auto"/>
              <w:rPr>
                <w:rFonts w:ascii="Times New Roman" w:hAnsi="Times New Roman" w:cs="Times New Roman"/>
                <w:b/>
                <w:sz w:val="28"/>
                <w:szCs w:val="28"/>
              </w:rPr>
            </w:pPr>
            <w:r w:rsidRPr="00062655">
              <w:rPr>
                <w:rFonts w:ascii="Times New Roman" w:hAnsi="Times New Roman" w:cs="Times New Roman"/>
                <w:b/>
                <w:sz w:val="28"/>
                <w:szCs w:val="28"/>
              </w:rPr>
              <w:t xml:space="preserve">2,7 </w:t>
            </w:r>
            <w:r w:rsidRPr="00062655">
              <w:rPr>
                <w:rFonts w:ascii="Times New Roman" w:hAnsi="Times New Roman" w:cs="Times New Roman"/>
                <w:i/>
                <w:sz w:val="28"/>
                <w:szCs w:val="28"/>
              </w:rPr>
              <w:t>(% от занятых в экономике МО)</w:t>
            </w:r>
          </w:p>
        </w:tc>
      </w:tr>
    </w:tbl>
    <w:p w:rsidR="004A383C" w:rsidRPr="00062655" w:rsidRDefault="004A383C" w:rsidP="00D901B7">
      <w:pPr>
        <w:spacing w:after="0" w:line="240" w:lineRule="auto"/>
        <w:ind w:firstLine="567"/>
        <w:rPr>
          <w:rFonts w:ascii="Times New Roman" w:hAnsi="Times New Roman" w:cs="Times New Roman"/>
          <w:b/>
          <w:sz w:val="28"/>
          <w:szCs w:val="28"/>
        </w:rPr>
      </w:pPr>
    </w:p>
    <w:p w:rsidR="00E0088B" w:rsidRPr="00AF40B6" w:rsidRDefault="00AF40B6" w:rsidP="00D901B7">
      <w:pPr>
        <w:spacing w:after="0" w:line="240" w:lineRule="auto"/>
        <w:ind w:firstLine="567"/>
        <w:rPr>
          <w:rFonts w:ascii="Times New Roman" w:hAnsi="Times New Roman" w:cs="Times New Roman"/>
          <w:b/>
          <w:sz w:val="28"/>
          <w:szCs w:val="28"/>
        </w:rPr>
      </w:pPr>
      <w:r w:rsidRPr="00AF40B6">
        <w:rPr>
          <w:rFonts w:ascii="Times New Roman" w:hAnsi="Times New Roman" w:cs="Times New Roman"/>
          <w:b/>
          <w:sz w:val="28"/>
          <w:szCs w:val="28"/>
        </w:rPr>
        <w:t>2.</w:t>
      </w:r>
      <w:r w:rsidR="00E0088B">
        <w:rPr>
          <w:rFonts w:ascii="Times New Roman" w:hAnsi="Times New Roman" w:cs="Times New Roman"/>
          <w:b/>
          <w:sz w:val="28"/>
          <w:szCs w:val="28"/>
        </w:rPr>
        <w:t>3</w:t>
      </w:r>
      <w:r w:rsidRPr="00AF40B6">
        <w:rPr>
          <w:rFonts w:ascii="Times New Roman" w:hAnsi="Times New Roman" w:cs="Times New Roman"/>
          <w:b/>
          <w:sz w:val="28"/>
          <w:szCs w:val="28"/>
        </w:rPr>
        <w:t>. Климатическая характеристика.</w:t>
      </w:r>
    </w:p>
    <w:p w:rsidR="0071453C" w:rsidRDefault="00AF40B6" w:rsidP="00AF40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Климатическая характеристика территории </w:t>
      </w:r>
      <w:r w:rsidR="00AF3C99">
        <w:rPr>
          <w:rFonts w:ascii="Times New Roman" w:hAnsi="Times New Roman" w:cs="Times New Roman"/>
          <w:sz w:val="28"/>
          <w:szCs w:val="28"/>
        </w:rPr>
        <w:t>Ильинского</w:t>
      </w:r>
      <w:r>
        <w:rPr>
          <w:rFonts w:ascii="Times New Roman" w:hAnsi="Times New Roman" w:cs="Times New Roman"/>
          <w:sz w:val="28"/>
          <w:szCs w:val="28"/>
        </w:rPr>
        <w:t xml:space="preserve"> сельского поселения принята по </w:t>
      </w:r>
      <w:r w:rsidR="00D75F64">
        <w:rPr>
          <w:rFonts w:ascii="Times New Roman" w:hAnsi="Times New Roman" w:cs="Times New Roman"/>
          <w:sz w:val="28"/>
          <w:szCs w:val="28"/>
        </w:rPr>
        <w:t>данным СНиПа 23-01-99* «Строительная климатология».</w:t>
      </w:r>
    </w:p>
    <w:p w:rsidR="00D75F64" w:rsidRDefault="00D75F64" w:rsidP="00AF40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Рассматриваемый район характеризуется континентальным климатом с холодной  продолжительной зимой и прохладным летом. </w:t>
      </w:r>
    </w:p>
    <w:p w:rsidR="00E838C3" w:rsidRDefault="00C66EBE" w:rsidP="00AF40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Температуры воздуха и другие </w:t>
      </w:r>
      <w:proofErr w:type="gramStart"/>
      <w:r>
        <w:rPr>
          <w:rFonts w:ascii="Times New Roman" w:hAnsi="Times New Roman" w:cs="Times New Roman"/>
          <w:sz w:val="28"/>
          <w:szCs w:val="28"/>
        </w:rPr>
        <w:t>сведения</w:t>
      </w:r>
      <w:proofErr w:type="gramEnd"/>
      <w:r w:rsidR="00E838C3">
        <w:rPr>
          <w:rFonts w:ascii="Times New Roman" w:hAnsi="Times New Roman" w:cs="Times New Roman"/>
          <w:sz w:val="28"/>
          <w:szCs w:val="28"/>
        </w:rPr>
        <w:t xml:space="preserve"> характеризующие климатические условия:</w:t>
      </w:r>
    </w:p>
    <w:p w:rsidR="00E838C3" w:rsidRDefault="003E6948"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среднегодовая</w:t>
      </w:r>
      <w:proofErr w:type="gramEnd"/>
      <w:r>
        <w:rPr>
          <w:rFonts w:ascii="Times New Roman" w:hAnsi="Times New Roman" w:cs="Times New Roman"/>
          <w:sz w:val="28"/>
          <w:szCs w:val="28"/>
        </w:rPr>
        <w:tab/>
        <w:t xml:space="preserve">- плюс </w:t>
      </w:r>
      <w:r>
        <w:rPr>
          <w:rFonts w:ascii="Times New Roman" w:hAnsi="Times New Roman" w:cs="Times New Roman"/>
          <w:sz w:val="28"/>
          <w:szCs w:val="28"/>
        </w:rPr>
        <w:tab/>
        <w:t xml:space="preserve">1,6 </w:t>
      </w:r>
      <w:r w:rsidRPr="003E6948">
        <w:rPr>
          <w:rFonts w:ascii="Times New Roman" w:hAnsi="Times New Roman" w:cs="Times New Roman"/>
          <w:sz w:val="28"/>
          <w:szCs w:val="28"/>
          <w:vertAlign w:val="superscript"/>
        </w:rPr>
        <w:t>0</w:t>
      </w:r>
      <w:r>
        <w:rPr>
          <w:rFonts w:ascii="Times New Roman" w:hAnsi="Times New Roman" w:cs="Times New Roman"/>
          <w:sz w:val="28"/>
          <w:szCs w:val="28"/>
        </w:rPr>
        <w:t>С;</w:t>
      </w:r>
    </w:p>
    <w:p w:rsidR="003E6948" w:rsidRDefault="003E6948" w:rsidP="00373442">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73442">
        <w:rPr>
          <w:rFonts w:ascii="Times New Roman" w:hAnsi="Times New Roman" w:cs="Times New Roman"/>
          <w:sz w:val="28"/>
          <w:szCs w:val="28"/>
        </w:rPr>
        <w:t>абсолютная</w:t>
      </w:r>
      <w:proofErr w:type="gramEnd"/>
      <w:r w:rsidR="00373442">
        <w:rPr>
          <w:rFonts w:ascii="Times New Roman" w:hAnsi="Times New Roman" w:cs="Times New Roman"/>
          <w:sz w:val="28"/>
          <w:szCs w:val="28"/>
        </w:rPr>
        <w:t xml:space="preserve"> минимальная</w:t>
      </w:r>
      <w:r w:rsidR="00373442">
        <w:rPr>
          <w:rFonts w:ascii="Times New Roman" w:hAnsi="Times New Roman" w:cs="Times New Roman"/>
          <w:sz w:val="28"/>
          <w:szCs w:val="28"/>
        </w:rPr>
        <w:tab/>
        <w:t>- минус</w:t>
      </w:r>
      <w:r w:rsidR="00373442">
        <w:rPr>
          <w:rFonts w:ascii="Times New Roman" w:hAnsi="Times New Roman" w:cs="Times New Roman"/>
          <w:sz w:val="28"/>
          <w:szCs w:val="28"/>
        </w:rPr>
        <w:tab/>
      </w:r>
      <w:r w:rsidR="000764FB">
        <w:rPr>
          <w:rFonts w:ascii="Times New Roman" w:hAnsi="Times New Roman" w:cs="Times New Roman"/>
          <w:sz w:val="28"/>
          <w:szCs w:val="28"/>
        </w:rPr>
        <w:t xml:space="preserve">45 </w:t>
      </w:r>
      <w:r w:rsidR="000764FB" w:rsidRPr="003E6948">
        <w:rPr>
          <w:rFonts w:ascii="Times New Roman" w:hAnsi="Times New Roman" w:cs="Times New Roman"/>
          <w:sz w:val="28"/>
          <w:szCs w:val="28"/>
          <w:vertAlign w:val="superscript"/>
        </w:rPr>
        <w:t>0</w:t>
      </w:r>
      <w:r w:rsidR="000764FB">
        <w:rPr>
          <w:rFonts w:ascii="Times New Roman" w:hAnsi="Times New Roman" w:cs="Times New Roman"/>
          <w:sz w:val="28"/>
          <w:szCs w:val="28"/>
        </w:rPr>
        <w:t>С;</w:t>
      </w:r>
    </w:p>
    <w:p w:rsidR="003E6948" w:rsidRDefault="003E6948"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абсолютная</w:t>
      </w:r>
      <w:proofErr w:type="gramEnd"/>
      <w:r>
        <w:rPr>
          <w:rFonts w:ascii="Times New Roman" w:hAnsi="Times New Roman" w:cs="Times New Roman"/>
          <w:sz w:val="28"/>
          <w:szCs w:val="28"/>
        </w:rPr>
        <w:t xml:space="preserve"> максимальная</w:t>
      </w:r>
      <w:r w:rsidR="000764FB">
        <w:rPr>
          <w:rFonts w:ascii="Times New Roman" w:hAnsi="Times New Roman" w:cs="Times New Roman"/>
          <w:sz w:val="28"/>
          <w:szCs w:val="28"/>
        </w:rPr>
        <w:tab/>
        <w:t>- плюс</w:t>
      </w:r>
      <w:r w:rsidR="00373442">
        <w:rPr>
          <w:rFonts w:ascii="Times New Roman" w:hAnsi="Times New Roman" w:cs="Times New Roman"/>
          <w:sz w:val="28"/>
          <w:szCs w:val="28"/>
        </w:rPr>
        <w:tab/>
        <w:t xml:space="preserve">37 </w:t>
      </w:r>
      <w:r w:rsidR="00373442" w:rsidRPr="003E6948">
        <w:rPr>
          <w:rFonts w:ascii="Times New Roman" w:hAnsi="Times New Roman" w:cs="Times New Roman"/>
          <w:sz w:val="28"/>
          <w:szCs w:val="28"/>
          <w:vertAlign w:val="superscript"/>
        </w:rPr>
        <w:t>0</w:t>
      </w:r>
      <w:r w:rsidR="00373442">
        <w:rPr>
          <w:rFonts w:ascii="Times New Roman" w:hAnsi="Times New Roman" w:cs="Times New Roman"/>
          <w:sz w:val="28"/>
          <w:szCs w:val="28"/>
        </w:rPr>
        <w:t>С;</w:t>
      </w:r>
    </w:p>
    <w:p w:rsidR="003E6948" w:rsidRDefault="003E6948" w:rsidP="0009012D">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наиболее холодной пятидневки</w:t>
      </w:r>
      <w:r w:rsidR="000764FB">
        <w:rPr>
          <w:rFonts w:ascii="Times New Roman" w:hAnsi="Times New Roman" w:cs="Times New Roman"/>
          <w:sz w:val="28"/>
          <w:szCs w:val="28"/>
        </w:rPr>
        <w:tab/>
        <w:t>- минус</w:t>
      </w:r>
      <w:r w:rsidR="000764FB">
        <w:rPr>
          <w:rFonts w:ascii="Times New Roman" w:hAnsi="Times New Roman" w:cs="Times New Roman"/>
          <w:sz w:val="28"/>
          <w:szCs w:val="28"/>
        </w:rPr>
        <w:tab/>
      </w:r>
      <w:r w:rsidR="00373442">
        <w:rPr>
          <w:rFonts w:ascii="Times New Roman" w:hAnsi="Times New Roman" w:cs="Times New Roman"/>
          <w:sz w:val="28"/>
          <w:szCs w:val="28"/>
        </w:rPr>
        <w:t xml:space="preserve">33 </w:t>
      </w:r>
      <w:r w:rsidR="00373442" w:rsidRPr="003E6948">
        <w:rPr>
          <w:rFonts w:ascii="Times New Roman" w:hAnsi="Times New Roman" w:cs="Times New Roman"/>
          <w:sz w:val="28"/>
          <w:szCs w:val="28"/>
          <w:vertAlign w:val="superscript"/>
        </w:rPr>
        <w:t>0</w:t>
      </w:r>
      <w:r w:rsidR="00373442">
        <w:rPr>
          <w:rFonts w:ascii="Times New Roman" w:hAnsi="Times New Roman" w:cs="Times New Roman"/>
          <w:sz w:val="28"/>
          <w:szCs w:val="28"/>
        </w:rPr>
        <w:t>С;</w:t>
      </w:r>
    </w:p>
    <w:p w:rsidR="000764FB" w:rsidRDefault="000764FB"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наиболее холодного месяца</w:t>
      </w:r>
      <w:r w:rsidR="00373442">
        <w:rPr>
          <w:rFonts w:ascii="Times New Roman" w:hAnsi="Times New Roman" w:cs="Times New Roman"/>
          <w:sz w:val="28"/>
          <w:szCs w:val="28"/>
        </w:rPr>
        <w:tab/>
        <w:t xml:space="preserve">- минус 14,4 </w:t>
      </w:r>
      <w:r w:rsidR="00373442" w:rsidRPr="003E6948">
        <w:rPr>
          <w:rFonts w:ascii="Times New Roman" w:hAnsi="Times New Roman" w:cs="Times New Roman"/>
          <w:sz w:val="28"/>
          <w:szCs w:val="28"/>
          <w:vertAlign w:val="superscript"/>
        </w:rPr>
        <w:t>0</w:t>
      </w:r>
      <w:r w:rsidR="00373442">
        <w:rPr>
          <w:rFonts w:ascii="Times New Roman" w:hAnsi="Times New Roman" w:cs="Times New Roman"/>
          <w:sz w:val="28"/>
          <w:szCs w:val="28"/>
        </w:rPr>
        <w:t>С;</w:t>
      </w:r>
    </w:p>
    <w:p w:rsidR="000764FB" w:rsidRDefault="000764FB"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отопительного периода</w:t>
      </w:r>
      <w:r>
        <w:rPr>
          <w:rFonts w:ascii="Times New Roman" w:hAnsi="Times New Roman" w:cs="Times New Roman"/>
          <w:sz w:val="28"/>
          <w:szCs w:val="28"/>
        </w:rPr>
        <w:tab/>
        <w:t xml:space="preserve">- минус 5,4 </w:t>
      </w:r>
      <w:r w:rsidRPr="003E6948">
        <w:rPr>
          <w:rFonts w:ascii="Times New Roman" w:hAnsi="Times New Roman" w:cs="Times New Roman"/>
          <w:sz w:val="28"/>
          <w:szCs w:val="28"/>
          <w:vertAlign w:val="superscript"/>
        </w:rPr>
        <w:t>0</w:t>
      </w:r>
      <w:r>
        <w:rPr>
          <w:rFonts w:ascii="Times New Roman" w:hAnsi="Times New Roman" w:cs="Times New Roman"/>
          <w:sz w:val="28"/>
          <w:szCs w:val="28"/>
        </w:rPr>
        <w:t>С;</w:t>
      </w:r>
    </w:p>
    <w:p w:rsidR="000764FB" w:rsidRDefault="000764FB"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продолжительность отопительного периода</w:t>
      </w:r>
      <w:r w:rsidR="0009012D">
        <w:rPr>
          <w:rFonts w:ascii="Times New Roman" w:hAnsi="Times New Roman" w:cs="Times New Roman"/>
          <w:sz w:val="28"/>
          <w:szCs w:val="28"/>
        </w:rPr>
        <w:tab/>
        <w:t>- 231 день;</w:t>
      </w:r>
    </w:p>
    <w:p w:rsidR="00373442" w:rsidRDefault="00373442"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преобладающее направление ветра </w:t>
      </w:r>
    </w:p>
    <w:p w:rsidR="00373442" w:rsidRDefault="00373442"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отопительный сезон</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южное</w:t>
      </w:r>
      <w:proofErr w:type="gramEnd"/>
    </w:p>
    <w:p w:rsidR="0009012D" w:rsidRPr="0009012D" w:rsidRDefault="0009012D" w:rsidP="003E6948">
      <w:pPr>
        <w:tabs>
          <w:tab w:val="left" w:pos="7371"/>
          <w:tab w:val="left" w:pos="836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средняя скорость ветра в отопитель</w:t>
      </w:r>
      <w:r w:rsidR="00373442">
        <w:rPr>
          <w:rFonts w:ascii="Times New Roman" w:hAnsi="Times New Roman" w:cs="Times New Roman"/>
          <w:sz w:val="28"/>
          <w:szCs w:val="28"/>
        </w:rPr>
        <w:t>ный период</w:t>
      </w:r>
      <w:r w:rsidR="00373442">
        <w:rPr>
          <w:rFonts w:ascii="Times New Roman" w:hAnsi="Times New Roman" w:cs="Times New Roman"/>
          <w:sz w:val="28"/>
          <w:szCs w:val="28"/>
        </w:rPr>
        <w:tab/>
        <w:t>- 3,9 м/</w:t>
      </w:r>
      <w:proofErr w:type="gramStart"/>
      <w:r w:rsidR="00373442">
        <w:rPr>
          <w:rFonts w:ascii="Times New Roman" w:hAnsi="Times New Roman" w:cs="Times New Roman"/>
          <w:sz w:val="28"/>
          <w:szCs w:val="28"/>
        </w:rPr>
        <w:t>с</w:t>
      </w:r>
      <w:proofErr w:type="gramEnd"/>
      <w:r w:rsidR="00373442">
        <w:rPr>
          <w:rFonts w:ascii="Times New Roman" w:hAnsi="Times New Roman" w:cs="Times New Roman"/>
          <w:sz w:val="28"/>
          <w:szCs w:val="28"/>
        </w:rPr>
        <w:t>.</w:t>
      </w:r>
    </w:p>
    <w:p w:rsidR="000764FB" w:rsidRDefault="000764FB" w:rsidP="003E6948">
      <w:pPr>
        <w:tabs>
          <w:tab w:val="left" w:pos="7371"/>
          <w:tab w:val="left" w:pos="8364"/>
        </w:tabs>
        <w:spacing w:after="0" w:line="240" w:lineRule="auto"/>
        <w:ind w:firstLine="567"/>
        <w:jc w:val="both"/>
        <w:rPr>
          <w:rFonts w:ascii="Times New Roman" w:hAnsi="Times New Roman" w:cs="Times New Roman"/>
          <w:sz w:val="28"/>
          <w:szCs w:val="28"/>
        </w:rPr>
      </w:pPr>
    </w:p>
    <w:p w:rsidR="00AF3C99" w:rsidRPr="00AF3C99" w:rsidRDefault="00AF3C99" w:rsidP="00AF3C99">
      <w:pPr>
        <w:tabs>
          <w:tab w:val="left" w:pos="7371"/>
          <w:tab w:val="left" w:pos="8364"/>
        </w:tabs>
        <w:spacing w:after="0"/>
        <w:ind w:firstLine="567"/>
        <w:rPr>
          <w:rFonts w:ascii="Times New Roman" w:hAnsi="Times New Roman" w:cs="Times New Roman"/>
          <w:sz w:val="28"/>
          <w:szCs w:val="28"/>
        </w:rPr>
      </w:pPr>
      <w:r w:rsidRPr="00AF3C99">
        <w:rPr>
          <w:rFonts w:ascii="Times New Roman" w:hAnsi="Times New Roman" w:cs="Times New Roman"/>
          <w:sz w:val="28"/>
          <w:szCs w:val="28"/>
        </w:rPr>
        <w:t xml:space="preserve">Территория относится к </w:t>
      </w:r>
      <w:r w:rsidRPr="00AF3C99">
        <w:rPr>
          <w:rFonts w:ascii="Times New Roman" w:hAnsi="Times New Roman" w:cs="Times New Roman"/>
          <w:sz w:val="28"/>
          <w:szCs w:val="28"/>
          <w:lang w:val="en-US"/>
        </w:rPr>
        <w:t>IV</w:t>
      </w:r>
      <w:r w:rsidRPr="00AF3C99">
        <w:rPr>
          <w:rFonts w:ascii="Times New Roman" w:hAnsi="Times New Roman" w:cs="Times New Roman"/>
          <w:sz w:val="28"/>
          <w:szCs w:val="28"/>
        </w:rPr>
        <w:t xml:space="preserve"> району по ветровым нагрузкам</w:t>
      </w:r>
      <w:r>
        <w:rPr>
          <w:rFonts w:ascii="Times New Roman" w:hAnsi="Times New Roman" w:cs="Times New Roman"/>
          <w:sz w:val="28"/>
          <w:szCs w:val="28"/>
        </w:rPr>
        <w:t>.</w:t>
      </w:r>
    </w:p>
    <w:p w:rsidR="00AF3C99" w:rsidRPr="00AF3C99" w:rsidRDefault="00AF3C99" w:rsidP="00AF3C99">
      <w:pPr>
        <w:tabs>
          <w:tab w:val="left" w:pos="7371"/>
          <w:tab w:val="left" w:pos="8364"/>
        </w:tabs>
        <w:spacing w:after="0"/>
        <w:ind w:firstLine="567"/>
        <w:rPr>
          <w:rFonts w:ascii="Times New Roman" w:hAnsi="Times New Roman" w:cs="Times New Roman"/>
          <w:sz w:val="28"/>
          <w:szCs w:val="28"/>
        </w:rPr>
      </w:pPr>
      <w:r w:rsidRPr="00AF3C99">
        <w:rPr>
          <w:rFonts w:ascii="Times New Roman" w:hAnsi="Times New Roman" w:cs="Times New Roman"/>
          <w:sz w:val="28"/>
          <w:szCs w:val="28"/>
        </w:rPr>
        <w:t>В наиболее холодный период года скорость ветра составляет:</w:t>
      </w:r>
    </w:p>
    <w:p w:rsidR="00AF3C99" w:rsidRPr="00AF3C99" w:rsidRDefault="00AF3C99" w:rsidP="00AF3C99">
      <w:pPr>
        <w:tabs>
          <w:tab w:val="left" w:pos="6096"/>
          <w:tab w:val="left" w:pos="7371"/>
          <w:tab w:val="left" w:pos="8364"/>
        </w:tabs>
        <w:spacing w:after="0"/>
        <w:ind w:firstLine="567"/>
        <w:rPr>
          <w:rFonts w:ascii="Times New Roman" w:hAnsi="Times New Roman" w:cs="Times New Roman"/>
          <w:sz w:val="28"/>
          <w:szCs w:val="28"/>
        </w:rPr>
      </w:pPr>
      <w:r w:rsidRPr="00AF3C99">
        <w:rPr>
          <w:rFonts w:ascii="Times New Roman" w:hAnsi="Times New Roman" w:cs="Times New Roman"/>
          <w:sz w:val="28"/>
          <w:szCs w:val="28"/>
        </w:rPr>
        <w:tab/>
        <w:t>- декабрь</w:t>
      </w:r>
      <w:r w:rsidRPr="00AF3C99">
        <w:rPr>
          <w:rFonts w:ascii="Times New Roman" w:hAnsi="Times New Roman" w:cs="Times New Roman"/>
          <w:sz w:val="28"/>
          <w:szCs w:val="28"/>
        </w:rPr>
        <w:tab/>
        <w:t>- 4,4 м/</w:t>
      </w:r>
      <w:proofErr w:type="gramStart"/>
      <w:r w:rsidRPr="00AF3C99">
        <w:rPr>
          <w:rFonts w:ascii="Times New Roman" w:hAnsi="Times New Roman" w:cs="Times New Roman"/>
          <w:sz w:val="28"/>
          <w:szCs w:val="28"/>
        </w:rPr>
        <w:t>с</w:t>
      </w:r>
      <w:proofErr w:type="gramEnd"/>
      <w:r w:rsidRPr="00AF3C99">
        <w:rPr>
          <w:rFonts w:ascii="Times New Roman" w:hAnsi="Times New Roman" w:cs="Times New Roman"/>
          <w:sz w:val="28"/>
          <w:szCs w:val="28"/>
        </w:rPr>
        <w:t>;</w:t>
      </w:r>
    </w:p>
    <w:p w:rsidR="00AF3C99" w:rsidRPr="00AF3C99" w:rsidRDefault="00AF3C99" w:rsidP="00AF3C99">
      <w:pPr>
        <w:tabs>
          <w:tab w:val="left" w:pos="6096"/>
          <w:tab w:val="left" w:pos="7371"/>
          <w:tab w:val="left" w:pos="8364"/>
        </w:tabs>
        <w:spacing w:after="0"/>
        <w:ind w:firstLine="567"/>
        <w:rPr>
          <w:rFonts w:ascii="Times New Roman" w:hAnsi="Times New Roman" w:cs="Times New Roman"/>
          <w:sz w:val="28"/>
          <w:szCs w:val="28"/>
        </w:rPr>
      </w:pPr>
      <w:r w:rsidRPr="00AF3C99">
        <w:rPr>
          <w:rFonts w:ascii="Times New Roman" w:hAnsi="Times New Roman" w:cs="Times New Roman"/>
          <w:sz w:val="28"/>
          <w:szCs w:val="28"/>
        </w:rPr>
        <w:tab/>
        <w:t>- январь</w:t>
      </w:r>
      <w:r w:rsidRPr="00AF3C99">
        <w:rPr>
          <w:rFonts w:ascii="Times New Roman" w:hAnsi="Times New Roman" w:cs="Times New Roman"/>
          <w:sz w:val="28"/>
          <w:szCs w:val="28"/>
        </w:rPr>
        <w:tab/>
        <w:t>- 5,3 м/</w:t>
      </w:r>
      <w:proofErr w:type="gramStart"/>
      <w:r w:rsidRPr="00AF3C99">
        <w:rPr>
          <w:rFonts w:ascii="Times New Roman" w:hAnsi="Times New Roman" w:cs="Times New Roman"/>
          <w:sz w:val="28"/>
          <w:szCs w:val="28"/>
        </w:rPr>
        <w:t>с</w:t>
      </w:r>
      <w:proofErr w:type="gramEnd"/>
    </w:p>
    <w:p w:rsidR="00AF3C99" w:rsidRPr="00AF3C99" w:rsidRDefault="00AF3C99" w:rsidP="00AF3C99">
      <w:pPr>
        <w:tabs>
          <w:tab w:val="left" w:pos="6096"/>
          <w:tab w:val="left" w:pos="7371"/>
          <w:tab w:val="left" w:pos="8364"/>
        </w:tabs>
        <w:spacing w:after="0"/>
        <w:ind w:firstLine="567"/>
        <w:rPr>
          <w:rFonts w:ascii="Times New Roman" w:hAnsi="Times New Roman" w:cs="Times New Roman"/>
          <w:sz w:val="28"/>
          <w:szCs w:val="28"/>
        </w:rPr>
      </w:pPr>
      <w:r w:rsidRPr="00AF3C99">
        <w:rPr>
          <w:rFonts w:ascii="Times New Roman" w:hAnsi="Times New Roman" w:cs="Times New Roman"/>
          <w:sz w:val="28"/>
          <w:szCs w:val="28"/>
        </w:rPr>
        <w:tab/>
        <w:t>- февраль</w:t>
      </w:r>
      <w:r w:rsidRPr="00AF3C99">
        <w:rPr>
          <w:rFonts w:ascii="Times New Roman" w:hAnsi="Times New Roman" w:cs="Times New Roman"/>
          <w:sz w:val="28"/>
          <w:szCs w:val="28"/>
        </w:rPr>
        <w:tab/>
        <w:t>- 3,9 м/</w:t>
      </w:r>
      <w:proofErr w:type="gramStart"/>
      <w:r w:rsidRPr="00AF3C99">
        <w:rPr>
          <w:rFonts w:ascii="Times New Roman" w:hAnsi="Times New Roman" w:cs="Times New Roman"/>
          <w:sz w:val="28"/>
          <w:szCs w:val="28"/>
        </w:rPr>
        <w:t>с</w:t>
      </w:r>
      <w:proofErr w:type="gramEnd"/>
    </w:p>
    <w:p w:rsidR="00AF3C99" w:rsidRPr="00AF3C99" w:rsidRDefault="00AF3C99" w:rsidP="00AF3C99">
      <w:pPr>
        <w:tabs>
          <w:tab w:val="left" w:pos="6096"/>
          <w:tab w:val="left" w:pos="7371"/>
          <w:tab w:val="left" w:pos="8364"/>
        </w:tabs>
        <w:spacing w:after="0"/>
        <w:ind w:firstLine="567"/>
        <w:jc w:val="both"/>
        <w:rPr>
          <w:rFonts w:ascii="Times New Roman" w:hAnsi="Times New Roman" w:cs="Times New Roman"/>
          <w:sz w:val="28"/>
          <w:szCs w:val="28"/>
        </w:rPr>
      </w:pPr>
      <w:r w:rsidRPr="00AF3C99">
        <w:rPr>
          <w:rFonts w:ascii="Times New Roman" w:hAnsi="Times New Roman" w:cs="Times New Roman"/>
          <w:sz w:val="28"/>
          <w:szCs w:val="28"/>
        </w:rPr>
        <w:t xml:space="preserve">В тектоническом отношении поселение расположено в пределах </w:t>
      </w:r>
      <w:proofErr w:type="spellStart"/>
      <w:r w:rsidRPr="00AF3C99">
        <w:rPr>
          <w:rFonts w:ascii="Times New Roman" w:hAnsi="Times New Roman" w:cs="Times New Roman"/>
          <w:sz w:val="28"/>
          <w:szCs w:val="28"/>
        </w:rPr>
        <w:t>Казанско</w:t>
      </w:r>
      <w:proofErr w:type="spellEnd"/>
      <w:r w:rsidRPr="00AF3C99">
        <w:rPr>
          <w:rFonts w:ascii="Times New Roman" w:hAnsi="Times New Roman" w:cs="Times New Roman"/>
          <w:sz w:val="28"/>
          <w:szCs w:val="28"/>
        </w:rPr>
        <w:t xml:space="preserve"> – </w:t>
      </w:r>
      <w:proofErr w:type="spellStart"/>
      <w:r w:rsidRPr="00AF3C99">
        <w:rPr>
          <w:rFonts w:ascii="Times New Roman" w:hAnsi="Times New Roman" w:cs="Times New Roman"/>
          <w:sz w:val="28"/>
          <w:szCs w:val="28"/>
        </w:rPr>
        <w:t>Кажимского</w:t>
      </w:r>
      <w:proofErr w:type="spellEnd"/>
      <w:r w:rsidRPr="00AF3C99">
        <w:rPr>
          <w:rFonts w:ascii="Times New Roman" w:hAnsi="Times New Roman" w:cs="Times New Roman"/>
          <w:sz w:val="28"/>
          <w:szCs w:val="28"/>
        </w:rPr>
        <w:t xml:space="preserve"> прогиба. На территории разрывные тектонические нарушения отсутствуют.</w:t>
      </w:r>
    </w:p>
    <w:p w:rsidR="00AF3C99" w:rsidRPr="00AF3C99" w:rsidRDefault="00AF3C99" w:rsidP="00AF3C99">
      <w:pPr>
        <w:tabs>
          <w:tab w:val="left" w:pos="6096"/>
          <w:tab w:val="left" w:pos="7371"/>
          <w:tab w:val="left" w:pos="8364"/>
        </w:tabs>
        <w:spacing w:after="0"/>
        <w:ind w:firstLine="567"/>
        <w:jc w:val="both"/>
        <w:rPr>
          <w:rFonts w:ascii="Times New Roman" w:hAnsi="Times New Roman" w:cs="Times New Roman"/>
          <w:sz w:val="28"/>
          <w:szCs w:val="28"/>
        </w:rPr>
      </w:pPr>
      <w:r w:rsidRPr="00AF3C99">
        <w:rPr>
          <w:rFonts w:ascii="Times New Roman" w:hAnsi="Times New Roman" w:cs="Times New Roman"/>
          <w:sz w:val="28"/>
          <w:szCs w:val="28"/>
        </w:rPr>
        <w:t xml:space="preserve">Неотектонические движения в районе проявляются слабо. Согласно СНиП </w:t>
      </w:r>
      <w:r w:rsidRPr="00AF3C99">
        <w:rPr>
          <w:rFonts w:ascii="Times New Roman" w:hAnsi="Times New Roman" w:cs="Times New Roman"/>
          <w:sz w:val="28"/>
          <w:szCs w:val="28"/>
          <w:lang w:val="en-US"/>
        </w:rPr>
        <w:t>II</w:t>
      </w:r>
      <w:r w:rsidRPr="00AF3C99">
        <w:rPr>
          <w:rFonts w:ascii="Times New Roman" w:hAnsi="Times New Roman" w:cs="Times New Roman"/>
          <w:sz w:val="28"/>
          <w:szCs w:val="28"/>
        </w:rPr>
        <w:t xml:space="preserve">-7-81* «Строительство в сейсмических районах» территория относится к району с расчетной сейсмической интенсивностью в пять баллов, вероятность возможного </w:t>
      </w:r>
      <w:r>
        <w:rPr>
          <w:rFonts w:ascii="Times New Roman" w:hAnsi="Times New Roman" w:cs="Times New Roman"/>
          <w:sz w:val="28"/>
          <w:szCs w:val="28"/>
        </w:rPr>
        <w:t xml:space="preserve">превышения при </w:t>
      </w:r>
      <w:r w:rsidRPr="00AF3C99">
        <w:rPr>
          <w:rFonts w:ascii="Times New Roman" w:hAnsi="Times New Roman" w:cs="Times New Roman"/>
          <w:sz w:val="28"/>
          <w:szCs w:val="28"/>
        </w:rPr>
        <w:t>1 % сейсмической интенсивности составляет 6 баллов.</w:t>
      </w:r>
    </w:p>
    <w:p w:rsidR="00AF3C99" w:rsidRDefault="00AF3C99" w:rsidP="00AF3C99">
      <w:pPr>
        <w:tabs>
          <w:tab w:val="left" w:pos="6096"/>
          <w:tab w:val="left" w:pos="7371"/>
          <w:tab w:val="left" w:pos="8364"/>
        </w:tabs>
        <w:spacing w:after="0"/>
        <w:ind w:firstLine="567"/>
        <w:jc w:val="both"/>
        <w:rPr>
          <w:rFonts w:ascii="Times New Roman" w:hAnsi="Times New Roman" w:cs="Times New Roman"/>
          <w:sz w:val="28"/>
          <w:szCs w:val="28"/>
        </w:rPr>
      </w:pPr>
      <w:r>
        <w:rPr>
          <w:rFonts w:ascii="Times New Roman" w:hAnsi="Times New Roman" w:cs="Times New Roman"/>
          <w:sz w:val="28"/>
          <w:szCs w:val="28"/>
        </w:rPr>
        <w:t>По сложности инженерно-г</w:t>
      </w:r>
      <w:r w:rsidRPr="00AF3C99">
        <w:rPr>
          <w:rFonts w:ascii="Times New Roman" w:hAnsi="Times New Roman" w:cs="Times New Roman"/>
          <w:sz w:val="28"/>
          <w:szCs w:val="28"/>
        </w:rPr>
        <w:t xml:space="preserve">еологических условий рассматриваемая </w:t>
      </w:r>
      <w:r>
        <w:rPr>
          <w:rFonts w:ascii="Times New Roman" w:hAnsi="Times New Roman" w:cs="Times New Roman"/>
          <w:sz w:val="28"/>
          <w:szCs w:val="28"/>
        </w:rPr>
        <w:t>т</w:t>
      </w:r>
      <w:r w:rsidRPr="00AF3C99">
        <w:rPr>
          <w:rFonts w:ascii="Times New Roman" w:hAnsi="Times New Roman" w:cs="Times New Roman"/>
          <w:sz w:val="28"/>
          <w:szCs w:val="28"/>
        </w:rPr>
        <w:t xml:space="preserve">ерритория относится к </w:t>
      </w:r>
      <w:r w:rsidRPr="00AF3C99">
        <w:rPr>
          <w:rFonts w:ascii="Times New Roman" w:hAnsi="Times New Roman" w:cs="Times New Roman"/>
          <w:sz w:val="28"/>
          <w:szCs w:val="28"/>
          <w:lang w:val="en-US"/>
        </w:rPr>
        <w:t>II</w:t>
      </w:r>
      <w:r w:rsidRPr="00AF3C99">
        <w:rPr>
          <w:rFonts w:ascii="Times New Roman" w:hAnsi="Times New Roman" w:cs="Times New Roman"/>
          <w:sz w:val="28"/>
          <w:szCs w:val="28"/>
        </w:rPr>
        <w:t>-ой категории.</w:t>
      </w:r>
    </w:p>
    <w:p w:rsidR="004960C3" w:rsidRPr="00AF3C99" w:rsidRDefault="004960C3" w:rsidP="00AF3C99">
      <w:pPr>
        <w:tabs>
          <w:tab w:val="left" w:pos="6096"/>
          <w:tab w:val="left" w:pos="7371"/>
          <w:tab w:val="left" w:pos="8364"/>
        </w:tabs>
        <w:spacing w:after="0"/>
        <w:ind w:firstLine="567"/>
        <w:jc w:val="both"/>
        <w:rPr>
          <w:rFonts w:ascii="Times New Roman" w:hAnsi="Times New Roman" w:cs="Times New Roman"/>
          <w:sz w:val="28"/>
          <w:szCs w:val="28"/>
        </w:rPr>
      </w:pPr>
    </w:p>
    <w:p w:rsidR="00AF3C99" w:rsidRPr="00382BE2" w:rsidRDefault="00D901B7" w:rsidP="003E6948">
      <w:pPr>
        <w:tabs>
          <w:tab w:val="left" w:pos="7371"/>
          <w:tab w:val="left" w:pos="8364"/>
        </w:tabs>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2.4. </w:t>
      </w:r>
      <w:r w:rsidR="00382BE2" w:rsidRPr="005043D6">
        <w:rPr>
          <w:rFonts w:ascii="Times New Roman" w:eastAsia="Times New Roman" w:hAnsi="Times New Roman" w:cs="Times New Roman"/>
          <w:b/>
          <w:bCs/>
          <w:sz w:val="28"/>
          <w:szCs w:val="28"/>
          <w:lang w:eastAsia="ru-RU"/>
        </w:rPr>
        <w:t xml:space="preserve">Расчеты средней температуры окружающего воздуха за последние </w:t>
      </w:r>
      <w:r w:rsidR="00382BE2">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пять</w:t>
      </w:r>
      <w:r w:rsidR="00382BE2" w:rsidRPr="005043D6">
        <w:rPr>
          <w:rFonts w:ascii="Times New Roman" w:eastAsia="Times New Roman" w:hAnsi="Times New Roman" w:cs="Times New Roman"/>
          <w:b/>
          <w:bCs/>
          <w:sz w:val="28"/>
          <w:szCs w:val="28"/>
          <w:lang w:eastAsia="ru-RU"/>
        </w:rPr>
        <w:t xml:space="preserve"> отопительных </w:t>
      </w:r>
      <w:proofErr w:type="gramStart"/>
      <w:r w:rsidR="00382BE2" w:rsidRPr="005043D6">
        <w:rPr>
          <w:rFonts w:ascii="Times New Roman" w:eastAsia="Times New Roman" w:hAnsi="Times New Roman" w:cs="Times New Roman"/>
          <w:b/>
          <w:bCs/>
          <w:sz w:val="28"/>
          <w:szCs w:val="28"/>
          <w:lang w:eastAsia="ru-RU"/>
        </w:rPr>
        <w:t>периодов</w:t>
      </w:r>
      <w:proofErr w:type="gramEnd"/>
      <w:r w:rsidR="00382BE2" w:rsidRPr="005043D6">
        <w:rPr>
          <w:rFonts w:ascii="Times New Roman" w:eastAsia="Times New Roman" w:hAnsi="Times New Roman" w:cs="Times New Roman"/>
          <w:b/>
          <w:bCs/>
          <w:sz w:val="28"/>
          <w:szCs w:val="28"/>
          <w:lang w:eastAsia="ru-RU"/>
        </w:rPr>
        <w:t xml:space="preserve"> и расчет средней продолжительности отопительного периода за последние </w:t>
      </w:r>
      <w:r>
        <w:rPr>
          <w:rFonts w:ascii="Times New Roman" w:eastAsia="Times New Roman" w:hAnsi="Times New Roman" w:cs="Times New Roman"/>
          <w:b/>
          <w:bCs/>
          <w:sz w:val="28"/>
          <w:szCs w:val="28"/>
          <w:lang w:eastAsia="ru-RU"/>
        </w:rPr>
        <w:t>пять</w:t>
      </w:r>
      <w:r w:rsidR="00382BE2" w:rsidRPr="005043D6">
        <w:rPr>
          <w:rFonts w:ascii="Times New Roman" w:eastAsia="Times New Roman" w:hAnsi="Times New Roman" w:cs="Times New Roman"/>
          <w:b/>
          <w:bCs/>
          <w:sz w:val="28"/>
          <w:szCs w:val="28"/>
          <w:lang w:eastAsia="ru-RU"/>
        </w:rPr>
        <w:t xml:space="preserve"> отопительных периодов.</w:t>
      </w:r>
    </w:p>
    <w:p w:rsidR="004960C3" w:rsidRPr="00382BE2" w:rsidRDefault="004960C3" w:rsidP="003E6948">
      <w:pPr>
        <w:tabs>
          <w:tab w:val="left" w:pos="7371"/>
          <w:tab w:val="left" w:pos="8364"/>
        </w:tabs>
        <w:spacing w:after="0" w:line="240" w:lineRule="auto"/>
        <w:ind w:firstLine="567"/>
        <w:jc w:val="both"/>
        <w:rPr>
          <w:rFonts w:ascii="Times New Roman" w:eastAsia="Times New Roman" w:hAnsi="Times New Roman" w:cs="Times New Roman"/>
          <w:b/>
          <w:bCs/>
          <w:sz w:val="28"/>
          <w:szCs w:val="28"/>
          <w:lang w:eastAsia="ru-RU"/>
        </w:rPr>
      </w:pPr>
    </w:p>
    <w:p w:rsidR="004960C3" w:rsidRPr="00D901B7" w:rsidRDefault="00382BE2" w:rsidP="00D901B7">
      <w:pPr>
        <w:tabs>
          <w:tab w:val="left" w:pos="7371"/>
          <w:tab w:val="left" w:pos="8364"/>
        </w:tabs>
        <w:spacing w:after="0" w:line="240" w:lineRule="auto"/>
        <w:ind w:firstLine="567"/>
        <w:jc w:val="center"/>
        <w:rPr>
          <w:rFonts w:ascii="Times New Roman" w:hAnsi="Times New Roman" w:cs="Times New Roman"/>
          <w:i/>
          <w:sz w:val="28"/>
          <w:szCs w:val="28"/>
        </w:rPr>
      </w:pPr>
      <w:r w:rsidRPr="00D901B7">
        <w:rPr>
          <w:rFonts w:ascii="Times New Roman" w:eastAsia="Times New Roman" w:hAnsi="Times New Roman" w:cs="Times New Roman"/>
          <w:b/>
          <w:bCs/>
          <w:i/>
          <w:sz w:val="28"/>
          <w:szCs w:val="28"/>
          <w:lang w:eastAsia="ru-RU"/>
        </w:rPr>
        <w:t>Календарная продолжительность</w:t>
      </w:r>
      <w:r w:rsidR="00D901B7">
        <w:rPr>
          <w:rFonts w:ascii="Times New Roman" w:eastAsia="Times New Roman" w:hAnsi="Times New Roman" w:cs="Times New Roman"/>
          <w:b/>
          <w:bCs/>
          <w:i/>
          <w:sz w:val="28"/>
          <w:szCs w:val="28"/>
          <w:lang w:eastAsia="ru-RU"/>
        </w:rPr>
        <w:t xml:space="preserve"> </w:t>
      </w:r>
      <w:r w:rsidRPr="00D901B7">
        <w:rPr>
          <w:rFonts w:ascii="Times New Roman" w:eastAsia="Times New Roman" w:hAnsi="Times New Roman" w:cs="Times New Roman"/>
          <w:b/>
          <w:bCs/>
          <w:i/>
          <w:sz w:val="28"/>
          <w:szCs w:val="28"/>
          <w:lang w:eastAsia="ru-RU"/>
        </w:rPr>
        <w:t>отопительного периода</w:t>
      </w:r>
      <w:r w:rsidRPr="00D901B7">
        <w:rPr>
          <w:rFonts w:ascii="Times New Roman" w:eastAsia="Times New Roman" w:hAnsi="Times New Roman" w:cs="Times New Roman"/>
          <w:b/>
          <w:bCs/>
          <w:i/>
          <w:sz w:val="28"/>
          <w:szCs w:val="28"/>
          <w:lang w:eastAsia="ru-RU"/>
        </w:rPr>
        <w:br/>
      </w:r>
      <w:r w:rsidR="004960C3" w:rsidRPr="00D901B7">
        <w:rPr>
          <w:rFonts w:ascii="Times New Roman" w:eastAsia="Times New Roman" w:hAnsi="Times New Roman" w:cs="Times New Roman"/>
          <w:b/>
          <w:bCs/>
          <w:i/>
          <w:sz w:val="28"/>
          <w:szCs w:val="28"/>
          <w:lang w:eastAsia="ru-RU"/>
        </w:rPr>
        <w:t>(по справке гидрометеорологической службы)</w:t>
      </w:r>
    </w:p>
    <w:tbl>
      <w:tblPr>
        <w:tblW w:w="9821" w:type="dxa"/>
        <w:tblInd w:w="93" w:type="dxa"/>
        <w:tblLayout w:type="fixed"/>
        <w:tblLook w:val="04A0" w:firstRow="1" w:lastRow="0" w:firstColumn="1" w:lastColumn="0" w:noHBand="0" w:noVBand="1"/>
      </w:tblPr>
      <w:tblGrid>
        <w:gridCol w:w="2283"/>
        <w:gridCol w:w="648"/>
        <w:gridCol w:w="770"/>
        <w:gridCol w:w="616"/>
        <w:gridCol w:w="802"/>
        <w:gridCol w:w="616"/>
        <w:gridCol w:w="802"/>
        <w:gridCol w:w="616"/>
        <w:gridCol w:w="904"/>
        <w:gridCol w:w="736"/>
        <w:gridCol w:w="1028"/>
      </w:tblGrid>
      <w:tr w:rsidR="005043D6" w:rsidRPr="005043D6" w:rsidTr="004960C3">
        <w:trPr>
          <w:trHeight w:val="255"/>
        </w:trPr>
        <w:tc>
          <w:tcPr>
            <w:tcW w:w="228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Месяцы</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2008</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5043D6">
              <w:rPr>
                <w:rFonts w:ascii="Times New Roman" w:eastAsia="Times New Roman" w:hAnsi="Times New Roman" w:cs="Times New Roman"/>
                <w:b/>
                <w:bCs/>
                <w:sz w:val="20"/>
                <w:szCs w:val="20"/>
                <w:lang w:eastAsia="ru-RU"/>
              </w:rPr>
              <w:t>t</w:t>
            </w:r>
            <w:proofErr w:type="gramEnd"/>
            <w:r w:rsidRPr="005043D6">
              <w:rPr>
                <w:rFonts w:ascii="Times New Roman" w:eastAsia="Times New Roman" w:hAnsi="Times New Roman" w:cs="Times New Roman"/>
                <w:b/>
                <w:bCs/>
                <w:sz w:val="20"/>
                <w:szCs w:val="20"/>
                <w:lang w:eastAsia="ru-RU"/>
              </w:rPr>
              <w:t>ср</w:t>
            </w:r>
            <w:proofErr w:type="spellEnd"/>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2009</w:t>
            </w:r>
          </w:p>
        </w:tc>
        <w:tc>
          <w:tcPr>
            <w:tcW w:w="802" w:type="dxa"/>
            <w:tcBorders>
              <w:top w:val="single" w:sz="4" w:space="0" w:color="auto"/>
              <w:left w:val="nil"/>
              <w:bottom w:val="single" w:sz="4" w:space="0" w:color="auto"/>
              <w:right w:val="single" w:sz="4" w:space="0" w:color="auto"/>
            </w:tcBorders>
            <w:shd w:val="clear" w:color="auto" w:fill="auto"/>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5043D6">
              <w:rPr>
                <w:rFonts w:ascii="Times New Roman" w:eastAsia="Times New Roman" w:hAnsi="Times New Roman" w:cs="Times New Roman"/>
                <w:b/>
                <w:bCs/>
                <w:sz w:val="20"/>
                <w:szCs w:val="20"/>
                <w:lang w:eastAsia="ru-RU"/>
              </w:rPr>
              <w:t>t</w:t>
            </w:r>
            <w:proofErr w:type="gramEnd"/>
            <w:r w:rsidRPr="005043D6">
              <w:rPr>
                <w:rFonts w:ascii="Times New Roman" w:eastAsia="Times New Roman" w:hAnsi="Times New Roman" w:cs="Times New Roman"/>
                <w:b/>
                <w:bCs/>
                <w:sz w:val="20"/>
                <w:szCs w:val="20"/>
                <w:lang w:eastAsia="ru-RU"/>
              </w:rPr>
              <w:t>ср</w:t>
            </w:r>
            <w:proofErr w:type="spellEnd"/>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2010</w:t>
            </w:r>
          </w:p>
        </w:tc>
        <w:tc>
          <w:tcPr>
            <w:tcW w:w="802" w:type="dxa"/>
            <w:tcBorders>
              <w:top w:val="single" w:sz="4" w:space="0" w:color="auto"/>
              <w:left w:val="nil"/>
              <w:bottom w:val="single" w:sz="4" w:space="0" w:color="auto"/>
              <w:right w:val="single" w:sz="4" w:space="0" w:color="auto"/>
            </w:tcBorders>
            <w:shd w:val="clear" w:color="auto" w:fill="auto"/>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5043D6">
              <w:rPr>
                <w:rFonts w:ascii="Times New Roman" w:eastAsia="Times New Roman" w:hAnsi="Times New Roman" w:cs="Times New Roman"/>
                <w:b/>
                <w:bCs/>
                <w:sz w:val="20"/>
                <w:szCs w:val="20"/>
                <w:lang w:eastAsia="ru-RU"/>
              </w:rPr>
              <w:t>t</w:t>
            </w:r>
            <w:proofErr w:type="gramEnd"/>
            <w:r w:rsidRPr="005043D6">
              <w:rPr>
                <w:rFonts w:ascii="Times New Roman" w:eastAsia="Times New Roman" w:hAnsi="Times New Roman" w:cs="Times New Roman"/>
                <w:b/>
                <w:bCs/>
                <w:sz w:val="20"/>
                <w:szCs w:val="20"/>
                <w:lang w:eastAsia="ru-RU"/>
              </w:rPr>
              <w:t>ср</w:t>
            </w:r>
            <w:proofErr w:type="spellEnd"/>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2011</w:t>
            </w:r>
          </w:p>
        </w:tc>
        <w:tc>
          <w:tcPr>
            <w:tcW w:w="904" w:type="dxa"/>
            <w:tcBorders>
              <w:top w:val="single" w:sz="4" w:space="0" w:color="auto"/>
              <w:left w:val="nil"/>
              <w:bottom w:val="single" w:sz="4" w:space="0" w:color="auto"/>
              <w:right w:val="single" w:sz="4" w:space="0" w:color="auto"/>
            </w:tcBorders>
            <w:shd w:val="clear" w:color="auto" w:fill="auto"/>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5043D6">
              <w:rPr>
                <w:rFonts w:ascii="Times New Roman" w:eastAsia="Times New Roman" w:hAnsi="Times New Roman" w:cs="Times New Roman"/>
                <w:b/>
                <w:bCs/>
                <w:sz w:val="20"/>
                <w:szCs w:val="20"/>
                <w:lang w:eastAsia="ru-RU"/>
              </w:rPr>
              <w:t>t</w:t>
            </w:r>
            <w:proofErr w:type="gramEnd"/>
            <w:r w:rsidRPr="005043D6">
              <w:rPr>
                <w:rFonts w:ascii="Times New Roman" w:eastAsia="Times New Roman" w:hAnsi="Times New Roman" w:cs="Times New Roman"/>
                <w:b/>
                <w:bCs/>
                <w:sz w:val="20"/>
                <w:szCs w:val="20"/>
                <w:lang w:eastAsia="ru-RU"/>
              </w:rPr>
              <w:t>ср</w:t>
            </w:r>
            <w:proofErr w:type="spellEnd"/>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2012</w:t>
            </w:r>
          </w:p>
        </w:tc>
        <w:tc>
          <w:tcPr>
            <w:tcW w:w="1028" w:type="dxa"/>
            <w:tcBorders>
              <w:top w:val="single" w:sz="4" w:space="0" w:color="auto"/>
              <w:left w:val="nil"/>
              <w:bottom w:val="single" w:sz="4" w:space="0" w:color="auto"/>
              <w:right w:val="single" w:sz="8" w:space="0" w:color="auto"/>
            </w:tcBorders>
            <w:shd w:val="clear" w:color="auto" w:fill="auto"/>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5043D6">
              <w:rPr>
                <w:rFonts w:ascii="Times New Roman" w:eastAsia="Times New Roman" w:hAnsi="Times New Roman" w:cs="Times New Roman"/>
                <w:b/>
                <w:bCs/>
                <w:sz w:val="20"/>
                <w:szCs w:val="20"/>
                <w:lang w:eastAsia="ru-RU"/>
              </w:rPr>
              <w:t>t</w:t>
            </w:r>
            <w:proofErr w:type="gramEnd"/>
            <w:r w:rsidRPr="005043D6">
              <w:rPr>
                <w:rFonts w:ascii="Times New Roman" w:eastAsia="Times New Roman" w:hAnsi="Times New Roman" w:cs="Times New Roman"/>
                <w:b/>
                <w:bCs/>
                <w:sz w:val="20"/>
                <w:szCs w:val="20"/>
                <w:lang w:eastAsia="ru-RU"/>
              </w:rPr>
              <w:t>ср</w:t>
            </w:r>
            <w:proofErr w:type="spellEnd"/>
          </w:p>
        </w:tc>
      </w:tr>
      <w:tr w:rsidR="004960C3" w:rsidRPr="005043D6" w:rsidTr="004960C3">
        <w:trPr>
          <w:trHeight w:val="255"/>
        </w:trPr>
        <w:tc>
          <w:tcPr>
            <w:tcW w:w="2283" w:type="dxa"/>
            <w:vMerge/>
            <w:tcBorders>
              <w:top w:val="single" w:sz="4" w:space="0" w:color="auto"/>
              <w:left w:val="single" w:sz="8" w:space="0" w:color="auto"/>
              <w:bottom w:val="single" w:sz="4" w:space="0" w:color="auto"/>
              <w:right w:val="single" w:sz="4" w:space="0" w:color="auto"/>
            </w:tcBorders>
            <w:vAlign w:val="center"/>
            <w:hideMark/>
          </w:tcPr>
          <w:p w:rsidR="005043D6" w:rsidRPr="005043D6" w:rsidRDefault="005043D6" w:rsidP="005043D6">
            <w:pPr>
              <w:spacing w:after="0" w:line="240" w:lineRule="auto"/>
              <w:rPr>
                <w:rFonts w:ascii="Times New Roman" w:eastAsia="Times New Roman" w:hAnsi="Times New Roman" w:cs="Times New Roman"/>
                <w:b/>
                <w:bCs/>
                <w:sz w:val="20"/>
                <w:szCs w:val="20"/>
                <w:lang w:eastAsia="ru-RU"/>
              </w:rPr>
            </w:pPr>
          </w:p>
        </w:tc>
        <w:tc>
          <w:tcPr>
            <w:tcW w:w="7538" w:type="dxa"/>
            <w:gridSpan w:val="10"/>
            <w:tcBorders>
              <w:top w:val="single" w:sz="4" w:space="0" w:color="auto"/>
              <w:left w:val="nil"/>
              <w:bottom w:val="single" w:sz="4" w:space="0" w:color="auto"/>
              <w:right w:val="single" w:sz="8" w:space="0" w:color="000000"/>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количество дней отопительного периода, градусы Цельсия</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январь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-11,70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-11,80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-19,30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-13,20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-12,60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февраль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29</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-7,20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28</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-10,10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28</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-16,40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28</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-19,10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29</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-16,20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март</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-1,50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-4,20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-5,10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-5,70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-5,80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апрель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4,30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0,60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5,50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3,40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24</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5,30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май</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10</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7,36</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12</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11,49</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5</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14,58</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4</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10,42</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0</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0,00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сентябрь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9</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5,16</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8</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10,01</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0</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0,00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5</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5,54</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7</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8,40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октябрь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5,80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3,50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2,40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4,50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4,20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ноябрь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0,10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-2,60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-2,40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-5,90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30</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-1,80</w:t>
            </w:r>
          </w:p>
        </w:tc>
      </w:tr>
      <w:tr w:rsidR="004960C3" w:rsidRPr="005043D6" w:rsidTr="004960C3">
        <w:trPr>
          <w:trHeight w:val="28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lang w:eastAsia="ru-RU"/>
              </w:rPr>
            </w:pPr>
            <w:r w:rsidRPr="005043D6">
              <w:rPr>
                <w:rFonts w:ascii="Times New Roman" w:eastAsia="Times New Roman" w:hAnsi="Times New Roman" w:cs="Times New Roman"/>
                <w:lang w:eastAsia="ru-RU"/>
              </w:rPr>
              <w:t>декабрь</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-5,70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-14,00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-15,20</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-6,70</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31</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sz w:val="16"/>
                <w:szCs w:val="16"/>
                <w:lang w:eastAsia="ru-RU"/>
              </w:rPr>
            </w:pPr>
            <w:r w:rsidRPr="005043D6">
              <w:rPr>
                <w:rFonts w:ascii="Times New Roman" w:eastAsia="Times New Roman" w:hAnsi="Times New Roman" w:cs="Times New Roman"/>
                <w:sz w:val="16"/>
                <w:szCs w:val="16"/>
                <w:lang w:eastAsia="ru-RU"/>
              </w:rPr>
              <w:t>-15,50</w:t>
            </w:r>
          </w:p>
        </w:tc>
      </w:tr>
      <w:tr w:rsidR="004960C3" w:rsidRPr="005043D6" w:rsidTr="004960C3">
        <w:trPr>
          <w:trHeight w:val="255"/>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right"/>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Итого:</w:t>
            </w:r>
          </w:p>
        </w:tc>
        <w:tc>
          <w:tcPr>
            <w:tcW w:w="648"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232</w:t>
            </w:r>
          </w:p>
        </w:tc>
        <w:tc>
          <w:tcPr>
            <w:tcW w:w="770"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-1,56</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232</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-4,08</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217</w:t>
            </w:r>
          </w:p>
        </w:tc>
        <w:tc>
          <w:tcPr>
            <w:tcW w:w="802"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-6,67</w:t>
            </w:r>
          </w:p>
        </w:tc>
        <w:tc>
          <w:tcPr>
            <w:tcW w:w="61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221</w:t>
            </w:r>
          </w:p>
        </w:tc>
        <w:tc>
          <w:tcPr>
            <w:tcW w:w="904"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-5,41</w:t>
            </w:r>
          </w:p>
        </w:tc>
        <w:tc>
          <w:tcPr>
            <w:tcW w:w="736" w:type="dxa"/>
            <w:tcBorders>
              <w:top w:val="nil"/>
              <w:left w:val="nil"/>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214</w:t>
            </w:r>
          </w:p>
        </w:tc>
        <w:tc>
          <w:tcPr>
            <w:tcW w:w="1028" w:type="dxa"/>
            <w:tcBorders>
              <w:top w:val="nil"/>
              <w:left w:val="nil"/>
              <w:bottom w:val="single" w:sz="4" w:space="0" w:color="auto"/>
              <w:right w:val="single" w:sz="8"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-5,88</w:t>
            </w:r>
          </w:p>
        </w:tc>
      </w:tr>
      <w:tr w:rsidR="004960C3" w:rsidRPr="005043D6" w:rsidTr="004960C3">
        <w:trPr>
          <w:trHeight w:val="645"/>
        </w:trPr>
        <w:tc>
          <w:tcPr>
            <w:tcW w:w="511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043D6" w:rsidRPr="005043D6" w:rsidRDefault="005043D6" w:rsidP="005043D6">
            <w:pPr>
              <w:spacing w:after="0" w:line="240" w:lineRule="auto"/>
              <w:rPr>
                <w:rFonts w:ascii="Times New Roman" w:eastAsia="Times New Roman" w:hAnsi="Times New Roman" w:cs="Times New Roman"/>
                <w:b/>
                <w:bCs/>
                <w:lang w:eastAsia="ru-RU"/>
              </w:rPr>
            </w:pPr>
            <w:r w:rsidRPr="005043D6">
              <w:rPr>
                <w:rFonts w:ascii="Times New Roman" w:eastAsia="Times New Roman" w:hAnsi="Times New Roman" w:cs="Times New Roman"/>
                <w:b/>
                <w:bCs/>
                <w:lang w:eastAsia="ru-RU"/>
              </w:rPr>
              <w:t>Средняя продолжительность отопительного периода</w:t>
            </w:r>
            <w:r w:rsidRPr="005043D6">
              <w:rPr>
                <w:rFonts w:ascii="Times New Roman" w:eastAsia="Times New Roman" w:hAnsi="Times New Roman" w:cs="Times New Roman"/>
                <w:b/>
                <w:bCs/>
                <w:lang w:eastAsia="ru-RU"/>
              </w:rPr>
              <w:br/>
              <w:t>(по справке гидрометеорологической службы)</w:t>
            </w:r>
          </w:p>
        </w:tc>
        <w:tc>
          <w:tcPr>
            <w:tcW w:w="4702" w:type="dxa"/>
            <w:gridSpan w:val="6"/>
            <w:tcBorders>
              <w:top w:val="single" w:sz="4" w:space="0" w:color="auto"/>
              <w:left w:val="nil"/>
              <w:bottom w:val="single" w:sz="8" w:space="0" w:color="auto"/>
              <w:right w:val="single" w:sz="8" w:space="0" w:color="000000"/>
            </w:tcBorders>
            <w:shd w:val="clear" w:color="auto" w:fill="auto"/>
            <w:noWrap/>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28"/>
                <w:szCs w:val="28"/>
                <w:lang w:eastAsia="ru-RU"/>
              </w:rPr>
            </w:pPr>
            <w:r w:rsidRPr="005043D6">
              <w:rPr>
                <w:rFonts w:ascii="Times New Roman" w:eastAsia="Times New Roman" w:hAnsi="Times New Roman" w:cs="Times New Roman"/>
                <w:b/>
                <w:bCs/>
                <w:sz w:val="28"/>
                <w:szCs w:val="28"/>
                <w:lang w:eastAsia="ru-RU"/>
              </w:rPr>
              <w:t>223,20</w:t>
            </w:r>
          </w:p>
        </w:tc>
      </w:tr>
    </w:tbl>
    <w:p w:rsidR="004960C3" w:rsidRDefault="004960C3" w:rsidP="00BF1528">
      <w:pPr>
        <w:spacing w:after="0" w:line="240" w:lineRule="auto"/>
        <w:jc w:val="center"/>
        <w:rPr>
          <w:rFonts w:ascii="Times New Roman" w:eastAsia="Times New Roman" w:hAnsi="Times New Roman" w:cs="Times New Roman"/>
          <w:b/>
          <w:bCs/>
          <w:sz w:val="24"/>
          <w:szCs w:val="24"/>
          <w:lang w:eastAsia="ru-RU"/>
        </w:rPr>
      </w:pPr>
    </w:p>
    <w:p w:rsidR="004960C3" w:rsidRPr="00D901B7" w:rsidRDefault="00382BE2" w:rsidP="00D901B7">
      <w:pPr>
        <w:spacing w:after="0" w:line="240" w:lineRule="auto"/>
        <w:jc w:val="center"/>
        <w:rPr>
          <w:i/>
          <w:sz w:val="28"/>
          <w:szCs w:val="28"/>
        </w:rPr>
      </w:pPr>
      <w:r w:rsidRPr="00D901B7">
        <w:rPr>
          <w:rFonts w:ascii="Times New Roman" w:eastAsia="Times New Roman" w:hAnsi="Times New Roman" w:cs="Times New Roman"/>
          <w:b/>
          <w:bCs/>
          <w:i/>
          <w:sz w:val="28"/>
          <w:szCs w:val="28"/>
          <w:lang w:eastAsia="ru-RU"/>
        </w:rPr>
        <w:t xml:space="preserve">Средняя температура наружного воздуха </w:t>
      </w:r>
      <w:r w:rsidRPr="00D901B7">
        <w:rPr>
          <w:rFonts w:ascii="Times New Roman" w:eastAsia="Times New Roman" w:hAnsi="Times New Roman" w:cs="Times New Roman"/>
          <w:b/>
          <w:bCs/>
          <w:i/>
          <w:sz w:val="28"/>
          <w:szCs w:val="28"/>
          <w:lang w:eastAsia="ru-RU"/>
        </w:rPr>
        <w:br/>
        <w:t>за последние пять отопительных периодов</w:t>
      </w:r>
      <w:r w:rsidRPr="00D901B7">
        <w:rPr>
          <w:rFonts w:ascii="Times New Roman" w:eastAsia="Times New Roman" w:hAnsi="Times New Roman" w:cs="Times New Roman"/>
          <w:b/>
          <w:bCs/>
          <w:i/>
          <w:sz w:val="28"/>
          <w:szCs w:val="28"/>
          <w:lang w:eastAsia="ru-RU"/>
        </w:rPr>
        <w:br/>
      </w:r>
      <w:r w:rsidR="004960C3" w:rsidRPr="00D901B7">
        <w:rPr>
          <w:rFonts w:ascii="Times New Roman" w:eastAsia="Times New Roman" w:hAnsi="Times New Roman" w:cs="Times New Roman"/>
          <w:b/>
          <w:bCs/>
          <w:i/>
          <w:sz w:val="28"/>
          <w:szCs w:val="28"/>
          <w:lang w:eastAsia="ru-RU"/>
        </w:rPr>
        <w:t>(по справке гидрометеорологической службы)</w:t>
      </w:r>
    </w:p>
    <w:tbl>
      <w:tblPr>
        <w:tblW w:w="9821" w:type="dxa"/>
        <w:tblInd w:w="93" w:type="dxa"/>
        <w:tblLayout w:type="fixed"/>
        <w:tblLook w:val="04A0" w:firstRow="1" w:lastRow="0" w:firstColumn="1" w:lastColumn="0" w:noHBand="0" w:noVBand="1"/>
      </w:tblPr>
      <w:tblGrid>
        <w:gridCol w:w="1432"/>
        <w:gridCol w:w="1133"/>
        <w:gridCol w:w="1136"/>
        <w:gridCol w:w="1418"/>
        <w:gridCol w:w="1418"/>
        <w:gridCol w:w="1520"/>
        <w:gridCol w:w="1764"/>
      </w:tblGrid>
      <w:tr w:rsidR="004960C3" w:rsidRPr="005043D6" w:rsidTr="004960C3">
        <w:trPr>
          <w:trHeight w:val="1110"/>
        </w:trPr>
        <w:tc>
          <w:tcPr>
            <w:tcW w:w="1432" w:type="dxa"/>
            <w:tcBorders>
              <w:top w:val="single" w:sz="8" w:space="0" w:color="auto"/>
              <w:left w:val="single" w:sz="8" w:space="0" w:color="auto"/>
              <w:bottom w:val="nil"/>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 xml:space="preserve">Календарный </w:t>
            </w:r>
            <w:r w:rsidRPr="005043D6">
              <w:rPr>
                <w:rFonts w:ascii="Times New Roman" w:eastAsia="Times New Roman" w:hAnsi="Times New Roman" w:cs="Times New Roman"/>
                <w:b/>
                <w:bCs/>
                <w:sz w:val="16"/>
                <w:szCs w:val="16"/>
                <w:lang w:eastAsia="ru-RU"/>
              </w:rPr>
              <w:br/>
              <w:t xml:space="preserve">отопительный </w:t>
            </w:r>
            <w:r w:rsidRPr="005043D6">
              <w:rPr>
                <w:rFonts w:ascii="Times New Roman" w:eastAsia="Times New Roman" w:hAnsi="Times New Roman" w:cs="Times New Roman"/>
                <w:b/>
                <w:bCs/>
                <w:sz w:val="16"/>
                <w:szCs w:val="16"/>
                <w:lang w:eastAsia="ru-RU"/>
              </w:rPr>
              <w:br/>
              <w:t>период</w:t>
            </w:r>
          </w:p>
        </w:tc>
        <w:tc>
          <w:tcPr>
            <w:tcW w:w="1133" w:type="dxa"/>
            <w:tcBorders>
              <w:top w:val="single" w:sz="8" w:space="0" w:color="auto"/>
              <w:left w:val="nil"/>
              <w:bottom w:val="nil"/>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Количество отопительных дней</w:t>
            </w:r>
          </w:p>
        </w:tc>
        <w:tc>
          <w:tcPr>
            <w:tcW w:w="1136" w:type="dxa"/>
            <w:tcBorders>
              <w:top w:val="single" w:sz="8"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Средняя температура воздуха</w:t>
            </w:r>
            <w:r w:rsidRPr="005043D6">
              <w:rPr>
                <w:rFonts w:ascii="Times New Roman" w:eastAsia="Times New Roman" w:hAnsi="Times New Roman" w:cs="Times New Roman"/>
                <w:b/>
                <w:bCs/>
                <w:sz w:val="16"/>
                <w:szCs w:val="16"/>
                <w:lang w:eastAsia="ru-RU"/>
              </w:rPr>
              <w:br/>
              <w:t>(ИЗ СПРАВКИ)</w:t>
            </w:r>
          </w:p>
        </w:tc>
        <w:tc>
          <w:tcPr>
            <w:tcW w:w="1418" w:type="dxa"/>
            <w:tcBorders>
              <w:top w:val="single" w:sz="8"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 xml:space="preserve">Итоговая </w:t>
            </w:r>
            <w:r w:rsidRPr="005043D6">
              <w:rPr>
                <w:rFonts w:ascii="Times New Roman" w:eastAsia="Times New Roman" w:hAnsi="Times New Roman" w:cs="Times New Roman"/>
                <w:b/>
                <w:bCs/>
                <w:sz w:val="16"/>
                <w:szCs w:val="16"/>
                <w:lang w:eastAsia="ru-RU"/>
              </w:rPr>
              <w:br/>
              <w:t>величина,</w:t>
            </w:r>
            <w:r w:rsidRPr="005043D6">
              <w:rPr>
                <w:rFonts w:ascii="Times New Roman" w:eastAsia="Times New Roman" w:hAnsi="Times New Roman" w:cs="Times New Roman"/>
                <w:b/>
                <w:bCs/>
                <w:sz w:val="16"/>
                <w:szCs w:val="16"/>
                <w:lang w:eastAsia="ru-RU"/>
              </w:rPr>
              <w:br/>
              <w:t>П</w:t>
            </w:r>
            <w:proofErr w:type="gramStart"/>
            <w:r w:rsidRPr="005043D6">
              <w:rPr>
                <w:rFonts w:ascii="Times New Roman" w:eastAsia="Times New Roman" w:hAnsi="Times New Roman" w:cs="Times New Roman"/>
                <w:b/>
                <w:bCs/>
                <w:sz w:val="16"/>
                <w:szCs w:val="16"/>
                <w:lang w:eastAsia="ru-RU"/>
              </w:rPr>
              <w:t>2</w:t>
            </w:r>
            <w:proofErr w:type="gramEnd"/>
            <w:r w:rsidRPr="005043D6">
              <w:rPr>
                <w:rFonts w:ascii="Times New Roman" w:eastAsia="Times New Roman" w:hAnsi="Times New Roman" w:cs="Times New Roman"/>
                <w:b/>
                <w:bCs/>
                <w:sz w:val="16"/>
                <w:szCs w:val="16"/>
                <w:lang w:eastAsia="ru-RU"/>
              </w:rPr>
              <w:t>*П3</w:t>
            </w:r>
          </w:p>
        </w:tc>
        <w:tc>
          <w:tcPr>
            <w:tcW w:w="1418" w:type="dxa"/>
            <w:tcBorders>
              <w:top w:val="single" w:sz="8"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 xml:space="preserve">Суммарная величина, </w:t>
            </w:r>
            <w:r w:rsidRPr="005043D6">
              <w:rPr>
                <w:rFonts w:ascii="Times New Roman" w:eastAsia="Times New Roman" w:hAnsi="Times New Roman" w:cs="Times New Roman"/>
                <w:b/>
                <w:bCs/>
                <w:sz w:val="16"/>
                <w:szCs w:val="16"/>
                <w:lang w:eastAsia="ru-RU"/>
              </w:rPr>
              <w:br/>
              <w:t>(СУМ</w:t>
            </w:r>
            <w:proofErr w:type="gramStart"/>
            <w:r w:rsidRPr="005043D6">
              <w:rPr>
                <w:rFonts w:ascii="Times New Roman" w:eastAsia="Times New Roman" w:hAnsi="Times New Roman" w:cs="Times New Roman"/>
                <w:b/>
                <w:bCs/>
                <w:sz w:val="16"/>
                <w:szCs w:val="16"/>
                <w:lang w:eastAsia="ru-RU"/>
              </w:rPr>
              <w:t>М(</w:t>
            </w:r>
            <w:proofErr w:type="gramEnd"/>
            <w:r w:rsidRPr="005043D6">
              <w:rPr>
                <w:rFonts w:ascii="Times New Roman" w:eastAsia="Times New Roman" w:hAnsi="Times New Roman" w:cs="Times New Roman"/>
                <w:b/>
                <w:bCs/>
                <w:sz w:val="16"/>
                <w:szCs w:val="16"/>
                <w:lang w:eastAsia="ru-RU"/>
              </w:rPr>
              <w:t>П4))</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r w:rsidRPr="005043D6">
              <w:rPr>
                <w:rFonts w:ascii="Times New Roman" w:eastAsia="Times New Roman" w:hAnsi="Times New Roman" w:cs="Times New Roman"/>
                <w:b/>
                <w:bCs/>
                <w:sz w:val="16"/>
                <w:szCs w:val="16"/>
                <w:lang w:eastAsia="ru-RU"/>
              </w:rPr>
              <w:t xml:space="preserve">Суммарное </w:t>
            </w:r>
            <w:proofErr w:type="spellStart"/>
            <w:r w:rsidRPr="005043D6">
              <w:rPr>
                <w:rFonts w:ascii="Times New Roman" w:eastAsia="Times New Roman" w:hAnsi="Times New Roman" w:cs="Times New Roman"/>
                <w:b/>
                <w:bCs/>
                <w:sz w:val="16"/>
                <w:szCs w:val="16"/>
                <w:lang w:eastAsia="ru-RU"/>
              </w:rPr>
              <w:t>колличество</w:t>
            </w:r>
            <w:proofErr w:type="spellEnd"/>
            <w:r w:rsidRPr="005043D6">
              <w:rPr>
                <w:rFonts w:ascii="Times New Roman" w:eastAsia="Times New Roman" w:hAnsi="Times New Roman" w:cs="Times New Roman"/>
                <w:b/>
                <w:bCs/>
                <w:sz w:val="16"/>
                <w:szCs w:val="16"/>
                <w:lang w:eastAsia="ru-RU"/>
              </w:rPr>
              <w:t xml:space="preserve"> отопительных дней,</w:t>
            </w:r>
            <w:r w:rsidRPr="005043D6">
              <w:rPr>
                <w:rFonts w:ascii="Times New Roman" w:eastAsia="Times New Roman" w:hAnsi="Times New Roman" w:cs="Times New Roman"/>
                <w:b/>
                <w:bCs/>
                <w:sz w:val="16"/>
                <w:szCs w:val="16"/>
                <w:lang w:eastAsia="ru-RU"/>
              </w:rPr>
              <w:br/>
              <w:t>(СУМ</w:t>
            </w:r>
            <w:proofErr w:type="gramStart"/>
            <w:r w:rsidRPr="005043D6">
              <w:rPr>
                <w:rFonts w:ascii="Times New Roman" w:eastAsia="Times New Roman" w:hAnsi="Times New Roman" w:cs="Times New Roman"/>
                <w:b/>
                <w:bCs/>
                <w:sz w:val="16"/>
                <w:szCs w:val="16"/>
                <w:lang w:eastAsia="ru-RU"/>
              </w:rPr>
              <w:t>М(</w:t>
            </w:r>
            <w:proofErr w:type="gramEnd"/>
            <w:r w:rsidRPr="005043D6">
              <w:rPr>
                <w:rFonts w:ascii="Times New Roman" w:eastAsia="Times New Roman" w:hAnsi="Times New Roman" w:cs="Times New Roman"/>
                <w:b/>
                <w:bCs/>
                <w:sz w:val="16"/>
                <w:szCs w:val="16"/>
                <w:lang w:eastAsia="ru-RU"/>
              </w:rPr>
              <w:t>П2))</w:t>
            </w:r>
          </w:p>
        </w:tc>
        <w:tc>
          <w:tcPr>
            <w:tcW w:w="1764" w:type="dxa"/>
            <w:tcBorders>
              <w:top w:val="single" w:sz="8" w:space="0" w:color="auto"/>
              <w:left w:val="nil"/>
              <w:bottom w:val="single" w:sz="4" w:space="0" w:color="auto"/>
              <w:right w:val="single" w:sz="8"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16"/>
                <w:szCs w:val="16"/>
                <w:lang w:eastAsia="ru-RU"/>
              </w:rPr>
            </w:pPr>
            <w:proofErr w:type="spellStart"/>
            <w:r w:rsidRPr="005043D6">
              <w:rPr>
                <w:rFonts w:ascii="Times New Roman" w:eastAsia="Times New Roman" w:hAnsi="Times New Roman" w:cs="Times New Roman"/>
                <w:b/>
                <w:bCs/>
                <w:sz w:val="16"/>
                <w:szCs w:val="16"/>
                <w:lang w:eastAsia="ru-RU"/>
              </w:rPr>
              <w:t>Средневзвешанная</w:t>
            </w:r>
            <w:proofErr w:type="spellEnd"/>
            <w:r w:rsidRPr="005043D6">
              <w:rPr>
                <w:rFonts w:ascii="Times New Roman" w:eastAsia="Times New Roman" w:hAnsi="Times New Roman" w:cs="Times New Roman"/>
                <w:b/>
                <w:bCs/>
                <w:sz w:val="16"/>
                <w:szCs w:val="16"/>
                <w:lang w:eastAsia="ru-RU"/>
              </w:rPr>
              <w:t xml:space="preserve"> температура,</w:t>
            </w:r>
            <w:r w:rsidRPr="005043D6">
              <w:rPr>
                <w:rFonts w:ascii="Times New Roman" w:eastAsia="Times New Roman" w:hAnsi="Times New Roman" w:cs="Times New Roman"/>
                <w:b/>
                <w:bCs/>
                <w:sz w:val="16"/>
                <w:szCs w:val="16"/>
                <w:lang w:eastAsia="ru-RU"/>
              </w:rPr>
              <w:br/>
              <w:t>(П5/П</w:t>
            </w:r>
            <w:proofErr w:type="gramStart"/>
            <w:r w:rsidRPr="005043D6">
              <w:rPr>
                <w:rFonts w:ascii="Times New Roman" w:eastAsia="Times New Roman" w:hAnsi="Times New Roman" w:cs="Times New Roman"/>
                <w:b/>
                <w:bCs/>
                <w:sz w:val="16"/>
                <w:szCs w:val="16"/>
                <w:lang w:eastAsia="ru-RU"/>
              </w:rPr>
              <w:t>6</w:t>
            </w:r>
            <w:proofErr w:type="gramEnd"/>
            <w:r w:rsidRPr="005043D6">
              <w:rPr>
                <w:rFonts w:ascii="Times New Roman" w:eastAsia="Times New Roman" w:hAnsi="Times New Roman" w:cs="Times New Roman"/>
                <w:b/>
                <w:bCs/>
                <w:sz w:val="16"/>
                <w:szCs w:val="16"/>
                <w:lang w:eastAsia="ru-RU"/>
              </w:rPr>
              <w:t>)</w:t>
            </w:r>
          </w:p>
        </w:tc>
      </w:tr>
      <w:tr w:rsidR="004960C3" w:rsidRPr="005043D6" w:rsidTr="004960C3">
        <w:trPr>
          <w:trHeight w:val="255"/>
        </w:trPr>
        <w:tc>
          <w:tcPr>
            <w:tcW w:w="14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w:t>
            </w:r>
            <w:proofErr w:type="gramStart"/>
            <w:r w:rsidRPr="005043D6">
              <w:rPr>
                <w:rFonts w:ascii="Times New Roman" w:eastAsia="Times New Roman" w:hAnsi="Times New Roman" w:cs="Times New Roman"/>
                <w:i/>
                <w:iCs/>
                <w:sz w:val="16"/>
                <w:szCs w:val="16"/>
                <w:lang w:eastAsia="ru-RU"/>
              </w:rPr>
              <w:t>1</w:t>
            </w:r>
            <w:proofErr w:type="gramEnd"/>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w:t>
            </w:r>
            <w:proofErr w:type="gramStart"/>
            <w:r w:rsidRPr="005043D6">
              <w:rPr>
                <w:rFonts w:ascii="Times New Roman" w:eastAsia="Times New Roman" w:hAnsi="Times New Roman" w:cs="Times New Roman"/>
                <w:i/>
                <w:iCs/>
                <w:sz w:val="16"/>
                <w:szCs w:val="16"/>
                <w:lang w:eastAsia="ru-RU"/>
              </w:rPr>
              <w:t>2</w:t>
            </w:r>
            <w:proofErr w:type="gramEnd"/>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П3</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w:t>
            </w:r>
            <w:proofErr w:type="gramStart"/>
            <w:r w:rsidRPr="005043D6">
              <w:rPr>
                <w:rFonts w:ascii="Times New Roman" w:eastAsia="Times New Roman" w:hAnsi="Times New Roman" w:cs="Times New Roman"/>
                <w:i/>
                <w:iCs/>
                <w:sz w:val="16"/>
                <w:szCs w:val="16"/>
                <w:lang w:eastAsia="ru-RU"/>
              </w:rPr>
              <w:t>4</w:t>
            </w:r>
            <w:proofErr w:type="gramEnd"/>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П5</w:t>
            </w:r>
          </w:p>
        </w:tc>
        <w:tc>
          <w:tcPr>
            <w:tcW w:w="1520"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w:t>
            </w:r>
            <w:proofErr w:type="gramStart"/>
            <w:r w:rsidRPr="005043D6">
              <w:rPr>
                <w:rFonts w:ascii="Times New Roman" w:eastAsia="Times New Roman" w:hAnsi="Times New Roman" w:cs="Times New Roman"/>
                <w:i/>
                <w:iCs/>
                <w:sz w:val="16"/>
                <w:szCs w:val="16"/>
                <w:lang w:eastAsia="ru-RU"/>
              </w:rPr>
              <w:t>6</w:t>
            </w:r>
            <w:proofErr w:type="gramEnd"/>
          </w:p>
        </w:tc>
        <w:tc>
          <w:tcPr>
            <w:tcW w:w="1764" w:type="dxa"/>
            <w:tcBorders>
              <w:top w:val="single" w:sz="4" w:space="0" w:color="auto"/>
              <w:left w:val="nil"/>
              <w:bottom w:val="single" w:sz="4" w:space="0" w:color="auto"/>
              <w:right w:val="single" w:sz="8"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i/>
                <w:iCs/>
                <w:sz w:val="16"/>
                <w:szCs w:val="16"/>
                <w:lang w:eastAsia="ru-RU"/>
              </w:rPr>
            </w:pPr>
            <w:r w:rsidRPr="005043D6">
              <w:rPr>
                <w:rFonts w:ascii="Times New Roman" w:eastAsia="Times New Roman" w:hAnsi="Times New Roman" w:cs="Times New Roman"/>
                <w:i/>
                <w:iCs/>
                <w:sz w:val="16"/>
                <w:szCs w:val="16"/>
                <w:lang w:eastAsia="ru-RU"/>
              </w:rPr>
              <w:t>П</w:t>
            </w:r>
            <w:proofErr w:type="gramStart"/>
            <w:r w:rsidRPr="005043D6">
              <w:rPr>
                <w:rFonts w:ascii="Times New Roman" w:eastAsia="Times New Roman" w:hAnsi="Times New Roman" w:cs="Times New Roman"/>
                <w:i/>
                <w:iCs/>
                <w:sz w:val="16"/>
                <w:szCs w:val="16"/>
                <w:lang w:eastAsia="ru-RU"/>
              </w:rPr>
              <w:t>7</w:t>
            </w:r>
            <w:proofErr w:type="gramEnd"/>
          </w:p>
        </w:tc>
      </w:tr>
      <w:tr w:rsidR="004960C3" w:rsidRPr="005043D6" w:rsidTr="004960C3">
        <w:trPr>
          <w:trHeight w:val="255"/>
        </w:trPr>
        <w:tc>
          <w:tcPr>
            <w:tcW w:w="1432" w:type="dxa"/>
            <w:tcBorders>
              <w:top w:val="nil"/>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2008</w:t>
            </w:r>
          </w:p>
        </w:tc>
        <w:tc>
          <w:tcPr>
            <w:tcW w:w="1133" w:type="dxa"/>
            <w:tcBorders>
              <w:top w:val="nil"/>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232</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-1,56</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-361,92</w:t>
            </w:r>
          </w:p>
        </w:tc>
        <w:tc>
          <w:tcPr>
            <w:tcW w:w="1418"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-5209,8</w:t>
            </w:r>
          </w:p>
        </w:tc>
        <w:tc>
          <w:tcPr>
            <w:tcW w:w="15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1116</w:t>
            </w:r>
          </w:p>
        </w:tc>
        <w:tc>
          <w:tcPr>
            <w:tcW w:w="1764"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b/>
                <w:bCs/>
                <w:sz w:val="24"/>
                <w:szCs w:val="24"/>
                <w:lang w:eastAsia="ru-RU"/>
              </w:rPr>
            </w:pPr>
            <w:r w:rsidRPr="005043D6">
              <w:rPr>
                <w:rFonts w:ascii="Times New Roman" w:eastAsia="Times New Roman" w:hAnsi="Times New Roman" w:cs="Times New Roman"/>
                <w:b/>
                <w:bCs/>
                <w:sz w:val="24"/>
                <w:szCs w:val="24"/>
                <w:lang w:eastAsia="ru-RU"/>
              </w:rPr>
              <w:t>-4,67</w:t>
            </w:r>
          </w:p>
        </w:tc>
      </w:tr>
      <w:tr w:rsidR="004960C3" w:rsidRPr="005043D6" w:rsidTr="004960C3">
        <w:trPr>
          <w:trHeight w:val="255"/>
        </w:trPr>
        <w:tc>
          <w:tcPr>
            <w:tcW w:w="1432" w:type="dxa"/>
            <w:tcBorders>
              <w:top w:val="nil"/>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2009</w:t>
            </w:r>
          </w:p>
        </w:tc>
        <w:tc>
          <w:tcPr>
            <w:tcW w:w="1133" w:type="dxa"/>
            <w:tcBorders>
              <w:top w:val="nil"/>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232</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-4,08</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-946,56</w:t>
            </w:r>
          </w:p>
        </w:tc>
        <w:tc>
          <w:tcPr>
            <w:tcW w:w="1418" w:type="dxa"/>
            <w:vMerge/>
            <w:tcBorders>
              <w:top w:val="single" w:sz="4" w:space="0" w:color="auto"/>
              <w:left w:val="single" w:sz="4" w:space="0" w:color="auto"/>
              <w:bottom w:val="single" w:sz="8" w:space="0" w:color="000000"/>
              <w:right w:val="single" w:sz="4"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520" w:type="dxa"/>
            <w:vMerge/>
            <w:tcBorders>
              <w:top w:val="single" w:sz="4" w:space="0" w:color="auto"/>
              <w:left w:val="single" w:sz="4" w:space="0" w:color="auto"/>
              <w:bottom w:val="single" w:sz="8" w:space="0" w:color="000000"/>
              <w:right w:val="single" w:sz="4" w:space="0" w:color="auto"/>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764" w:type="dxa"/>
            <w:vMerge/>
            <w:tcBorders>
              <w:top w:val="single" w:sz="4" w:space="0" w:color="auto"/>
              <w:left w:val="single" w:sz="4" w:space="0" w:color="auto"/>
              <w:bottom w:val="single" w:sz="8" w:space="0" w:color="000000"/>
              <w:right w:val="single" w:sz="8"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b/>
                <w:bCs/>
                <w:sz w:val="24"/>
                <w:szCs w:val="24"/>
                <w:lang w:eastAsia="ru-RU"/>
              </w:rPr>
            </w:pPr>
          </w:p>
        </w:tc>
      </w:tr>
      <w:tr w:rsidR="004960C3" w:rsidRPr="005043D6" w:rsidTr="004960C3">
        <w:trPr>
          <w:trHeight w:val="255"/>
        </w:trPr>
        <w:tc>
          <w:tcPr>
            <w:tcW w:w="1432" w:type="dxa"/>
            <w:tcBorders>
              <w:top w:val="nil"/>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2010</w:t>
            </w:r>
          </w:p>
        </w:tc>
        <w:tc>
          <w:tcPr>
            <w:tcW w:w="1133" w:type="dxa"/>
            <w:tcBorders>
              <w:top w:val="nil"/>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217</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-6,67</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-1447,39</w:t>
            </w:r>
          </w:p>
        </w:tc>
        <w:tc>
          <w:tcPr>
            <w:tcW w:w="1418" w:type="dxa"/>
            <w:vMerge/>
            <w:tcBorders>
              <w:top w:val="single" w:sz="4" w:space="0" w:color="auto"/>
              <w:left w:val="single" w:sz="4" w:space="0" w:color="auto"/>
              <w:bottom w:val="single" w:sz="8" w:space="0" w:color="000000"/>
              <w:right w:val="single" w:sz="4"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520" w:type="dxa"/>
            <w:vMerge/>
            <w:tcBorders>
              <w:top w:val="single" w:sz="4" w:space="0" w:color="auto"/>
              <w:left w:val="single" w:sz="4" w:space="0" w:color="auto"/>
              <w:bottom w:val="single" w:sz="8" w:space="0" w:color="000000"/>
              <w:right w:val="single" w:sz="4" w:space="0" w:color="auto"/>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764" w:type="dxa"/>
            <w:vMerge/>
            <w:tcBorders>
              <w:top w:val="single" w:sz="4" w:space="0" w:color="auto"/>
              <w:left w:val="single" w:sz="4" w:space="0" w:color="auto"/>
              <w:bottom w:val="single" w:sz="8" w:space="0" w:color="000000"/>
              <w:right w:val="single" w:sz="8"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b/>
                <w:bCs/>
                <w:sz w:val="24"/>
                <w:szCs w:val="24"/>
                <w:lang w:eastAsia="ru-RU"/>
              </w:rPr>
            </w:pPr>
          </w:p>
        </w:tc>
      </w:tr>
      <w:tr w:rsidR="004960C3" w:rsidRPr="005043D6" w:rsidTr="004960C3">
        <w:trPr>
          <w:trHeight w:val="255"/>
        </w:trPr>
        <w:tc>
          <w:tcPr>
            <w:tcW w:w="1432" w:type="dxa"/>
            <w:tcBorders>
              <w:top w:val="nil"/>
              <w:left w:val="single" w:sz="8" w:space="0" w:color="auto"/>
              <w:bottom w:val="single" w:sz="4"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2011</w:t>
            </w:r>
          </w:p>
        </w:tc>
        <w:tc>
          <w:tcPr>
            <w:tcW w:w="1133" w:type="dxa"/>
            <w:tcBorders>
              <w:top w:val="nil"/>
              <w:left w:val="nil"/>
              <w:bottom w:val="single" w:sz="4"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221</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-5,41</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-1195,61</w:t>
            </w:r>
          </w:p>
        </w:tc>
        <w:tc>
          <w:tcPr>
            <w:tcW w:w="1418" w:type="dxa"/>
            <w:vMerge/>
            <w:tcBorders>
              <w:top w:val="single" w:sz="4" w:space="0" w:color="auto"/>
              <w:left w:val="single" w:sz="4" w:space="0" w:color="auto"/>
              <w:bottom w:val="single" w:sz="8" w:space="0" w:color="000000"/>
              <w:right w:val="single" w:sz="4"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520" w:type="dxa"/>
            <w:vMerge/>
            <w:tcBorders>
              <w:top w:val="single" w:sz="4" w:space="0" w:color="auto"/>
              <w:left w:val="single" w:sz="4" w:space="0" w:color="auto"/>
              <w:bottom w:val="single" w:sz="8" w:space="0" w:color="000000"/>
              <w:right w:val="single" w:sz="4" w:space="0" w:color="auto"/>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764" w:type="dxa"/>
            <w:vMerge/>
            <w:tcBorders>
              <w:top w:val="single" w:sz="4" w:space="0" w:color="auto"/>
              <w:left w:val="single" w:sz="4" w:space="0" w:color="auto"/>
              <w:bottom w:val="single" w:sz="8" w:space="0" w:color="000000"/>
              <w:right w:val="single" w:sz="8"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b/>
                <w:bCs/>
                <w:sz w:val="24"/>
                <w:szCs w:val="24"/>
                <w:lang w:eastAsia="ru-RU"/>
              </w:rPr>
            </w:pPr>
          </w:p>
        </w:tc>
      </w:tr>
      <w:tr w:rsidR="004960C3" w:rsidRPr="005043D6" w:rsidTr="004960C3">
        <w:trPr>
          <w:trHeight w:val="270"/>
        </w:trPr>
        <w:tc>
          <w:tcPr>
            <w:tcW w:w="1432" w:type="dxa"/>
            <w:tcBorders>
              <w:top w:val="nil"/>
              <w:left w:val="single" w:sz="8" w:space="0" w:color="auto"/>
              <w:bottom w:val="single" w:sz="8" w:space="0" w:color="auto"/>
              <w:right w:val="single" w:sz="4" w:space="0" w:color="auto"/>
            </w:tcBorders>
            <w:shd w:val="clear" w:color="auto" w:fill="auto"/>
            <w:noWrap/>
            <w:vAlign w:val="bottom"/>
            <w:hideMark/>
          </w:tcPr>
          <w:p w:rsidR="005043D6" w:rsidRPr="005043D6" w:rsidRDefault="005043D6" w:rsidP="005043D6">
            <w:pPr>
              <w:spacing w:after="0" w:line="240" w:lineRule="auto"/>
              <w:jc w:val="center"/>
              <w:rPr>
                <w:rFonts w:ascii="Times New Roman" w:eastAsia="Times New Roman" w:hAnsi="Times New Roman" w:cs="Times New Roman"/>
                <w:b/>
                <w:bCs/>
                <w:sz w:val="20"/>
                <w:szCs w:val="20"/>
                <w:lang w:eastAsia="ru-RU"/>
              </w:rPr>
            </w:pPr>
            <w:r w:rsidRPr="005043D6">
              <w:rPr>
                <w:rFonts w:ascii="Times New Roman" w:eastAsia="Times New Roman" w:hAnsi="Times New Roman" w:cs="Times New Roman"/>
                <w:b/>
                <w:bCs/>
                <w:sz w:val="20"/>
                <w:szCs w:val="20"/>
                <w:lang w:eastAsia="ru-RU"/>
              </w:rPr>
              <w:t>2012</w:t>
            </w:r>
          </w:p>
        </w:tc>
        <w:tc>
          <w:tcPr>
            <w:tcW w:w="1133" w:type="dxa"/>
            <w:tcBorders>
              <w:top w:val="nil"/>
              <w:left w:val="nil"/>
              <w:bottom w:val="single" w:sz="8" w:space="0" w:color="auto"/>
              <w:right w:val="single" w:sz="4" w:space="0" w:color="auto"/>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214</w:t>
            </w:r>
          </w:p>
        </w:tc>
        <w:tc>
          <w:tcPr>
            <w:tcW w:w="1136" w:type="dxa"/>
            <w:tcBorders>
              <w:top w:val="single" w:sz="4" w:space="0" w:color="auto"/>
              <w:left w:val="nil"/>
              <w:bottom w:val="single" w:sz="8"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-5,88</w:t>
            </w:r>
          </w:p>
        </w:tc>
        <w:tc>
          <w:tcPr>
            <w:tcW w:w="1418" w:type="dxa"/>
            <w:tcBorders>
              <w:top w:val="single" w:sz="4" w:space="0" w:color="auto"/>
              <w:left w:val="nil"/>
              <w:bottom w:val="single" w:sz="8" w:space="0" w:color="auto"/>
              <w:right w:val="single" w:sz="4" w:space="0" w:color="000000"/>
            </w:tcBorders>
            <w:shd w:val="clear" w:color="auto" w:fill="auto"/>
            <w:vAlign w:val="center"/>
            <w:hideMark/>
          </w:tcPr>
          <w:p w:rsidR="005043D6" w:rsidRPr="005043D6" w:rsidRDefault="005043D6" w:rsidP="005043D6">
            <w:pPr>
              <w:spacing w:after="0" w:line="240" w:lineRule="auto"/>
              <w:jc w:val="center"/>
              <w:rPr>
                <w:rFonts w:ascii="Times New Roman" w:eastAsia="Times New Roman" w:hAnsi="Times New Roman" w:cs="Times New Roman"/>
                <w:sz w:val="20"/>
                <w:szCs w:val="20"/>
                <w:lang w:eastAsia="ru-RU"/>
              </w:rPr>
            </w:pPr>
            <w:r w:rsidRPr="005043D6">
              <w:rPr>
                <w:rFonts w:ascii="Times New Roman" w:eastAsia="Times New Roman" w:hAnsi="Times New Roman" w:cs="Times New Roman"/>
                <w:sz w:val="20"/>
                <w:szCs w:val="20"/>
                <w:lang w:eastAsia="ru-RU"/>
              </w:rPr>
              <w:t>-1258,32</w:t>
            </w:r>
          </w:p>
        </w:tc>
        <w:tc>
          <w:tcPr>
            <w:tcW w:w="1418" w:type="dxa"/>
            <w:vMerge/>
            <w:tcBorders>
              <w:top w:val="single" w:sz="4" w:space="0" w:color="auto"/>
              <w:left w:val="single" w:sz="4" w:space="0" w:color="auto"/>
              <w:bottom w:val="single" w:sz="8" w:space="0" w:color="000000"/>
              <w:right w:val="single" w:sz="4"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520" w:type="dxa"/>
            <w:vMerge/>
            <w:tcBorders>
              <w:top w:val="single" w:sz="4" w:space="0" w:color="auto"/>
              <w:left w:val="single" w:sz="4" w:space="0" w:color="auto"/>
              <w:bottom w:val="single" w:sz="8" w:space="0" w:color="000000"/>
              <w:right w:val="single" w:sz="4" w:space="0" w:color="auto"/>
            </w:tcBorders>
            <w:vAlign w:val="center"/>
            <w:hideMark/>
          </w:tcPr>
          <w:p w:rsidR="005043D6" w:rsidRPr="005043D6" w:rsidRDefault="005043D6" w:rsidP="005043D6">
            <w:pPr>
              <w:spacing w:after="0" w:line="240" w:lineRule="auto"/>
              <w:rPr>
                <w:rFonts w:ascii="Times New Roman" w:eastAsia="Times New Roman" w:hAnsi="Times New Roman" w:cs="Times New Roman"/>
                <w:sz w:val="20"/>
                <w:szCs w:val="20"/>
                <w:lang w:eastAsia="ru-RU"/>
              </w:rPr>
            </w:pPr>
          </w:p>
        </w:tc>
        <w:tc>
          <w:tcPr>
            <w:tcW w:w="1764" w:type="dxa"/>
            <w:vMerge/>
            <w:tcBorders>
              <w:top w:val="single" w:sz="4" w:space="0" w:color="auto"/>
              <w:left w:val="single" w:sz="4" w:space="0" w:color="auto"/>
              <w:bottom w:val="single" w:sz="8" w:space="0" w:color="000000"/>
              <w:right w:val="single" w:sz="8" w:space="0" w:color="000000"/>
            </w:tcBorders>
            <w:vAlign w:val="center"/>
            <w:hideMark/>
          </w:tcPr>
          <w:p w:rsidR="005043D6" w:rsidRPr="005043D6" w:rsidRDefault="005043D6" w:rsidP="005043D6">
            <w:pPr>
              <w:spacing w:after="0" w:line="240" w:lineRule="auto"/>
              <w:rPr>
                <w:rFonts w:ascii="Times New Roman" w:eastAsia="Times New Roman" w:hAnsi="Times New Roman" w:cs="Times New Roman"/>
                <w:b/>
                <w:bCs/>
                <w:sz w:val="24"/>
                <w:szCs w:val="24"/>
                <w:lang w:eastAsia="ru-RU"/>
              </w:rPr>
            </w:pPr>
          </w:p>
        </w:tc>
      </w:tr>
    </w:tbl>
    <w:p w:rsidR="005043D6" w:rsidRDefault="005043D6" w:rsidP="003E6948">
      <w:pPr>
        <w:tabs>
          <w:tab w:val="left" w:pos="7371"/>
          <w:tab w:val="left" w:pos="8364"/>
        </w:tabs>
        <w:spacing w:after="0" w:line="240" w:lineRule="auto"/>
        <w:ind w:firstLine="567"/>
        <w:jc w:val="both"/>
        <w:rPr>
          <w:rFonts w:ascii="Times New Roman" w:hAnsi="Times New Roman" w:cs="Times New Roman"/>
          <w:sz w:val="28"/>
          <w:szCs w:val="28"/>
        </w:rPr>
      </w:pPr>
    </w:p>
    <w:p w:rsidR="0066684C" w:rsidRPr="0066684C" w:rsidRDefault="009454A4" w:rsidP="009454A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3</w:t>
      </w:r>
      <w:r w:rsidR="0066684C" w:rsidRPr="0066684C">
        <w:rPr>
          <w:rFonts w:ascii="Times New Roman" w:hAnsi="Times New Roman" w:cs="Times New Roman"/>
          <w:b/>
          <w:sz w:val="28"/>
          <w:szCs w:val="28"/>
        </w:rPr>
        <w:t xml:space="preserve">. Показатели перспективного спроса на тепловую энергию (мощность) и теплоноситель в установленных границах территории </w:t>
      </w:r>
      <w:r w:rsidR="004960C3">
        <w:rPr>
          <w:rFonts w:ascii="Times New Roman" w:hAnsi="Times New Roman" w:cs="Times New Roman"/>
          <w:b/>
          <w:sz w:val="28"/>
          <w:szCs w:val="28"/>
        </w:rPr>
        <w:t xml:space="preserve">Ильинского </w:t>
      </w:r>
      <w:r w:rsidR="0066684C" w:rsidRPr="0066684C">
        <w:rPr>
          <w:rFonts w:ascii="Times New Roman" w:hAnsi="Times New Roman" w:cs="Times New Roman"/>
          <w:b/>
          <w:sz w:val="28"/>
          <w:szCs w:val="28"/>
        </w:rPr>
        <w:t>сельского поселения.</w:t>
      </w:r>
    </w:p>
    <w:p w:rsidR="0066684C" w:rsidRPr="0066684C" w:rsidRDefault="0066684C" w:rsidP="0066684C">
      <w:pPr>
        <w:spacing w:after="0" w:line="240" w:lineRule="auto"/>
        <w:jc w:val="both"/>
        <w:rPr>
          <w:rFonts w:ascii="Times New Roman" w:hAnsi="Times New Roman" w:cs="Times New Roman"/>
          <w:sz w:val="28"/>
          <w:szCs w:val="28"/>
        </w:rPr>
      </w:pPr>
    </w:p>
    <w:p w:rsidR="0066684C" w:rsidRPr="0066684C" w:rsidRDefault="0066684C" w:rsidP="009454A4">
      <w:pPr>
        <w:spacing w:after="0" w:line="240" w:lineRule="auto"/>
        <w:ind w:right="-21" w:firstLine="567"/>
        <w:jc w:val="both"/>
        <w:rPr>
          <w:rFonts w:ascii="Times New Roman" w:hAnsi="Times New Roman" w:cs="Times New Roman"/>
          <w:b/>
          <w:sz w:val="28"/>
          <w:szCs w:val="28"/>
        </w:rPr>
      </w:pPr>
      <w:r w:rsidRPr="0066684C">
        <w:rPr>
          <w:rFonts w:ascii="Times New Roman" w:hAnsi="Times New Roman" w:cs="Times New Roman"/>
          <w:b/>
          <w:sz w:val="28"/>
          <w:szCs w:val="28"/>
        </w:rPr>
        <w:t>1.1. Существующее состояние</w:t>
      </w:r>
    </w:p>
    <w:p w:rsidR="00B6198E" w:rsidRDefault="0066684C" w:rsidP="004B0AED">
      <w:pPr>
        <w:spacing w:after="0" w:line="240" w:lineRule="auto"/>
        <w:ind w:firstLine="567"/>
        <w:jc w:val="both"/>
        <w:rPr>
          <w:rFonts w:ascii="Times New Roman" w:hAnsi="Times New Roman" w:cs="Times New Roman"/>
          <w:sz w:val="28"/>
          <w:szCs w:val="28"/>
        </w:rPr>
      </w:pPr>
      <w:proofErr w:type="gramStart"/>
      <w:r w:rsidRPr="00840963">
        <w:rPr>
          <w:rFonts w:ascii="Times New Roman" w:hAnsi="Times New Roman" w:cs="Times New Roman"/>
          <w:sz w:val="28"/>
          <w:szCs w:val="28"/>
        </w:rPr>
        <w:t xml:space="preserve">В настоящее время теплоснабжение предприятий, </w:t>
      </w:r>
      <w:r w:rsidR="00840963" w:rsidRPr="00840963">
        <w:rPr>
          <w:rFonts w:ascii="Times New Roman" w:hAnsi="Times New Roman" w:cs="Times New Roman"/>
          <w:sz w:val="28"/>
          <w:szCs w:val="28"/>
        </w:rPr>
        <w:t xml:space="preserve">организаций и  </w:t>
      </w:r>
      <w:r w:rsidRPr="00840963">
        <w:rPr>
          <w:rFonts w:ascii="Times New Roman" w:hAnsi="Times New Roman" w:cs="Times New Roman"/>
          <w:sz w:val="28"/>
          <w:szCs w:val="28"/>
        </w:rPr>
        <w:t xml:space="preserve">общественной </w:t>
      </w:r>
      <w:r w:rsidR="007D7934">
        <w:rPr>
          <w:rFonts w:ascii="Times New Roman" w:hAnsi="Times New Roman" w:cs="Times New Roman"/>
          <w:sz w:val="28"/>
          <w:szCs w:val="28"/>
        </w:rPr>
        <w:t xml:space="preserve">многоэтажные </w:t>
      </w:r>
      <w:r w:rsidRPr="00840963">
        <w:rPr>
          <w:rFonts w:ascii="Times New Roman" w:hAnsi="Times New Roman" w:cs="Times New Roman"/>
          <w:sz w:val="28"/>
          <w:szCs w:val="28"/>
        </w:rPr>
        <w:t xml:space="preserve">застройки жилого сектора </w:t>
      </w:r>
      <w:r w:rsidR="00020D1C">
        <w:rPr>
          <w:rFonts w:ascii="Times New Roman" w:hAnsi="Times New Roman" w:cs="Times New Roman"/>
          <w:sz w:val="28"/>
          <w:szCs w:val="28"/>
        </w:rPr>
        <w:t>Ильинского</w:t>
      </w:r>
      <w:r w:rsidRPr="00840963">
        <w:rPr>
          <w:rFonts w:ascii="Times New Roman" w:hAnsi="Times New Roman" w:cs="Times New Roman"/>
          <w:sz w:val="28"/>
          <w:szCs w:val="28"/>
        </w:rPr>
        <w:t xml:space="preserve"> сельского поселения осуществляется от </w:t>
      </w:r>
      <w:r w:rsidR="00020D1C">
        <w:rPr>
          <w:rFonts w:ascii="Times New Roman" w:hAnsi="Times New Roman" w:cs="Times New Roman"/>
          <w:sz w:val="28"/>
          <w:szCs w:val="28"/>
        </w:rPr>
        <w:t>двух</w:t>
      </w:r>
      <w:r w:rsidR="00C66EBE">
        <w:rPr>
          <w:rFonts w:ascii="Times New Roman" w:hAnsi="Times New Roman" w:cs="Times New Roman"/>
          <w:sz w:val="28"/>
          <w:szCs w:val="28"/>
        </w:rPr>
        <w:t xml:space="preserve"> </w:t>
      </w:r>
      <w:r w:rsidR="00840963" w:rsidRPr="00840963">
        <w:rPr>
          <w:rFonts w:ascii="Times New Roman" w:hAnsi="Times New Roman" w:cs="Times New Roman"/>
          <w:sz w:val="28"/>
          <w:szCs w:val="28"/>
        </w:rPr>
        <w:t>котельн</w:t>
      </w:r>
      <w:r w:rsidR="00B6198E">
        <w:rPr>
          <w:rFonts w:ascii="Times New Roman" w:hAnsi="Times New Roman" w:cs="Times New Roman"/>
          <w:sz w:val="28"/>
          <w:szCs w:val="28"/>
        </w:rPr>
        <w:t>ых</w:t>
      </w:r>
      <w:r w:rsidR="00CE7184">
        <w:rPr>
          <w:rFonts w:ascii="Times New Roman" w:hAnsi="Times New Roman" w:cs="Times New Roman"/>
          <w:sz w:val="28"/>
          <w:szCs w:val="28"/>
        </w:rPr>
        <w:t xml:space="preserve">, работающих на </w:t>
      </w:r>
      <w:r w:rsidR="00020D1C">
        <w:rPr>
          <w:rFonts w:ascii="Times New Roman" w:hAnsi="Times New Roman" w:cs="Times New Roman"/>
          <w:sz w:val="28"/>
          <w:szCs w:val="28"/>
        </w:rPr>
        <w:t>твердом топливе</w:t>
      </w:r>
      <w:r w:rsidR="00B6198E">
        <w:rPr>
          <w:rFonts w:ascii="Times New Roman" w:hAnsi="Times New Roman" w:cs="Times New Roman"/>
          <w:sz w:val="28"/>
          <w:szCs w:val="28"/>
        </w:rPr>
        <w:t>:</w:t>
      </w:r>
      <w:proofErr w:type="gramEnd"/>
    </w:p>
    <w:p w:rsidR="0066684C" w:rsidRDefault="001B00AB" w:rsidP="004B0AED">
      <w:pPr>
        <w:tabs>
          <w:tab w:val="left" w:pos="993"/>
        </w:tabs>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w:t>
      </w:r>
      <w:r>
        <w:rPr>
          <w:rFonts w:ascii="Times New Roman" w:hAnsi="Times New Roman" w:cs="Times New Roman"/>
          <w:sz w:val="28"/>
          <w:szCs w:val="28"/>
        </w:rPr>
        <w:tab/>
      </w:r>
      <w:r w:rsidR="00020D1C">
        <w:rPr>
          <w:rFonts w:ascii="Times New Roman" w:hAnsi="Times New Roman" w:cs="Times New Roman"/>
          <w:sz w:val="28"/>
          <w:szCs w:val="28"/>
        </w:rPr>
        <w:t xml:space="preserve">квартальная </w:t>
      </w:r>
      <w:r w:rsidR="00C66EBE">
        <w:rPr>
          <w:rFonts w:ascii="Times New Roman" w:hAnsi="Times New Roman" w:cs="Times New Roman"/>
          <w:sz w:val="28"/>
          <w:szCs w:val="28"/>
        </w:rPr>
        <w:t>котельн</w:t>
      </w:r>
      <w:r w:rsidR="00B6198E">
        <w:rPr>
          <w:rFonts w:ascii="Times New Roman" w:hAnsi="Times New Roman" w:cs="Times New Roman"/>
          <w:sz w:val="28"/>
          <w:szCs w:val="28"/>
        </w:rPr>
        <w:t xml:space="preserve">ая </w:t>
      </w:r>
      <w:r w:rsidR="00020D1C">
        <w:rPr>
          <w:rFonts w:ascii="Times New Roman" w:hAnsi="Times New Roman" w:cs="Times New Roman"/>
          <w:sz w:val="28"/>
          <w:szCs w:val="28"/>
        </w:rPr>
        <w:t xml:space="preserve">в с. </w:t>
      </w:r>
      <w:proofErr w:type="spellStart"/>
      <w:r w:rsidR="00020D1C">
        <w:rPr>
          <w:rFonts w:ascii="Times New Roman" w:hAnsi="Times New Roman" w:cs="Times New Roman"/>
          <w:sz w:val="28"/>
          <w:szCs w:val="28"/>
        </w:rPr>
        <w:t>Ильинское</w:t>
      </w:r>
      <w:proofErr w:type="spellEnd"/>
      <w:r w:rsidR="007D7934">
        <w:rPr>
          <w:rFonts w:ascii="Times New Roman" w:hAnsi="Times New Roman" w:cs="Times New Roman"/>
          <w:sz w:val="28"/>
          <w:szCs w:val="28"/>
        </w:rPr>
        <w:t>,</w:t>
      </w:r>
      <w:r w:rsidR="00B6198E">
        <w:rPr>
          <w:rFonts w:ascii="Times New Roman" w:hAnsi="Times New Roman" w:cs="Times New Roman"/>
          <w:sz w:val="28"/>
          <w:szCs w:val="28"/>
        </w:rPr>
        <w:t xml:space="preserve"> обслуживает</w:t>
      </w:r>
      <w:r w:rsidR="00B6198E" w:rsidRPr="00B6198E">
        <w:rPr>
          <w:rFonts w:ascii="Arial CYR" w:eastAsia="Times New Roman" w:hAnsi="Arial CYR" w:cs="Arial CYR"/>
          <w:b/>
          <w:bCs/>
          <w:sz w:val="24"/>
          <w:szCs w:val="24"/>
          <w:lang w:eastAsia="ru-RU"/>
        </w:rPr>
        <w:t xml:space="preserve"> </w:t>
      </w:r>
      <w:r w:rsidR="00765DDA">
        <w:rPr>
          <w:rFonts w:ascii="Times New Roman" w:eastAsia="Times New Roman" w:hAnsi="Times New Roman" w:cs="Times New Roman"/>
          <w:bCs/>
          <w:sz w:val="28"/>
          <w:szCs w:val="28"/>
          <w:lang w:eastAsia="ru-RU"/>
        </w:rPr>
        <w:t xml:space="preserve">МП ЖКХ </w:t>
      </w:r>
      <w:r w:rsidR="00765DDA">
        <w:rPr>
          <w:rFonts w:ascii="Times New Roman" w:eastAsia="Times New Roman" w:hAnsi="Times New Roman" w:cs="Times New Roman"/>
          <w:bCs/>
          <w:sz w:val="28"/>
          <w:szCs w:val="28"/>
          <w:lang w:eastAsia="ru-RU"/>
        </w:rPr>
        <w:br/>
        <w:t>п. Вахруши</w:t>
      </w:r>
      <w:r w:rsidR="00B6198E">
        <w:rPr>
          <w:rFonts w:ascii="Times New Roman" w:eastAsia="Times New Roman" w:hAnsi="Times New Roman" w:cs="Times New Roman"/>
          <w:bCs/>
          <w:sz w:val="28"/>
          <w:szCs w:val="28"/>
          <w:lang w:eastAsia="ru-RU"/>
        </w:rPr>
        <w:t>;</w:t>
      </w:r>
    </w:p>
    <w:p w:rsidR="001B00AB" w:rsidRDefault="001B00AB" w:rsidP="004B0AED">
      <w:pPr>
        <w:tabs>
          <w:tab w:val="left" w:pos="993"/>
        </w:tabs>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w:t>
      </w:r>
      <w:r>
        <w:rPr>
          <w:rFonts w:ascii="Times New Roman" w:hAnsi="Times New Roman" w:cs="Times New Roman"/>
          <w:sz w:val="28"/>
          <w:szCs w:val="28"/>
        </w:rPr>
        <w:tab/>
      </w:r>
      <w:r w:rsidR="007D7934">
        <w:rPr>
          <w:rFonts w:ascii="Times New Roman" w:hAnsi="Times New Roman" w:cs="Times New Roman"/>
          <w:sz w:val="28"/>
          <w:szCs w:val="28"/>
        </w:rPr>
        <w:t xml:space="preserve">квартальная </w:t>
      </w:r>
      <w:r>
        <w:rPr>
          <w:rFonts w:ascii="Times New Roman" w:hAnsi="Times New Roman" w:cs="Times New Roman"/>
          <w:sz w:val="28"/>
          <w:szCs w:val="28"/>
        </w:rPr>
        <w:t xml:space="preserve">котельная </w:t>
      </w:r>
      <w:r w:rsidR="007D7934">
        <w:rPr>
          <w:rFonts w:ascii="Times New Roman" w:hAnsi="Times New Roman" w:cs="Times New Roman"/>
          <w:sz w:val="28"/>
          <w:szCs w:val="28"/>
        </w:rPr>
        <w:t>д. Салтыки</w:t>
      </w:r>
      <w:r>
        <w:rPr>
          <w:rFonts w:ascii="Times New Roman" w:hAnsi="Times New Roman" w:cs="Times New Roman"/>
          <w:sz w:val="28"/>
          <w:szCs w:val="28"/>
        </w:rPr>
        <w:t>, обслуживает</w:t>
      </w:r>
      <w:r w:rsidRPr="00B6198E">
        <w:rPr>
          <w:rFonts w:ascii="Arial CYR" w:eastAsia="Times New Roman" w:hAnsi="Arial CYR" w:cs="Arial CYR"/>
          <w:b/>
          <w:bCs/>
          <w:sz w:val="24"/>
          <w:szCs w:val="24"/>
          <w:lang w:eastAsia="ru-RU"/>
        </w:rPr>
        <w:t xml:space="preserve"> </w:t>
      </w:r>
      <w:r w:rsidRPr="00B6198E">
        <w:rPr>
          <w:rFonts w:ascii="Times New Roman" w:eastAsia="Times New Roman" w:hAnsi="Times New Roman" w:cs="Times New Roman"/>
          <w:bCs/>
          <w:sz w:val="28"/>
          <w:szCs w:val="28"/>
          <w:lang w:eastAsia="ru-RU"/>
        </w:rPr>
        <w:t>ООО "</w:t>
      </w:r>
      <w:r w:rsidR="007D7934">
        <w:rPr>
          <w:rFonts w:ascii="Times New Roman" w:eastAsia="Times New Roman" w:hAnsi="Times New Roman" w:cs="Times New Roman"/>
          <w:bCs/>
          <w:sz w:val="28"/>
          <w:szCs w:val="28"/>
          <w:lang w:eastAsia="ru-RU"/>
        </w:rPr>
        <w:t>Союз</w:t>
      </w:r>
      <w:r w:rsidRPr="00B6198E">
        <w:rPr>
          <w:rFonts w:ascii="Times New Roman" w:eastAsia="Times New Roman" w:hAnsi="Times New Roman" w:cs="Times New Roman"/>
          <w:bCs/>
          <w:sz w:val="28"/>
          <w:szCs w:val="28"/>
          <w:lang w:eastAsia="ru-RU"/>
        </w:rPr>
        <w:t>"</w:t>
      </w:r>
      <w:r w:rsidR="007D7934">
        <w:rPr>
          <w:rFonts w:ascii="Times New Roman" w:eastAsia="Times New Roman" w:hAnsi="Times New Roman" w:cs="Times New Roman"/>
          <w:bCs/>
          <w:sz w:val="28"/>
          <w:szCs w:val="28"/>
          <w:lang w:eastAsia="ru-RU"/>
        </w:rPr>
        <w:t>.</w:t>
      </w:r>
    </w:p>
    <w:p w:rsidR="0066684C" w:rsidRPr="00840963" w:rsidRDefault="0066684C" w:rsidP="004B0AED">
      <w:pPr>
        <w:spacing w:after="0" w:line="240" w:lineRule="auto"/>
        <w:ind w:firstLine="567"/>
        <w:jc w:val="both"/>
        <w:rPr>
          <w:rFonts w:ascii="Times New Roman" w:hAnsi="Times New Roman" w:cs="Times New Roman"/>
          <w:sz w:val="28"/>
          <w:szCs w:val="28"/>
        </w:rPr>
      </w:pPr>
      <w:r w:rsidRPr="00840963">
        <w:rPr>
          <w:rFonts w:ascii="Times New Roman" w:hAnsi="Times New Roman" w:cs="Times New Roman"/>
          <w:sz w:val="28"/>
          <w:szCs w:val="28"/>
        </w:rPr>
        <w:lastRenderedPageBreak/>
        <w:t>Частный сектор отапливается печами и индивидуальными котлами</w:t>
      </w:r>
      <w:r w:rsidR="00CE7184">
        <w:rPr>
          <w:rFonts w:ascii="Times New Roman" w:hAnsi="Times New Roman" w:cs="Times New Roman"/>
          <w:sz w:val="28"/>
          <w:szCs w:val="28"/>
        </w:rPr>
        <w:t xml:space="preserve"> на твердом топливе</w:t>
      </w:r>
      <w:r w:rsidRPr="00840963">
        <w:rPr>
          <w:rFonts w:ascii="Times New Roman" w:hAnsi="Times New Roman" w:cs="Times New Roman"/>
          <w:sz w:val="28"/>
          <w:szCs w:val="28"/>
        </w:rPr>
        <w:t>.</w:t>
      </w:r>
    </w:p>
    <w:p w:rsidR="007C3334" w:rsidRDefault="006E5942" w:rsidP="004B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Квартальными к</w:t>
      </w:r>
      <w:r w:rsidR="00C319E9" w:rsidRPr="00C319E9">
        <w:rPr>
          <w:rFonts w:ascii="Times New Roman" w:hAnsi="Times New Roman" w:cs="Times New Roman"/>
          <w:sz w:val="28"/>
          <w:szCs w:val="28"/>
        </w:rPr>
        <w:t>о</w:t>
      </w:r>
      <w:r w:rsidR="00C319E9">
        <w:rPr>
          <w:rFonts w:ascii="Times New Roman" w:hAnsi="Times New Roman" w:cs="Times New Roman"/>
          <w:sz w:val="28"/>
          <w:szCs w:val="28"/>
        </w:rPr>
        <w:t xml:space="preserve">тельными с.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и д. Салтыки</w:t>
      </w:r>
      <w:r w:rsidR="00C319E9">
        <w:rPr>
          <w:rFonts w:ascii="Times New Roman" w:hAnsi="Times New Roman" w:cs="Times New Roman"/>
          <w:sz w:val="28"/>
          <w:szCs w:val="28"/>
        </w:rPr>
        <w:t xml:space="preserve"> отапливаются: жилой сектор, </w:t>
      </w:r>
      <w:r w:rsidR="00F474F5">
        <w:rPr>
          <w:rFonts w:ascii="Times New Roman" w:hAnsi="Times New Roman" w:cs="Times New Roman"/>
          <w:sz w:val="28"/>
          <w:szCs w:val="28"/>
        </w:rPr>
        <w:t>объекты коммунально-бытового обслуживания, торговли, образования и администрации.</w:t>
      </w:r>
    </w:p>
    <w:p w:rsidR="0066684C" w:rsidRDefault="0066684C" w:rsidP="004B0AED">
      <w:pPr>
        <w:spacing w:after="0" w:line="240" w:lineRule="auto"/>
        <w:ind w:firstLine="567"/>
        <w:jc w:val="both"/>
        <w:rPr>
          <w:rFonts w:ascii="Times New Roman" w:hAnsi="Times New Roman" w:cs="Times New Roman"/>
          <w:sz w:val="28"/>
          <w:szCs w:val="28"/>
        </w:rPr>
      </w:pPr>
    </w:p>
    <w:p w:rsidR="00F474F5" w:rsidRPr="009454A4" w:rsidRDefault="00F474F5" w:rsidP="009454A4">
      <w:pPr>
        <w:spacing w:after="0" w:line="240" w:lineRule="auto"/>
        <w:rPr>
          <w:rFonts w:ascii="Times New Roman" w:hAnsi="Times New Roman" w:cs="Times New Roman"/>
          <w:b/>
          <w:i/>
          <w:sz w:val="28"/>
          <w:szCs w:val="28"/>
        </w:rPr>
      </w:pPr>
      <w:r w:rsidRPr="009454A4">
        <w:rPr>
          <w:rFonts w:ascii="Times New Roman" w:hAnsi="Times New Roman" w:cs="Times New Roman"/>
          <w:b/>
          <w:i/>
          <w:sz w:val="28"/>
          <w:szCs w:val="28"/>
        </w:rPr>
        <w:t xml:space="preserve">Тепловые нагрузки </w:t>
      </w:r>
      <w:r w:rsidR="007D7934" w:rsidRPr="009454A4">
        <w:rPr>
          <w:rFonts w:ascii="Times New Roman" w:hAnsi="Times New Roman" w:cs="Times New Roman"/>
          <w:b/>
          <w:i/>
          <w:sz w:val="28"/>
          <w:szCs w:val="28"/>
        </w:rPr>
        <w:t xml:space="preserve">квартальной </w:t>
      </w:r>
      <w:r w:rsidRPr="009454A4">
        <w:rPr>
          <w:rFonts w:ascii="Times New Roman" w:hAnsi="Times New Roman" w:cs="Times New Roman"/>
          <w:b/>
          <w:i/>
          <w:sz w:val="28"/>
          <w:szCs w:val="28"/>
        </w:rPr>
        <w:t xml:space="preserve">котельной </w:t>
      </w:r>
      <w:r w:rsidR="007D7934" w:rsidRPr="009454A4">
        <w:rPr>
          <w:rFonts w:ascii="Times New Roman" w:hAnsi="Times New Roman" w:cs="Times New Roman"/>
          <w:b/>
          <w:i/>
          <w:sz w:val="28"/>
          <w:szCs w:val="28"/>
        </w:rPr>
        <w:t xml:space="preserve">с. </w:t>
      </w:r>
      <w:proofErr w:type="spellStart"/>
      <w:r w:rsidR="007D7934" w:rsidRPr="009454A4">
        <w:rPr>
          <w:rFonts w:ascii="Times New Roman" w:hAnsi="Times New Roman" w:cs="Times New Roman"/>
          <w:b/>
          <w:i/>
          <w:sz w:val="28"/>
          <w:szCs w:val="28"/>
        </w:rPr>
        <w:t>Ильинское</w:t>
      </w:r>
      <w:proofErr w:type="spellEnd"/>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286"/>
        <w:gridCol w:w="1134"/>
        <w:gridCol w:w="1275"/>
        <w:gridCol w:w="1276"/>
        <w:gridCol w:w="1276"/>
        <w:gridCol w:w="1240"/>
      </w:tblGrid>
      <w:tr w:rsidR="003E41F9" w:rsidRPr="007C3334" w:rsidTr="00FC60B0">
        <w:trPr>
          <w:trHeight w:val="300"/>
        </w:trPr>
        <w:tc>
          <w:tcPr>
            <w:tcW w:w="542" w:type="dxa"/>
            <w:shd w:val="clear" w:color="auto" w:fill="auto"/>
            <w:noWrap/>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 xml:space="preserve">№ </w:t>
            </w:r>
            <w:proofErr w:type="gramStart"/>
            <w:r w:rsidRPr="00C602C3">
              <w:rPr>
                <w:rFonts w:ascii="Times New Roman" w:eastAsia="Times New Roman" w:hAnsi="Times New Roman" w:cs="Times New Roman"/>
                <w:b/>
                <w:sz w:val="20"/>
                <w:szCs w:val="20"/>
                <w:lang w:eastAsia="ru-RU"/>
              </w:rPr>
              <w:t>п</w:t>
            </w:r>
            <w:proofErr w:type="gramEnd"/>
            <w:r w:rsidRPr="00C602C3">
              <w:rPr>
                <w:rFonts w:ascii="Times New Roman" w:eastAsia="Times New Roman" w:hAnsi="Times New Roman" w:cs="Times New Roman"/>
                <w:b/>
                <w:sz w:val="20"/>
                <w:szCs w:val="20"/>
                <w:lang w:eastAsia="ru-RU"/>
              </w:rPr>
              <w:t>/п</w:t>
            </w:r>
          </w:p>
        </w:tc>
        <w:tc>
          <w:tcPr>
            <w:tcW w:w="3286" w:type="dxa"/>
            <w:shd w:val="clear" w:color="auto" w:fill="auto"/>
            <w:noWrap/>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Потребители тепловой энергии</w:t>
            </w:r>
          </w:p>
        </w:tc>
        <w:tc>
          <w:tcPr>
            <w:tcW w:w="1134" w:type="dxa"/>
            <w:shd w:val="clear" w:color="auto" w:fill="auto"/>
            <w:noWrap/>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 xml:space="preserve">Год </w:t>
            </w:r>
            <w:proofErr w:type="gramStart"/>
            <w:r w:rsidRPr="00C602C3">
              <w:rPr>
                <w:rFonts w:ascii="Times New Roman" w:eastAsia="Times New Roman" w:hAnsi="Times New Roman" w:cs="Times New Roman"/>
                <w:b/>
                <w:sz w:val="20"/>
                <w:szCs w:val="20"/>
                <w:lang w:eastAsia="ru-RU"/>
              </w:rPr>
              <w:t>построй-</w:t>
            </w:r>
            <w:proofErr w:type="spellStart"/>
            <w:r w:rsidRPr="00C602C3">
              <w:rPr>
                <w:rFonts w:ascii="Times New Roman" w:eastAsia="Times New Roman" w:hAnsi="Times New Roman" w:cs="Times New Roman"/>
                <w:b/>
                <w:sz w:val="20"/>
                <w:szCs w:val="20"/>
                <w:lang w:eastAsia="ru-RU"/>
              </w:rPr>
              <w:t>ки</w:t>
            </w:r>
            <w:proofErr w:type="spellEnd"/>
            <w:proofErr w:type="gramEnd"/>
          </w:p>
        </w:tc>
        <w:tc>
          <w:tcPr>
            <w:tcW w:w="1275" w:type="dxa"/>
            <w:shd w:val="clear" w:color="auto" w:fill="auto"/>
            <w:noWrap/>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Строитель-</w:t>
            </w:r>
            <w:proofErr w:type="spellStart"/>
            <w:r w:rsidRPr="00C602C3">
              <w:rPr>
                <w:rFonts w:ascii="Times New Roman" w:eastAsia="Times New Roman" w:hAnsi="Times New Roman" w:cs="Times New Roman"/>
                <w:b/>
                <w:sz w:val="20"/>
                <w:szCs w:val="20"/>
                <w:lang w:eastAsia="ru-RU"/>
              </w:rPr>
              <w:t>ный</w:t>
            </w:r>
            <w:proofErr w:type="spellEnd"/>
            <w:proofErr w:type="gramEnd"/>
            <w:r w:rsidRPr="00C602C3">
              <w:rPr>
                <w:rFonts w:ascii="Times New Roman" w:eastAsia="Times New Roman" w:hAnsi="Times New Roman" w:cs="Times New Roman"/>
                <w:b/>
                <w:sz w:val="20"/>
                <w:szCs w:val="20"/>
                <w:lang w:eastAsia="ru-RU"/>
              </w:rPr>
              <w:t xml:space="preserve"> объем (м</w:t>
            </w:r>
            <w:r w:rsidRPr="00C602C3">
              <w:rPr>
                <w:rFonts w:ascii="Times New Roman" w:eastAsia="Times New Roman" w:hAnsi="Times New Roman" w:cs="Times New Roman"/>
                <w:b/>
                <w:sz w:val="20"/>
                <w:szCs w:val="20"/>
                <w:vertAlign w:val="superscript"/>
                <w:lang w:eastAsia="ru-RU"/>
              </w:rPr>
              <w:t>3</w:t>
            </w:r>
            <w:r w:rsidRPr="00C602C3">
              <w:rPr>
                <w:rFonts w:ascii="Times New Roman" w:eastAsia="Times New Roman" w:hAnsi="Times New Roman" w:cs="Times New Roman"/>
                <w:b/>
                <w:sz w:val="20"/>
                <w:szCs w:val="20"/>
                <w:lang w:eastAsia="ru-RU"/>
              </w:rPr>
              <w:t>)</w:t>
            </w:r>
          </w:p>
        </w:tc>
        <w:tc>
          <w:tcPr>
            <w:tcW w:w="1276" w:type="dxa"/>
            <w:shd w:val="clear" w:color="auto" w:fill="auto"/>
            <w:noWrap/>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Темпера</w:t>
            </w:r>
            <w:r w:rsidR="00C602C3" w:rsidRPr="00C602C3">
              <w:rPr>
                <w:rFonts w:ascii="Times New Roman" w:eastAsia="Times New Roman" w:hAnsi="Times New Roman" w:cs="Times New Roman"/>
                <w:b/>
                <w:sz w:val="20"/>
                <w:szCs w:val="20"/>
                <w:lang w:eastAsia="ru-RU"/>
              </w:rPr>
              <w:t>-</w:t>
            </w:r>
            <w:r w:rsidRPr="00C602C3">
              <w:rPr>
                <w:rFonts w:ascii="Times New Roman" w:eastAsia="Times New Roman" w:hAnsi="Times New Roman" w:cs="Times New Roman"/>
                <w:b/>
                <w:sz w:val="20"/>
                <w:szCs w:val="20"/>
                <w:lang w:eastAsia="ru-RU"/>
              </w:rPr>
              <w:t>тура</w:t>
            </w:r>
            <w:proofErr w:type="gramEnd"/>
            <w:r w:rsidRPr="00C602C3">
              <w:rPr>
                <w:rFonts w:ascii="Times New Roman" w:eastAsia="Times New Roman" w:hAnsi="Times New Roman" w:cs="Times New Roman"/>
                <w:b/>
                <w:sz w:val="20"/>
                <w:szCs w:val="20"/>
                <w:lang w:eastAsia="ru-RU"/>
              </w:rPr>
              <w:t xml:space="preserve"> воздуха внутри </w:t>
            </w:r>
            <w:proofErr w:type="spellStart"/>
            <w:r w:rsidRPr="00C602C3">
              <w:rPr>
                <w:rFonts w:ascii="Times New Roman" w:eastAsia="Times New Roman" w:hAnsi="Times New Roman" w:cs="Times New Roman"/>
                <w:b/>
                <w:sz w:val="20"/>
                <w:szCs w:val="20"/>
                <w:lang w:eastAsia="ru-RU"/>
              </w:rPr>
              <w:t>п</w:t>
            </w:r>
            <w:r w:rsidR="00C602C3" w:rsidRPr="00C602C3">
              <w:rPr>
                <w:rFonts w:ascii="Times New Roman" w:eastAsia="Times New Roman" w:hAnsi="Times New Roman" w:cs="Times New Roman"/>
                <w:b/>
                <w:sz w:val="20"/>
                <w:szCs w:val="20"/>
                <w:lang w:eastAsia="ru-RU"/>
              </w:rPr>
              <w:t>омещ-</w:t>
            </w:r>
            <w:r w:rsidRPr="00C602C3">
              <w:rPr>
                <w:rFonts w:ascii="Times New Roman" w:eastAsia="Times New Roman" w:hAnsi="Times New Roman" w:cs="Times New Roman"/>
                <w:b/>
                <w:sz w:val="20"/>
                <w:szCs w:val="20"/>
                <w:lang w:eastAsia="ru-RU"/>
              </w:rPr>
              <w:t>ения</w:t>
            </w:r>
            <w:proofErr w:type="spellEnd"/>
            <w:r w:rsidRPr="00C602C3">
              <w:rPr>
                <w:rFonts w:ascii="Times New Roman" w:eastAsia="Times New Roman" w:hAnsi="Times New Roman" w:cs="Times New Roman"/>
                <w:b/>
                <w:sz w:val="20"/>
                <w:szCs w:val="20"/>
                <w:lang w:eastAsia="ru-RU"/>
              </w:rPr>
              <w:t xml:space="preserve"> (</w:t>
            </w:r>
            <w:r w:rsidRPr="00C602C3">
              <w:rPr>
                <w:rFonts w:ascii="Times New Roman" w:eastAsia="Times New Roman" w:hAnsi="Times New Roman" w:cs="Times New Roman"/>
                <w:b/>
                <w:sz w:val="20"/>
                <w:szCs w:val="20"/>
                <w:vertAlign w:val="superscript"/>
                <w:lang w:eastAsia="ru-RU"/>
              </w:rPr>
              <w:t>0</w:t>
            </w:r>
            <w:r w:rsidRPr="00C602C3">
              <w:rPr>
                <w:rFonts w:ascii="Times New Roman" w:eastAsia="Times New Roman" w:hAnsi="Times New Roman" w:cs="Times New Roman"/>
                <w:b/>
                <w:sz w:val="20"/>
                <w:szCs w:val="20"/>
                <w:lang w:eastAsia="ru-RU"/>
              </w:rPr>
              <w:t>С)</w:t>
            </w:r>
          </w:p>
        </w:tc>
        <w:tc>
          <w:tcPr>
            <w:tcW w:w="1276" w:type="dxa"/>
            <w:shd w:val="clear" w:color="auto" w:fill="auto"/>
            <w:noWrap/>
          </w:tcPr>
          <w:p w:rsidR="003E41F9" w:rsidRPr="00C602C3" w:rsidRDefault="003E41F9" w:rsidP="003227BC">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Расчетная тепловая нагрузка отопления (</w:t>
            </w:r>
            <w:proofErr w:type="gramStart"/>
            <w:r w:rsidR="003227BC" w:rsidRPr="00C602C3">
              <w:rPr>
                <w:rFonts w:ascii="Times New Roman" w:eastAsia="Times New Roman" w:hAnsi="Times New Roman" w:cs="Times New Roman"/>
                <w:b/>
                <w:sz w:val="20"/>
                <w:szCs w:val="20"/>
                <w:lang w:eastAsia="ru-RU"/>
              </w:rPr>
              <w:t>к</w:t>
            </w:r>
            <w:r w:rsidRPr="00C602C3">
              <w:rPr>
                <w:rFonts w:ascii="Times New Roman" w:eastAsia="Times New Roman" w:hAnsi="Times New Roman" w:cs="Times New Roman"/>
                <w:b/>
                <w:sz w:val="20"/>
                <w:szCs w:val="20"/>
                <w:lang w:eastAsia="ru-RU"/>
              </w:rPr>
              <w:t>кал</w:t>
            </w:r>
            <w:proofErr w:type="gramEnd"/>
            <w:r w:rsidRPr="00C602C3">
              <w:rPr>
                <w:rFonts w:ascii="Times New Roman" w:eastAsia="Times New Roman" w:hAnsi="Times New Roman" w:cs="Times New Roman"/>
                <w:b/>
                <w:sz w:val="20"/>
                <w:szCs w:val="20"/>
                <w:lang w:eastAsia="ru-RU"/>
              </w:rPr>
              <w:t>/час)</w:t>
            </w:r>
          </w:p>
        </w:tc>
        <w:tc>
          <w:tcPr>
            <w:tcW w:w="1240" w:type="dxa"/>
          </w:tcPr>
          <w:p w:rsidR="003E41F9" w:rsidRPr="00C602C3" w:rsidRDefault="003E41F9" w:rsidP="003E41F9">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Расчет</w:t>
            </w:r>
            <w:r w:rsidR="001D6CE1" w:rsidRPr="00C602C3">
              <w:rPr>
                <w:rFonts w:ascii="Times New Roman" w:eastAsia="Times New Roman" w:hAnsi="Times New Roman" w:cs="Times New Roman"/>
                <w:b/>
                <w:sz w:val="20"/>
                <w:szCs w:val="20"/>
                <w:lang w:eastAsia="ru-RU"/>
              </w:rPr>
              <w:t>-</w:t>
            </w:r>
            <w:proofErr w:type="spellStart"/>
            <w:r w:rsidRPr="00C602C3">
              <w:rPr>
                <w:rFonts w:ascii="Times New Roman" w:eastAsia="Times New Roman" w:hAnsi="Times New Roman" w:cs="Times New Roman"/>
                <w:b/>
                <w:sz w:val="20"/>
                <w:szCs w:val="20"/>
                <w:lang w:eastAsia="ru-RU"/>
              </w:rPr>
              <w:t>ный</w:t>
            </w:r>
            <w:proofErr w:type="spellEnd"/>
            <w:proofErr w:type="gramEnd"/>
            <w:r w:rsidRPr="00C602C3">
              <w:rPr>
                <w:rFonts w:ascii="Times New Roman" w:eastAsia="Times New Roman" w:hAnsi="Times New Roman" w:cs="Times New Roman"/>
                <w:b/>
                <w:sz w:val="20"/>
                <w:szCs w:val="20"/>
                <w:lang w:eastAsia="ru-RU"/>
              </w:rPr>
              <w:t xml:space="preserve"> расход тепла на ГВС</w:t>
            </w:r>
          </w:p>
          <w:p w:rsidR="003E41F9" w:rsidRPr="00C602C3" w:rsidRDefault="003E41F9" w:rsidP="003227BC">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w:t>
            </w:r>
            <w:proofErr w:type="gramStart"/>
            <w:r w:rsidR="003227BC" w:rsidRPr="00C602C3">
              <w:rPr>
                <w:rFonts w:ascii="Times New Roman" w:eastAsia="Times New Roman" w:hAnsi="Times New Roman" w:cs="Times New Roman"/>
                <w:b/>
                <w:sz w:val="20"/>
                <w:szCs w:val="20"/>
                <w:lang w:eastAsia="ru-RU"/>
              </w:rPr>
              <w:t>к</w:t>
            </w:r>
            <w:r w:rsidRPr="00C602C3">
              <w:rPr>
                <w:rFonts w:ascii="Times New Roman" w:eastAsia="Times New Roman" w:hAnsi="Times New Roman" w:cs="Times New Roman"/>
                <w:b/>
                <w:sz w:val="20"/>
                <w:szCs w:val="20"/>
                <w:lang w:eastAsia="ru-RU"/>
              </w:rPr>
              <w:t>кал</w:t>
            </w:r>
            <w:proofErr w:type="gramEnd"/>
            <w:r w:rsidRPr="00C602C3">
              <w:rPr>
                <w:rFonts w:ascii="Times New Roman" w:eastAsia="Times New Roman" w:hAnsi="Times New Roman" w:cs="Times New Roman"/>
                <w:b/>
                <w:sz w:val="20"/>
                <w:szCs w:val="20"/>
                <w:lang w:eastAsia="ru-RU"/>
              </w:rPr>
              <w:t>/час)</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16-кв. ж/д ул</w:t>
            </w:r>
            <w:proofErr w:type="gramStart"/>
            <w:r w:rsidRPr="007D7934">
              <w:rPr>
                <w:rFonts w:ascii="Times New Roman" w:eastAsia="Times New Roman" w:hAnsi="Times New Roman" w:cs="Times New Roman"/>
                <w:sz w:val="24"/>
                <w:szCs w:val="24"/>
                <w:lang w:eastAsia="ru-RU"/>
              </w:rPr>
              <w:t>.Ш</w:t>
            </w:r>
            <w:proofErr w:type="gramEnd"/>
            <w:r w:rsidRPr="007D7934">
              <w:rPr>
                <w:rFonts w:ascii="Times New Roman" w:eastAsia="Times New Roman" w:hAnsi="Times New Roman" w:cs="Times New Roman"/>
                <w:sz w:val="24"/>
                <w:szCs w:val="24"/>
                <w:lang w:eastAsia="ru-RU"/>
              </w:rPr>
              <w:t>утова,5</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1972</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2775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74805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11813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16-кв. ж/д ул</w:t>
            </w:r>
            <w:proofErr w:type="gramStart"/>
            <w:r w:rsidRPr="007D7934">
              <w:rPr>
                <w:rFonts w:ascii="Times New Roman" w:eastAsia="Times New Roman" w:hAnsi="Times New Roman" w:cs="Times New Roman"/>
                <w:sz w:val="24"/>
                <w:szCs w:val="24"/>
                <w:lang w:eastAsia="ru-RU"/>
              </w:rPr>
              <w:t>.Ш</w:t>
            </w:r>
            <w:proofErr w:type="gramEnd"/>
            <w:r w:rsidRPr="007D7934">
              <w:rPr>
                <w:rFonts w:ascii="Times New Roman" w:eastAsia="Times New Roman" w:hAnsi="Times New Roman" w:cs="Times New Roman"/>
                <w:sz w:val="24"/>
                <w:szCs w:val="24"/>
                <w:lang w:eastAsia="ru-RU"/>
              </w:rPr>
              <w:t>утова,7</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1970</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2825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76153</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10238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16-кв. ж/д ул</w:t>
            </w:r>
            <w:proofErr w:type="gramStart"/>
            <w:r w:rsidRPr="007D7934">
              <w:rPr>
                <w:rFonts w:ascii="Times New Roman" w:eastAsia="Times New Roman" w:hAnsi="Times New Roman" w:cs="Times New Roman"/>
                <w:sz w:val="24"/>
                <w:szCs w:val="24"/>
                <w:lang w:eastAsia="ru-RU"/>
              </w:rPr>
              <w:t>.Ш</w:t>
            </w:r>
            <w:proofErr w:type="gramEnd"/>
            <w:r w:rsidRPr="007D7934">
              <w:rPr>
                <w:rFonts w:ascii="Times New Roman" w:eastAsia="Times New Roman" w:hAnsi="Times New Roman" w:cs="Times New Roman"/>
                <w:sz w:val="24"/>
                <w:szCs w:val="24"/>
                <w:lang w:eastAsia="ru-RU"/>
              </w:rPr>
              <w:t>утова,9</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1976</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2845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76692</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9975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.Ш</w:t>
            </w:r>
            <w:proofErr w:type="gramEnd"/>
            <w:r w:rsidRPr="007D7934">
              <w:rPr>
                <w:rFonts w:ascii="Times New Roman" w:eastAsia="Times New Roman" w:hAnsi="Times New Roman" w:cs="Times New Roman"/>
                <w:sz w:val="24"/>
                <w:szCs w:val="24"/>
                <w:lang w:eastAsia="ru-RU"/>
              </w:rPr>
              <w:t>утова,9а</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1991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3146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81544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14438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троителей,5</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1974</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3426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88802</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12338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троителей,8</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1982</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3250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84240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10500</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троителей,9</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1983</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3268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84707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11288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8</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троителей,10</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3254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84344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12075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9</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троителей,11</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3268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84707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13125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10</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троителей,12</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1976</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3299</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85510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9450</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троителей,13</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1977</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3303</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85614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10238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3288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85225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10500</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13</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троителей,15</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3257</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84421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12075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14</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троителей,16</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3257</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84421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10763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оровая,1</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1982</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3281</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85044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12338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оровая,3</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1982</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3268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84707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13125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1983</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3265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84629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10238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оровая,5</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1974</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2860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77096</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10763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оровая,6</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1991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3146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81544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12338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оровая,6а</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1991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3140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81389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13913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12-кв. ж/д ул</w:t>
            </w:r>
            <w:proofErr w:type="gramStart"/>
            <w:r w:rsidRPr="007D7934">
              <w:rPr>
                <w:rFonts w:ascii="Times New Roman" w:eastAsia="Times New Roman" w:hAnsi="Times New Roman" w:cs="Times New Roman"/>
                <w:sz w:val="24"/>
                <w:szCs w:val="24"/>
                <w:lang w:eastAsia="ru-RU"/>
              </w:rPr>
              <w:t>.Н</w:t>
            </w:r>
            <w:proofErr w:type="gramEnd"/>
            <w:r w:rsidRPr="007D7934">
              <w:rPr>
                <w:rFonts w:ascii="Times New Roman" w:eastAsia="Times New Roman" w:hAnsi="Times New Roman" w:cs="Times New Roman"/>
                <w:sz w:val="24"/>
                <w:szCs w:val="24"/>
                <w:lang w:eastAsia="ru-RU"/>
              </w:rPr>
              <w:t>абережная,2</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1966</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2349</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64539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6563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16-кв. ж/д ул</w:t>
            </w:r>
            <w:proofErr w:type="gramStart"/>
            <w:r w:rsidRPr="007D7934">
              <w:rPr>
                <w:rFonts w:ascii="Times New Roman" w:eastAsia="Times New Roman" w:hAnsi="Times New Roman" w:cs="Times New Roman"/>
                <w:sz w:val="24"/>
                <w:szCs w:val="24"/>
                <w:lang w:eastAsia="ru-RU"/>
              </w:rPr>
              <w:t>.Н</w:t>
            </w:r>
            <w:proofErr w:type="gramEnd"/>
            <w:r w:rsidRPr="007D7934">
              <w:rPr>
                <w:rFonts w:ascii="Times New Roman" w:eastAsia="Times New Roman" w:hAnsi="Times New Roman" w:cs="Times New Roman"/>
                <w:sz w:val="24"/>
                <w:szCs w:val="24"/>
                <w:lang w:eastAsia="ru-RU"/>
              </w:rPr>
              <w:t>абережная,3</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1976</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2825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76153</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9975</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23</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24-кв. ж/д ул</w:t>
            </w:r>
            <w:proofErr w:type="gramStart"/>
            <w:r w:rsidRPr="007D7934">
              <w:rPr>
                <w:rFonts w:ascii="Times New Roman" w:eastAsia="Times New Roman" w:hAnsi="Times New Roman" w:cs="Times New Roman"/>
                <w:sz w:val="24"/>
                <w:szCs w:val="24"/>
                <w:lang w:eastAsia="ru-RU"/>
              </w:rPr>
              <w:t>.Н</w:t>
            </w:r>
            <w:proofErr w:type="gramEnd"/>
            <w:r w:rsidRPr="007D7934">
              <w:rPr>
                <w:rFonts w:ascii="Times New Roman" w:eastAsia="Times New Roman" w:hAnsi="Times New Roman" w:cs="Times New Roman"/>
                <w:sz w:val="24"/>
                <w:szCs w:val="24"/>
                <w:lang w:eastAsia="ru-RU"/>
              </w:rPr>
              <w:t>абережная,4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1967</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3385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87739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13913</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24</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12-кв. ж/д ул</w:t>
            </w:r>
            <w:proofErr w:type="gramStart"/>
            <w:r w:rsidRPr="007D7934">
              <w:rPr>
                <w:rFonts w:ascii="Times New Roman" w:eastAsia="Times New Roman" w:hAnsi="Times New Roman" w:cs="Times New Roman"/>
                <w:sz w:val="24"/>
                <w:szCs w:val="24"/>
                <w:lang w:eastAsia="ru-RU"/>
              </w:rPr>
              <w:t>.Н</w:t>
            </w:r>
            <w:proofErr w:type="gramEnd"/>
            <w:r w:rsidRPr="007D7934">
              <w:rPr>
                <w:rFonts w:ascii="Times New Roman" w:eastAsia="Times New Roman" w:hAnsi="Times New Roman" w:cs="Times New Roman"/>
                <w:sz w:val="24"/>
                <w:szCs w:val="24"/>
                <w:lang w:eastAsia="ru-RU"/>
              </w:rPr>
              <w:t>абережная,5</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1966</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2211</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60748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8138</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25</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.Ш</w:t>
            </w:r>
            <w:proofErr w:type="gramEnd"/>
            <w:r w:rsidRPr="007D7934">
              <w:rPr>
                <w:rFonts w:ascii="Times New Roman" w:eastAsia="Times New Roman" w:hAnsi="Times New Roman" w:cs="Times New Roman"/>
                <w:sz w:val="24"/>
                <w:szCs w:val="24"/>
                <w:lang w:eastAsia="ru-RU"/>
              </w:rPr>
              <w:t>утова,17</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95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4531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.С</w:t>
            </w:r>
            <w:proofErr w:type="gramEnd"/>
            <w:r w:rsidRPr="007D7934">
              <w:rPr>
                <w:rFonts w:ascii="Times New Roman" w:eastAsia="Times New Roman" w:hAnsi="Times New Roman" w:cs="Times New Roman"/>
                <w:sz w:val="24"/>
                <w:szCs w:val="24"/>
                <w:lang w:eastAsia="ru-RU"/>
              </w:rPr>
              <w:t>троительная,1</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1978</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62</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2957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оровая,7</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1908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28</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15</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113</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5389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29</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Шутова, 18</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7345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30</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оровая,16</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1963</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1908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.Б</w:t>
            </w:r>
            <w:proofErr w:type="gramEnd"/>
            <w:r w:rsidRPr="007D7934">
              <w:rPr>
                <w:rFonts w:ascii="Times New Roman" w:eastAsia="Times New Roman" w:hAnsi="Times New Roman" w:cs="Times New Roman"/>
                <w:sz w:val="24"/>
                <w:szCs w:val="24"/>
                <w:lang w:eastAsia="ru-RU"/>
              </w:rPr>
              <w:t>оровая,18</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1963</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2385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1-кв. ж/д ул</w:t>
            </w:r>
            <w:proofErr w:type="gramStart"/>
            <w:r w:rsidRPr="007D7934">
              <w:rPr>
                <w:rFonts w:ascii="Times New Roman" w:eastAsia="Times New Roman" w:hAnsi="Times New Roman" w:cs="Times New Roman"/>
                <w:sz w:val="24"/>
                <w:szCs w:val="24"/>
                <w:lang w:eastAsia="ru-RU"/>
              </w:rPr>
              <w:t>.К</w:t>
            </w:r>
            <w:proofErr w:type="gramEnd"/>
            <w:r w:rsidRPr="007D7934">
              <w:rPr>
                <w:rFonts w:ascii="Times New Roman" w:eastAsia="Times New Roman" w:hAnsi="Times New Roman" w:cs="Times New Roman"/>
                <w:sz w:val="24"/>
                <w:szCs w:val="24"/>
                <w:lang w:eastAsia="ru-RU"/>
              </w:rPr>
              <w:t>ооперативн.,19</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1965</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2385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33</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Кооперативная,  д. 18</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34</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Кооперативная,  д. 20</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35</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Кооперативная,  д. 24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241</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10245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lastRenderedPageBreak/>
              <w:t>36</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Кооперативная,  д. 28</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569</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20943</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37</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8</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465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17838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38</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12</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372</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15042</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39</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14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253</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10755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40</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17</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355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14354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41</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20</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239</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10160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42</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Боровая,  д. 22</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8871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43</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Шутова,  д. 13</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517</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19029</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44</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Шутова,  д. 14</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7154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45</w:t>
            </w:r>
          </w:p>
        </w:tc>
        <w:tc>
          <w:tcPr>
            <w:tcW w:w="3286" w:type="dxa"/>
            <w:shd w:val="clear" w:color="auto" w:fill="auto"/>
            <w:noWrap/>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ул. Набережная,  д. 7</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5" w:type="dxa"/>
            <w:shd w:val="clear" w:color="auto" w:fill="auto"/>
            <w:noWrap/>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248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10542</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Интернат</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1959</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3597</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82875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Школа</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1980</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12056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190967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48</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Гараж школы</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1985</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1766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52217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49</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Детский сад</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6210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109455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50</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Дом культуры</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1988</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14244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205114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Старый дом культуры</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485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8614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Администрация</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505</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10840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53</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Баня</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1980</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2498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25</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39616</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15000</w:t>
            </w: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54</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roofErr w:type="spellStart"/>
            <w:r w:rsidRPr="007D7934">
              <w:rPr>
                <w:rFonts w:ascii="Times New Roman" w:eastAsia="Times New Roman" w:hAnsi="Times New Roman" w:cs="Times New Roman"/>
                <w:sz w:val="24"/>
                <w:szCs w:val="24"/>
                <w:lang w:eastAsia="ru-RU"/>
              </w:rPr>
              <w:t>Амбулотория</w:t>
            </w:r>
            <w:proofErr w:type="spellEnd"/>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514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10658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55</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Котельная (здание)</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1970</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18144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87091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Мастерские ЖКО</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1967</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546</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13104</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Контора ЖКО</w:t>
            </w:r>
          </w:p>
        </w:tc>
        <w:tc>
          <w:tcPr>
            <w:tcW w:w="1134"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1967</w:t>
            </w: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154</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3306</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58</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 xml:space="preserve">Общежитие  </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3188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82633</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59</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Здание СПК "Ильинский"</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3057</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65620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60</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Молоканка</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73</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1305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61</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Гараж для легковых машин</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450</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13306</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62</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Сберкасса</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108</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15</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2185</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63</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АТС</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292</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6268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64</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Газовая служба</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64,3</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1380</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65</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Гараж РЭС</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261</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10</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7717</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66</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 xml:space="preserve">РАЙПО (бар, </w:t>
            </w:r>
            <w:proofErr w:type="spellStart"/>
            <w:r w:rsidRPr="007D7934">
              <w:rPr>
                <w:rFonts w:ascii="Times New Roman" w:eastAsia="Times New Roman" w:hAnsi="Times New Roman" w:cs="Times New Roman"/>
                <w:sz w:val="24"/>
                <w:szCs w:val="24"/>
                <w:lang w:eastAsia="ru-RU"/>
              </w:rPr>
              <w:t>кондит</w:t>
            </w:r>
            <w:proofErr w:type="spellEnd"/>
            <w:r w:rsidRPr="007D7934">
              <w:rPr>
                <w:rFonts w:ascii="Times New Roman" w:eastAsia="Times New Roman" w:hAnsi="Times New Roman" w:cs="Times New Roman"/>
                <w:sz w:val="24"/>
                <w:szCs w:val="24"/>
                <w:lang w:eastAsia="ru-RU"/>
              </w:rPr>
              <w:t>. цех)</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2632</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16</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48008</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67</w:t>
            </w:r>
          </w:p>
        </w:tc>
        <w:tc>
          <w:tcPr>
            <w:tcW w:w="3286"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Почта</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342</w:t>
            </w: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r w:rsidRPr="007D7934">
              <w:rPr>
                <w:rFonts w:ascii="Times New Roman" w:eastAsia="Times New Roman" w:hAnsi="Times New Roman" w:cs="Times New Roman"/>
                <w:sz w:val="24"/>
                <w:szCs w:val="24"/>
                <w:lang w:eastAsia="ru-RU"/>
              </w:rPr>
              <w:t>18</w:t>
            </w:r>
          </w:p>
        </w:tc>
        <w:tc>
          <w:tcPr>
            <w:tcW w:w="127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r w:rsidRPr="001D0219">
              <w:rPr>
                <w:rFonts w:ascii="Times New Roman" w:eastAsia="Times New Roman" w:hAnsi="Times New Roman" w:cs="Times New Roman"/>
                <w:sz w:val="24"/>
                <w:szCs w:val="24"/>
                <w:lang w:eastAsia="ru-RU"/>
              </w:rPr>
              <w:t>7341</w:t>
            </w:r>
          </w:p>
        </w:tc>
        <w:tc>
          <w:tcPr>
            <w:tcW w:w="1240" w:type="dxa"/>
            <w:vAlign w:val="bottom"/>
          </w:tcPr>
          <w:p w:rsidR="001D0219" w:rsidRPr="001D0219" w:rsidRDefault="001D0219" w:rsidP="00741B21">
            <w:pPr>
              <w:spacing w:after="0" w:line="240" w:lineRule="auto"/>
              <w:jc w:val="right"/>
              <w:rPr>
                <w:rFonts w:ascii="Times New Roman" w:eastAsia="Times New Roman" w:hAnsi="Times New Roman" w:cs="Times New Roman"/>
                <w:sz w:val="24"/>
                <w:szCs w:val="24"/>
                <w:lang w:eastAsia="ru-RU"/>
              </w:rPr>
            </w:pPr>
          </w:p>
        </w:tc>
      </w:tr>
      <w:tr w:rsidR="001D0219" w:rsidRPr="007C3334" w:rsidTr="006E5942">
        <w:trPr>
          <w:trHeight w:val="300"/>
        </w:trPr>
        <w:tc>
          <w:tcPr>
            <w:tcW w:w="542"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3286" w:type="dxa"/>
            <w:shd w:val="clear" w:color="auto" w:fill="auto"/>
            <w:noWrap/>
            <w:vAlign w:val="bottom"/>
          </w:tcPr>
          <w:p w:rsidR="001D0219" w:rsidRPr="001D0219" w:rsidRDefault="001D0219" w:rsidP="00741B21">
            <w:pPr>
              <w:spacing w:after="0" w:line="240" w:lineRule="auto"/>
              <w:jc w:val="right"/>
              <w:rPr>
                <w:rFonts w:ascii="Times New Roman" w:eastAsia="Times New Roman" w:hAnsi="Times New Roman" w:cs="Times New Roman"/>
                <w:b/>
                <w:sz w:val="24"/>
                <w:szCs w:val="24"/>
                <w:lang w:eastAsia="ru-RU"/>
              </w:rPr>
            </w:pPr>
            <w:r w:rsidRPr="001D0219">
              <w:rPr>
                <w:rFonts w:ascii="Times New Roman" w:eastAsia="Times New Roman" w:hAnsi="Times New Roman" w:cs="Times New Roman"/>
                <w:b/>
                <w:sz w:val="24"/>
                <w:szCs w:val="24"/>
                <w:lang w:eastAsia="ru-RU"/>
              </w:rPr>
              <w:t>Итого:</w:t>
            </w:r>
          </w:p>
        </w:tc>
        <w:tc>
          <w:tcPr>
            <w:tcW w:w="1134" w:type="dxa"/>
            <w:shd w:val="clear" w:color="auto" w:fill="auto"/>
            <w:noWrap/>
            <w:vAlign w:val="bottom"/>
          </w:tcPr>
          <w:p w:rsidR="001D0219" w:rsidRPr="007D7934" w:rsidRDefault="001D0219"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vAlign w:val="bottom"/>
          </w:tcPr>
          <w:p w:rsidR="001D0219" w:rsidRPr="007D7934" w:rsidRDefault="001D0219" w:rsidP="00741B21">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vAlign w:val="bottom"/>
          </w:tcPr>
          <w:p w:rsidR="001D0219" w:rsidRPr="001D0219" w:rsidRDefault="001D0219" w:rsidP="00741B21">
            <w:pPr>
              <w:spacing w:after="0" w:line="240" w:lineRule="auto"/>
              <w:jc w:val="right"/>
              <w:rPr>
                <w:rFonts w:ascii="Times New Roman" w:hAnsi="Times New Roman" w:cs="Times New Roman"/>
                <w:b/>
                <w:bCs/>
                <w:sz w:val="24"/>
                <w:szCs w:val="24"/>
              </w:rPr>
            </w:pPr>
            <w:r w:rsidRPr="001D0219">
              <w:rPr>
                <w:rFonts w:ascii="Times New Roman" w:hAnsi="Times New Roman" w:cs="Times New Roman"/>
                <w:b/>
                <w:bCs/>
                <w:sz w:val="24"/>
                <w:szCs w:val="24"/>
              </w:rPr>
              <w:t>3168134</w:t>
            </w:r>
          </w:p>
        </w:tc>
        <w:tc>
          <w:tcPr>
            <w:tcW w:w="1240" w:type="dxa"/>
            <w:vAlign w:val="center"/>
          </w:tcPr>
          <w:p w:rsidR="001D0219" w:rsidRPr="001D0219" w:rsidRDefault="001D0219" w:rsidP="00741B21">
            <w:pPr>
              <w:spacing w:after="0" w:line="240" w:lineRule="auto"/>
              <w:jc w:val="right"/>
              <w:rPr>
                <w:rFonts w:ascii="Times New Roman" w:hAnsi="Times New Roman" w:cs="Times New Roman"/>
                <w:b/>
                <w:bCs/>
                <w:sz w:val="24"/>
                <w:szCs w:val="24"/>
              </w:rPr>
            </w:pPr>
            <w:r w:rsidRPr="001D0219">
              <w:rPr>
                <w:rFonts w:ascii="Times New Roman" w:hAnsi="Times New Roman" w:cs="Times New Roman"/>
                <w:b/>
                <w:bCs/>
                <w:sz w:val="24"/>
                <w:szCs w:val="24"/>
              </w:rPr>
              <w:t>285120</w:t>
            </w:r>
          </w:p>
        </w:tc>
      </w:tr>
    </w:tbl>
    <w:p w:rsidR="007C3334" w:rsidRDefault="007C3334" w:rsidP="00741B21">
      <w:pPr>
        <w:spacing w:after="0" w:line="240" w:lineRule="auto"/>
        <w:ind w:firstLine="720"/>
        <w:jc w:val="both"/>
        <w:rPr>
          <w:rFonts w:ascii="Times New Roman" w:hAnsi="Times New Roman" w:cs="Times New Roman"/>
          <w:sz w:val="28"/>
          <w:szCs w:val="28"/>
        </w:rPr>
      </w:pPr>
    </w:p>
    <w:p w:rsidR="00A334EF" w:rsidRPr="009454A4" w:rsidRDefault="00F474F5" w:rsidP="009454A4">
      <w:pPr>
        <w:spacing w:after="0" w:line="240" w:lineRule="auto"/>
        <w:rPr>
          <w:rFonts w:ascii="Times New Roman" w:hAnsi="Times New Roman" w:cs="Times New Roman"/>
          <w:b/>
          <w:i/>
          <w:sz w:val="28"/>
          <w:szCs w:val="28"/>
        </w:rPr>
      </w:pPr>
      <w:r w:rsidRPr="009454A4">
        <w:rPr>
          <w:rFonts w:ascii="Times New Roman" w:hAnsi="Times New Roman" w:cs="Times New Roman"/>
          <w:b/>
          <w:i/>
          <w:sz w:val="28"/>
          <w:szCs w:val="28"/>
        </w:rPr>
        <w:t xml:space="preserve">Тепловые нагрузки </w:t>
      </w:r>
      <w:r w:rsidR="001D0219" w:rsidRPr="009454A4">
        <w:rPr>
          <w:rFonts w:ascii="Times New Roman" w:hAnsi="Times New Roman" w:cs="Times New Roman"/>
          <w:b/>
          <w:i/>
          <w:sz w:val="28"/>
          <w:szCs w:val="28"/>
        </w:rPr>
        <w:t xml:space="preserve">квартальной </w:t>
      </w:r>
      <w:r w:rsidRPr="009454A4">
        <w:rPr>
          <w:rFonts w:ascii="Times New Roman" w:hAnsi="Times New Roman" w:cs="Times New Roman"/>
          <w:b/>
          <w:i/>
          <w:sz w:val="28"/>
          <w:szCs w:val="28"/>
        </w:rPr>
        <w:t xml:space="preserve">котельной </w:t>
      </w:r>
      <w:r w:rsidR="001D0219" w:rsidRPr="009454A4">
        <w:rPr>
          <w:rFonts w:ascii="Times New Roman" w:hAnsi="Times New Roman" w:cs="Times New Roman"/>
          <w:b/>
          <w:i/>
          <w:sz w:val="28"/>
          <w:szCs w:val="28"/>
        </w:rPr>
        <w:t xml:space="preserve">д. </w:t>
      </w:r>
      <w:r w:rsidR="00BF1528" w:rsidRPr="009454A4">
        <w:rPr>
          <w:rFonts w:ascii="Times New Roman" w:hAnsi="Times New Roman" w:cs="Times New Roman"/>
          <w:b/>
          <w:i/>
          <w:sz w:val="28"/>
          <w:szCs w:val="28"/>
        </w:rPr>
        <w:t>Сал</w:t>
      </w:r>
      <w:r w:rsidR="001D0219" w:rsidRPr="009454A4">
        <w:rPr>
          <w:rFonts w:ascii="Times New Roman" w:hAnsi="Times New Roman" w:cs="Times New Roman"/>
          <w:b/>
          <w:i/>
          <w:sz w:val="28"/>
          <w:szCs w:val="28"/>
        </w:rPr>
        <w:t>тыки</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284"/>
        <w:gridCol w:w="1134"/>
        <w:gridCol w:w="1275"/>
        <w:gridCol w:w="1276"/>
        <w:gridCol w:w="1276"/>
        <w:gridCol w:w="1240"/>
      </w:tblGrid>
      <w:tr w:rsidR="00C602C3" w:rsidRPr="003E41F9" w:rsidTr="000C3FB5">
        <w:trPr>
          <w:trHeight w:val="300"/>
        </w:trPr>
        <w:tc>
          <w:tcPr>
            <w:tcW w:w="544"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 xml:space="preserve">№ </w:t>
            </w:r>
            <w:proofErr w:type="gramStart"/>
            <w:r w:rsidRPr="00C602C3">
              <w:rPr>
                <w:rFonts w:ascii="Times New Roman" w:eastAsia="Times New Roman" w:hAnsi="Times New Roman" w:cs="Times New Roman"/>
                <w:b/>
                <w:sz w:val="20"/>
                <w:szCs w:val="20"/>
                <w:lang w:eastAsia="ru-RU"/>
              </w:rPr>
              <w:t>п</w:t>
            </w:r>
            <w:proofErr w:type="gramEnd"/>
            <w:r w:rsidRPr="00C602C3">
              <w:rPr>
                <w:rFonts w:ascii="Times New Roman" w:eastAsia="Times New Roman" w:hAnsi="Times New Roman" w:cs="Times New Roman"/>
                <w:b/>
                <w:sz w:val="20"/>
                <w:szCs w:val="20"/>
                <w:lang w:eastAsia="ru-RU"/>
              </w:rPr>
              <w:t>/п</w:t>
            </w:r>
          </w:p>
        </w:tc>
        <w:tc>
          <w:tcPr>
            <w:tcW w:w="3284"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Потребители тепловой энергии</w:t>
            </w:r>
          </w:p>
        </w:tc>
        <w:tc>
          <w:tcPr>
            <w:tcW w:w="1134"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 xml:space="preserve">Год </w:t>
            </w:r>
            <w:proofErr w:type="gramStart"/>
            <w:r w:rsidRPr="00C602C3">
              <w:rPr>
                <w:rFonts w:ascii="Times New Roman" w:eastAsia="Times New Roman" w:hAnsi="Times New Roman" w:cs="Times New Roman"/>
                <w:b/>
                <w:sz w:val="20"/>
                <w:szCs w:val="20"/>
                <w:lang w:eastAsia="ru-RU"/>
              </w:rPr>
              <w:t>построй-</w:t>
            </w:r>
            <w:proofErr w:type="spellStart"/>
            <w:r w:rsidRPr="00C602C3">
              <w:rPr>
                <w:rFonts w:ascii="Times New Roman" w:eastAsia="Times New Roman" w:hAnsi="Times New Roman" w:cs="Times New Roman"/>
                <w:b/>
                <w:sz w:val="20"/>
                <w:szCs w:val="20"/>
                <w:lang w:eastAsia="ru-RU"/>
              </w:rPr>
              <w:t>ки</w:t>
            </w:r>
            <w:proofErr w:type="spellEnd"/>
            <w:proofErr w:type="gramEnd"/>
          </w:p>
        </w:tc>
        <w:tc>
          <w:tcPr>
            <w:tcW w:w="1275"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Строитель-</w:t>
            </w:r>
            <w:proofErr w:type="spellStart"/>
            <w:r w:rsidRPr="00C602C3">
              <w:rPr>
                <w:rFonts w:ascii="Times New Roman" w:eastAsia="Times New Roman" w:hAnsi="Times New Roman" w:cs="Times New Roman"/>
                <w:b/>
                <w:sz w:val="20"/>
                <w:szCs w:val="20"/>
                <w:lang w:eastAsia="ru-RU"/>
              </w:rPr>
              <w:t>ный</w:t>
            </w:r>
            <w:proofErr w:type="spellEnd"/>
            <w:proofErr w:type="gramEnd"/>
            <w:r w:rsidRPr="00C602C3">
              <w:rPr>
                <w:rFonts w:ascii="Times New Roman" w:eastAsia="Times New Roman" w:hAnsi="Times New Roman" w:cs="Times New Roman"/>
                <w:b/>
                <w:sz w:val="20"/>
                <w:szCs w:val="20"/>
                <w:lang w:eastAsia="ru-RU"/>
              </w:rPr>
              <w:t xml:space="preserve"> объем (м</w:t>
            </w:r>
            <w:r w:rsidRPr="00C602C3">
              <w:rPr>
                <w:rFonts w:ascii="Times New Roman" w:eastAsia="Times New Roman" w:hAnsi="Times New Roman" w:cs="Times New Roman"/>
                <w:b/>
                <w:sz w:val="20"/>
                <w:szCs w:val="20"/>
                <w:vertAlign w:val="superscript"/>
                <w:lang w:eastAsia="ru-RU"/>
              </w:rPr>
              <w:t>3</w:t>
            </w:r>
            <w:r w:rsidRPr="00C602C3">
              <w:rPr>
                <w:rFonts w:ascii="Times New Roman" w:eastAsia="Times New Roman" w:hAnsi="Times New Roman" w:cs="Times New Roman"/>
                <w:b/>
                <w:sz w:val="20"/>
                <w:szCs w:val="20"/>
                <w:lang w:eastAsia="ru-RU"/>
              </w:rPr>
              <w:t>)</w:t>
            </w:r>
          </w:p>
        </w:tc>
        <w:tc>
          <w:tcPr>
            <w:tcW w:w="1276"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Темпера-тура</w:t>
            </w:r>
            <w:proofErr w:type="gramEnd"/>
            <w:r w:rsidRPr="00C602C3">
              <w:rPr>
                <w:rFonts w:ascii="Times New Roman" w:eastAsia="Times New Roman" w:hAnsi="Times New Roman" w:cs="Times New Roman"/>
                <w:b/>
                <w:sz w:val="20"/>
                <w:szCs w:val="20"/>
                <w:lang w:eastAsia="ru-RU"/>
              </w:rPr>
              <w:t xml:space="preserve"> воздуха внутри </w:t>
            </w:r>
            <w:proofErr w:type="spellStart"/>
            <w:r w:rsidRPr="00C602C3">
              <w:rPr>
                <w:rFonts w:ascii="Times New Roman" w:eastAsia="Times New Roman" w:hAnsi="Times New Roman" w:cs="Times New Roman"/>
                <w:b/>
                <w:sz w:val="20"/>
                <w:szCs w:val="20"/>
                <w:lang w:eastAsia="ru-RU"/>
              </w:rPr>
              <w:t>помещ-ения</w:t>
            </w:r>
            <w:proofErr w:type="spellEnd"/>
            <w:r w:rsidRPr="00C602C3">
              <w:rPr>
                <w:rFonts w:ascii="Times New Roman" w:eastAsia="Times New Roman" w:hAnsi="Times New Roman" w:cs="Times New Roman"/>
                <w:b/>
                <w:sz w:val="20"/>
                <w:szCs w:val="20"/>
                <w:lang w:eastAsia="ru-RU"/>
              </w:rPr>
              <w:t xml:space="preserve"> (</w:t>
            </w:r>
            <w:r w:rsidRPr="00C602C3">
              <w:rPr>
                <w:rFonts w:ascii="Times New Roman" w:eastAsia="Times New Roman" w:hAnsi="Times New Roman" w:cs="Times New Roman"/>
                <w:b/>
                <w:sz w:val="20"/>
                <w:szCs w:val="20"/>
                <w:vertAlign w:val="superscript"/>
                <w:lang w:eastAsia="ru-RU"/>
              </w:rPr>
              <w:t>0</w:t>
            </w:r>
            <w:r w:rsidRPr="00C602C3">
              <w:rPr>
                <w:rFonts w:ascii="Times New Roman" w:eastAsia="Times New Roman" w:hAnsi="Times New Roman" w:cs="Times New Roman"/>
                <w:b/>
                <w:sz w:val="20"/>
                <w:szCs w:val="20"/>
                <w:lang w:eastAsia="ru-RU"/>
              </w:rPr>
              <w:t>С)</w:t>
            </w:r>
          </w:p>
        </w:tc>
        <w:tc>
          <w:tcPr>
            <w:tcW w:w="1276" w:type="dxa"/>
            <w:shd w:val="clear" w:color="auto" w:fill="auto"/>
            <w:noWrap/>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Расчетная тепловая нагрузка отопления (</w:t>
            </w:r>
            <w:proofErr w:type="gramStart"/>
            <w:r w:rsidRPr="00C602C3">
              <w:rPr>
                <w:rFonts w:ascii="Times New Roman" w:eastAsia="Times New Roman" w:hAnsi="Times New Roman" w:cs="Times New Roman"/>
                <w:b/>
                <w:sz w:val="20"/>
                <w:szCs w:val="20"/>
                <w:lang w:eastAsia="ru-RU"/>
              </w:rPr>
              <w:t>ккал</w:t>
            </w:r>
            <w:proofErr w:type="gramEnd"/>
            <w:r w:rsidRPr="00C602C3">
              <w:rPr>
                <w:rFonts w:ascii="Times New Roman" w:eastAsia="Times New Roman" w:hAnsi="Times New Roman" w:cs="Times New Roman"/>
                <w:b/>
                <w:sz w:val="20"/>
                <w:szCs w:val="20"/>
                <w:lang w:eastAsia="ru-RU"/>
              </w:rPr>
              <w:t>/час)</w:t>
            </w:r>
          </w:p>
        </w:tc>
        <w:tc>
          <w:tcPr>
            <w:tcW w:w="1240" w:type="dxa"/>
          </w:tcPr>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proofErr w:type="gramStart"/>
            <w:r w:rsidRPr="00C602C3">
              <w:rPr>
                <w:rFonts w:ascii="Times New Roman" w:eastAsia="Times New Roman" w:hAnsi="Times New Roman" w:cs="Times New Roman"/>
                <w:b/>
                <w:sz w:val="20"/>
                <w:szCs w:val="20"/>
                <w:lang w:eastAsia="ru-RU"/>
              </w:rPr>
              <w:t>Расчет-</w:t>
            </w:r>
            <w:proofErr w:type="spellStart"/>
            <w:r w:rsidRPr="00C602C3">
              <w:rPr>
                <w:rFonts w:ascii="Times New Roman" w:eastAsia="Times New Roman" w:hAnsi="Times New Roman" w:cs="Times New Roman"/>
                <w:b/>
                <w:sz w:val="20"/>
                <w:szCs w:val="20"/>
                <w:lang w:eastAsia="ru-RU"/>
              </w:rPr>
              <w:t>ный</w:t>
            </w:r>
            <w:proofErr w:type="spellEnd"/>
            <w:proofErr w:type="gramEnd"/>
            <w:r w:rsidRPr="00C602C3">
              <w:rPr>
                <w:rFonts w:ascii="Times New Roman" w:eastAsia="Times New Roman" w:hAnsi="Times New Roman" w:cs="Times New Roman"/>
                <w:b/>
                <w:sz w:val="20"/>
                <w:szCs w:val="20"/>
                <w:lang w:eastAsia="ru-RU"/>
              </w:rPr>
              <w:t xml:space="preserve"> расход тепла на ГВС</w:t>
            </w:r>
          </w:p>
          <w:p w:rsidR="00C602C3" w:rsidRPr="00C602C3" w:rsidRDefault="00C602C3" w:rsidP="00741B21">
            <w:pPr>
              <w:spacing w:after="0" w:line="240" w:lineRule="auto"/>
              <w:jc w:val="center"/>
              <w:rPr>
                <w:rFonts w:ascii="Times New Roman" w:eastAsia="Times New Roman" w:hAnsi="Times New Roman" w:cs="Times New Roman"/>
                <w:b/>
                <w:sz w:val="20"/>
                <w:szCs w:val="20"/>
                <w:lang w:eastAsia="ru-RU"/>
              </w:rPr>
            </w:pPr>
            <w:r w:rsidRPr="00C602C3">
              <w:rPr>
                <w:rFonts w:ascii="Times New Roman" w:eastAsia="Times New Roman" w:hAnsi="Times New Roman" w:cs="Times New Roman"/>
                <w:b/>
                <w:sz w:val="20"/>
                <w:szCs w:val="20"/>
                <w:lang w:eastAsia="ru-RU"/>
              </w:rPr>
              <w:t>(</w:t>
            </w:r>
            <w:proofErr w:type="gramStart"/>
            <w:r w:rsidRPr="00C602C3">
              <w:rPr>
                <w:rFonts w:ascii="Times New Roman" w:eastAsia="Times New Roman" w:hAnsi="Times New Roman" w:cs="Times New Roman"/>
                <w:b/>
                <w:sz w:val="20"/>
                <w:szCs w:val="20"/>
                <w:lang w:eastAsia="ru-RU"/>
              </w:rPr>
              <w:t>ккал</w:t>
            </w:r>
            <w:proofErr w:type="gramEnd"/>
            <w:r w:rsidRPr="00C602C3">
              <w:rPr>
                <w:rFonts w:ascii="Times New Roman" w:eastAsia="Times New Roman" w:hAnsi="Times New Roman" w:cs="Times New Roman"/>
                <w:b/>
                <w:sz w:val="20"/>
                <w:szCs w:val="20"/>
                <w:lang w:eastAsia="ru-RU"/>
              </w:rPr>
              <w:t>/час)</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олодежная,1</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3236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83877</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12863</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олодежная,2</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3236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83877</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11025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олодежная,3</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3237</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83903</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10500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олодежная,4</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3237</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83903</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14700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5</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олодежная,5</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3271</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84784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11025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олодежная,6</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3271</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84784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13650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7</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олодежная,7</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3264</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84603</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14175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lastRenderedPageBreak/>
              <w:t>8</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18-кв. ж/д ул</w:t>
            </w:r>
            <w:proofErr w:type="gramStart"/>
            <w:r w:rsidRPr="006E5942">
              <w:rPr>
                <w:rFonts w:ascii="Times New Roman" w:eastAsia="Times New Roman" w:hAnsi="Times New Roman" w:cs="Times New Roman"/>
                <w:sz w:val="24"/>
                <w:szCs w:val="24"/>
                <w:lang w:eastAsia="ru-RU"/>
              </w:rPr>
              <w:t>.М</w:t>
            </w:r>
            <w:proofErr w:type="gramEnd"/>
            <w:r w:rsidRPr="006E5942">
              <w:rPr>
                <w:rFonts w:ascii="Times New Roman" w:eastAsia="Times New Roman" w:hAnsi="Times New Roman" w:cs="Times New Roman"/>
                <w:sz w:val="24"/>
                <w:szCs w:val="24"/>
                <w:lang w:eastAsia="ru-RU"/>
              </w:rPr>
              <w:t>олодежная,8</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3264</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84603</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11813</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9</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овхозная,13</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1990</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678</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24252</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2888</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72</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3434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11</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овхозная,3</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1963</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130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6200</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525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12</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овхозная,4</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255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10840</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13</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овхозная,7</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1962</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14</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овхозная,9</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1970</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9062</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15</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овхозная,9а</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1968</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7631</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1050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овхозная,10</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1968</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8585</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525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17</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овхозная,12</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8585</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788</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овхозная,12а</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150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7154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1050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овхозная,14</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1969</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305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12333</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1050</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2-кв. ж/д ул</w:t>
            </w:r>
            <w:proofErr w:type="gramStart"/>
            <w:r w:rsidRPr="006E5942">
              <w:rPr>
                <w:rFonts w:ascii="Times New Roman" w:eastAsia="Times New Roman" w:hAnsi="Times New Roman" w:cs="Times New Roman"/>
                <w:sz w:val="24"/>
                <w:szCs w:val="24"/>
                <w:lang w:eastAsia="ru-RU"/>
              </w:rPr>
              <w:t>.С</w:t>
            </w:r>
            <w:proofErr w:type="gramEnd"/>
            <w:r w:rsidRPr="006E5942">
              <w:rPr>
                <w:rFonts w:ascii="Times New Roman" w:eastAsia="Times New Roman" w:hAnsi="Times New Roman" w:cs="Times New Roman"/>
                <w:sz w:val="24"/>
                <w:szCs w:val="24"/>
                <w:lang w:eastAsia="ru-RU"/>
              </w:rPr>
              <w:t>овхозная,9б</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480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18414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2625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21</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Школа</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1975</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6125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102900</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22</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Школьная мастерская</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1976</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400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9600</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23</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roofErr w:type="spellStart"/>
            <w:r w:rsidRPr="006E5942">
              <w:rPr>
                <w:rFonts w:ascii="Times New Roman" w:eastAsia="Times New Roman" w:hAnsi="Times New Roman" w:cs="Times New Roman"/>
                <w:sz w:val="24"/>
                <w:szCs w:val="24"/>
                <w:lang w:eastAsia="ru-RU"/>
              </w:rPr>
              <w:t>Школный</w:t>
            </w:r>
            <w:proofErr w:type="spellEnd"/>
            <w:r w:rsidRPr="006E5942">
              <w:rPr>
                <w:rFonts w:ascii="Times New Roman" w:eastAsia="Times New Roman" w:hAnsi="Times New Roman" w:cs="Times New Roman"/>
                <w:sz w:val="24"/>
                <w:szCs w:val="24"/>
                <w:lang w:eastAsia="ru-RU"/>
              </w:rPr>
              <w:t xml:space="preserve"> гараж</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1976</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350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10349</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55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24</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Детский сад "Ягодка"</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1984</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1654</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32582</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r w:rsidRPr="00741B21">
              <w:rPr>
                <w:rFonts w:ascii="Times New Roman" w:eastAsia="Times New Roman" w:hAnsi="Times New Roman" w:cs="Times New Roman"/>
                <w:sz w:val="24"/>
                <w:szCs w:val="24"/>
                <w:lang w:eastAsia="ru-RU"/>
              </w:rPr>
              <w:t>2875</w:t>
            </w: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25</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Дом культуры</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1986</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6803</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107760</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26</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Медпункт</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1981</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434</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8999</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27</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Котельная (здание)</w:t>
            </w:r>
          </w:p>
        </w:tc>
        <w:tc>
          <w:tcPr>
            <w:tcW w:w="113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1975</w:t>
            </w: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2430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16</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11664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28</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roofErr w:type="spellStart"/>
            <w:r w:rsidRPr="006E5942">
              <w:rPr>
                <w:rFonts w:ascii="Times New Roman" w:eastAsia="Times New Roman" w:hAnsi="Times New Roman" w:cs="Times New Roman"/>
                <w:sz w:val="24"/>
                <w:szCs w:val="24"/>
                <w:lang w:eastAsia="ru-RU"/>
              </w:rPr>
              <w:t>Админисративное</w:t>
            </w:r>
            <w:proofErr w:type="spellEnd"/>
            <w:r w:rsidRPr="006E5942">
              <w:rPr>
                <w:rFonts w:ascii="Times New Roman" w:eastAsia="Times New Roman" w:hAnsi="Times New Roman" w:cs="Times New Roman"/>
                <w:sz w:val="24"/>
                <w:szCs w:val="24"/>
                <w:lang w:eastAsia="ru-RU"/>
              </w:rPr>
              <w:t xml:space="preserve"> </w:t>
            </w:r>
          </w:p>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здание СПК "Заречный"</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3505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18</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75237</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29</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Постоялый двор</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450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8044</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30</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Магазин РАЙПО</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255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4558</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31</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ул. Совхозная,15</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115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5425</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32</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ул. Совхозная,6</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225</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9448</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33</w:t>
            </w:r>
          </w:p>
        </w:tc>
        <w:tc>
          <w:tcPr>
            <w:tcW w:w="328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ул. Совхозная,8</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392</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20</w:t>
            </w: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r w:rsidRPr="006E5942">
              <w:rPr>
                <w:rFonts w:ascii="Times New Roman" w:eastAsia="Times New Roman" w:hAnsi="Times New Roman" w:cs="Times New Roman"/>
                <w:sz w:val="24"/>
                <w:szCs w:val="24"/>
                <w:lang w:eastAsia="ru-RU"/>
              </w:rPr>
              <w:t>15038</w:t>
            </w:r>
          </w:p>
        </w:tc>
        <w:tc>
          <w:tcPr>
            <w:tcW w:w="1240" w:type="dxa"/>
            <w:vAlign w:val="bottom"/>
          </w:tcPr>
          <w:p w:rsidR="00741B21" w:rsidRPr="00741B21" w:rsidRDefault="00741B21" w:rsidP="00741B21">
            <w:pPr>
              <w:spacing w:after="0" w:line="240" w:lineRule="auto"/>
              <w:jc w:val="right"/>
              <w:rPr>
                <w:rFonts w:ascii="Times New Roman" w:eastAsia="Times New Roman" w:hAnsi="Times New Roman" w:cs="Times New Roman"/>
                <w:sz w:val="24"/>
                <w:szCs w:val="24"/>
                <w:lang w:eastAsia="ru-RU"/>
              </w:rPr>
            </w:pPr>
          </w:p>
        </w:tc>
      </w:tr>
      <w:tr w:rsidR="00741B21" w:rsidRPr="003E41F9" w:rsidTr="00EB3B8B">
        <w:trPr>
          <w:trHeight w:val="300"/>
        </w:trPr>
        <w:tc>
          <w:tcPr>
            <w:tcW w:w="544"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p>
        </w:tc>
        <w:tc>
          <w:tcPr>
            <w:tcW w:w="3284" w:type="dxa"/>
            <w:shd w:val="clear" w:color="auto" w:fill="auto"/>
            <w:noWrap/>
            <w:vAlign w:val="bottom"/>
          </w:tcPr>
          <w:p w:rsidR="00741B21" w:rsidRPr="00741B21" w:rsidRDefault="00741B21" w:rsidP="00741B21">
            <w:pPr>
              <w:spacing w:after="0" w:line="240" w:lineRule="auto"/>
              <w:jc w:val="right"/>
              <w:rPr>
                <w:rFonts w:ascii="Times New Roman" w:eastAsia="Times New Roman" w:hAnsi="Times New Roman" w:cs="Times New Roman"/>
                <w:b/>
                <w:sz w:val="24"/>
                <w:szCs w:val="24"/>
                <w:lang w:eastAsia="ru-RU"/>
              </w:rPr>
            </w:pPr>
            <w:r w:rsidRPr="00741B21">
              <w:rPr>
                <w:rFonts w:ascii="Times New Roman" w:eastAsia="Times New Roman" w:hAnsi="Times New Roman" w:cs="Times New Roman"/>
                <w:b/>
                <w:sz w:val="24"/>
                <w:szCs w:val="24"/>
                <w:lang w:eastAsia="ru-RU"/>
              </w:rPr>
              <w:t>Итого:</w:t>
            </w:r>
          </w:p>
        </w:tc>
        <w:tc>
          <w:tcPr>
            <w:tcW w:w="1134" w:type="dxa"/>
            <w:shd w:val="clear" w:color="auto" w:fill="auto"/>
            <w:noWrap/>
            <w:vAlign w:val="bottom"/>
          </w:tcPr>
          <w:p w:rsidR="00741B21" w:rsidRPr="006E5942" w:rsidRDefault="00741B21" w:rsidP="00741B21">
            <w:pPr>
              <w:spacing w:after="0" w:line="240" w:lineRule="auto"/>
              <w:rPr>
                <w:rFonts w:ascii="Times New Roman" w:eastAsia="Times New Roman" w:hAnsi="Times New Roman" w:cs="Times New Roman"/>
                <w:sz w:val="24"/>
                <w:szCs w:val="24"/>
                <w:lang w:eastAsia="ru-RU"/>
              </w:rPr>
            </w:pPr>
          </w:p>
        </w:tc>
        <w:tc>
          <w:tcPr>
            <w:tcW w:w="1275"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vAlign w:val="bottom"/>
          </w:tcPr>
          <w:p w:rsidR="00741B21" w:rsidRPr="006E5942" w:rsidRDefault="00741B21" w:rsidP="00741B21">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vAlign w:val="bottom"/>
          </w:tcPr>
          <w:p w:rsidR="00741B21" w:rsidRPr="00741B21" w:rsidRDefault="00741B21" w:rsidP="00741B21">
            <w:pPr>
              <w:spacing w:after="0" w:line="240" w:lineRule="auto"/>
              <w:jc w:val="right"/>
              <w:rPr>
                <w:rFonts w:ascii="Times New Roman" w:hAnsi="Times New Roman" w:cs="Times New Roman"/>
                <w:b/>
                <w:bCs/>
                <w:sz w:val="24"/>
                <w:szCs w:val="24"/>
              </w:rPr>
            </w:pPr>
            <w:r w:rsidRPr="00741B21">
              <w:rPr>
                <w:rFonts w:ascii="Times New Roman" w:hAnsi="Times New Roman" w:cs="Times New Roman"/>
                <w:b/>
                <w:bCs/>
                <w:sz w:val="24"/>
                <w:szCs w:val="24"/>
              </w:rPr>
              <w:t>1192428</w:t>
            </w:r>
          </w:p>
        </w:tc>
        <w:tc>
          <w:tcPr>
            <w:tcW w:w="1240" w:type="dxa"/>
            <w:vAlign w:val="bottom"/>
          </w:tcPr>
          <w:p w:rsidR="00741B21" w:rsidRPr="00741B21" w:rsidRDefault="00741B21" w:rsidP="00741B21">
            <w:pPr>
              <w:spacing w:after="0" w:line="240" w:lineRule="auto"/>
              <w:jc w:val="right"/>
              <w:rPr>
                <w:rFonts w:ascii="Times New Roman" w:hAnsi="Times New Roman" w:cs="Times New Roman"/>
                <w:b/>
                <w:bCs/>
                <w:sz w:val="24"/>
                <w:szCs w:val="24"/>
              </w:rPr>
            </w:pPr>
            <w:r w:rsidRPr="00741B21">
              <w:rPr>
                <w:rFonts w:ascii="Times New Roman" w:hAnsi="Times New Roman" w:cs="Times New Roman"/>
                <w:b/>
                <w:bCs/>
                <w:sz w:val="24"/>
                <w:szCs w:val="24"/>
              </w:rPr>
              <w:t>113182</w:t>
            </w:r>
          </w:p>
        </w:tc>
      </w:tr>
    </w:tbl>
    <w:p w:rsidR="003A758A" w:rsidRDefault="003A758A" w:rsidP="0066684C">
      <w:pPr>
        <w:spacing w:after="0" w:line="240" w:lineRule="auto"/>
        <w:ind w:firstLine="720"/>
        <w:jc w:val="both"/>
        <w:rPr>
          <w:rFonts w:ascii="Times New Roman" w:hAnsi="Times New Roman" w:cs="Times New Roman"/>
          <w:b/>
          <w:sz w:val="28"/>
          <w:szCs w:val="28"/>
        </w:rPr>
      </w:pPr>
    </w:p>
    <w:p w:rsidR="0066684C" w:rsidRPr="0066684C" w:rsidRDefault="009454A4" w:rsidP="00382BE2">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46318D">
        <w:rPr>
          <w:rFonts w:ascii="Times New Roman" w:hAnsi="Times New Roman" w:cs="Times New Roman"/>
          <w:b/>
          <w:sz w:val="28"/>
          <w:szCs w:val="28"/>
        </w:rPr>
        <w:t xml:space="preserve">.2. </w:t>
      </w:r>
      <w:r w:rsidR="0066684C" w:rsidRPr="0066684C">
        <w:rPr>
          <w:rFonts w:ascii="Times New Roman" w:hAnsi="Times New Roman" w:cs="Times New Roman"/>
          <w:b/>
          <w:sz w:val="28"/>
          <w:szCs w:val="28"/>
        </w:rPr>
        <w:t>Краткая характеристика котельн</w:t>
      </w:r>
      <w:r w:rsidR="00A01B5C">
        <w:rPr>
          <w:rFonts w:ascii="Times New Roman" w:hAnsi="Times New Roman" w:cs="Times New Roman"/>
          <w:b/>
          <w:sz w:val="28"/>
          <w:szCs w:val="28"/>
        </w:rPr>
        <w:t>ых.</w:t>
      </w:r>
    </w:p>
    <w:p w:rsidR="009454A4" w:rsidRDefault="009454A4" w:rsidP="0066684C">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3.2.1. </w:t>
      </w:r>
      <w:r w:rsidR="00741B21">
        <w:rPr>
          <w:rFonts w:ascii="Times New Roman" w:hAnsi="Times New Roman" w:cs="Times New Roman"/>
          <w:b/>
          <w:sz w:val="28"/>
          <w:szCs w:val="28"/>
        </w:rPr>
        <w:t xml:space="preserve">Квартальная котельная </w:t>
      </w:r>
      <w:r w:rsidR="00990D97">
        <w:rPr>
          <w:rFonts w:ascii="Times New Roman" w:hAnsi="Times New Roman" w:cs="Times New Roman"/>
          <w:b/>
          <w:sz w:val="28"/>
          <w:szCs w:val="28"/>
        </w:rPr>
        <w:t xml:space="preserve">с. </w:t>
      </w:r>
      <w:proofErr w:type="spellStart"/>
      <w:r w:rsidR="00990D97">
        <w:rPr>
          <w:rFonts w:ascii="Times New Roman" w:hAnsi="Times New Roman" w:cs="Times New Roman"/>
          <w:b/>
          <w:sz w:val="28"/>
          <w:szCs w:val="28"/>
        </w:rPr>
        <w:t>Ильинское</w:t>
      </w:r>
      <w:proofErr w:type="spellEnd"/>
      <w:r w:rsidR="00990D97">
        <w:rPr>
          <w:rFonts w:ascii="Times New Roman" w:hAnsi="Times New Roman" w:cs="Times New Roman"/>
          <w:sz w:val="28"/>
          <w:szCs w:val="28"/>
        </w:rPr>
        <w:t xml:space="preserve"> </w:t>
      </w:r>
    </w:p>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Двух</w:t>
      </w:r>
      <w:r w:rsidR="002A73AA">
        <w:rPr>
          <w:rFonts w:ascii="Times New Roman" w:hAnsi="Times New Roman" w:cs="Times New Roman"/>
          <w:sz w:val="28"/>
          <w:szCs w:val="28"/>
        </w:rPr>
        <w:t>этажное здание с железобетонным каркасом, заполненным силикатным кирпичом.</w:t>
      </w:r>
      <w:r w:rsidRPr="009454A4">
        <w:rPr>
          <w:rFonts w:ascii="Times New Roman" w:hAnsi="Times New Roman" w:cs="Times New Roman"/>
          <w:sz w:val="28"/>
          <w:szCs w:val="28"/>
        </w:rPr>
        <w:t xml:space="preserve"> </w:t>
      </w:r>
      <w:r>
        <w:rPr>
          <w:rFonts w:ascii="Times New Roman" w:hAnsi="Times New Roman" w:cs="Times New Roman"/>
          <w:sz w:val="28"/>
          <w:szCs w:val="28"/>
        </w:rPr>
        <w:t>Остекление из стеклоблоков. Крыша мягкая рулонная совмещенная.</w:t>
      </w:r>
    </w:p>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Адрес: 613106, </w:t>
      </w:r>
      <w:proofErr w:type="gramStart"/>
      <w:r>
        <w:rPr>
          <w:rFonts w:ascii="Times New Roman" w:hAnsi="Times New Roman" w:cs="Times New Roman"/>
          <w:sz w:val="28"/>
          <w:szCs w:val="28"/>
        </w:rPr>
        <w:t>Кировская</w:t>
      </w:r>
      <w:proofErr w:type="gramEnd"/>
      <w:r>
        <w:rPr>
          <w:rFonts w:ascii="Times New Roman" w:hAnsi="Times New Roman" w:cs="Times New Roman"/>
          <w:sz w:val="28"/>
          <w:szCs w:val="28"/>
        </w:rPr>
        <w:t xml:space="preserve"> обл., Слободской р-н, с.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ул. Боровая, 6Б</w:t>
      </w:r>
    </w:p>
    <w:p w:rsidR="00542A0A" w:rsidRDefault="00542A0A" w:rsidP="0066684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Год ввода эксплуатацию: 1979</w:t>
      </w:r>
    </w:p>
    <w:p w:rsidR="00EE79EF" w:rsidRDefault="00EE79EF"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Режим котельной основной – круглосуточно.</w:t>
      </w:r>
    </w:p>
    <w:p w:rsidR="00EE79EF" w:rsidRDefault="00EE79EF"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Температурный график (расчетный) 95-70 </w:t>
      </w:r>
      <w:r w:rsidR="00F27171" w:rsidRPr="00F27171">
        <w:rPr>
          <w:rFonts w:ascii="Times New Roman" w:hAnsi="Times New Roman" w:cs="Times New Roman"/>
          <w:sz w:val="28"/>
          <w:szCs w:val="28"/>
          <w:vertAlign w:val="superscript"/>
        </w:rPr>
        <w:t>0</w:t>
      </w:r>
      <w:r w:rsidR="00F27171">
        <w:rPr>
          <w:rFonts w:ascii="Times New Roman" w:hAnsi="Times New Roman" w:cs="Times New Roman"/>
          <w:sz w:val="28"/>
          <w:szCs w:val="28"/>
        </w:rPr>
        <w:t>С.</w:t>
      </w:r>
    </w:p>
    <w:p w:rsidR="00DC4F32" w:rsidRDefault="002A73AA"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Котельная </w:t>
      </w:r>
      <w:r w:rsidR="00741B21">
        <w:rPr>
          <w:rFonts w:ascii="Times New Roman" w:hAnsi="Times New Roman" w:cs="Times New Roman"/>
          <w:sz w:val="28"/>
          <w:szCs w:val="28"/>
        </w:rPr>
        <w:t xml:space="preserve">работает на твердом топливе (каменный уголь). В котельной стоят </w:t>
      </w:r>
      <w:r w:rsidR="00E163EF">
        <w:rPr>
          <w:rFonts w:ascii="Times New Roman" w:hAnsi="Times New Roman" w:cs="Times New Roman"/>
          <w:sz w:val="28"/>
          <w:szCs w:val="28"/>
        </w:rPr>
        <w:t>два</w:t>
      </w:r>
      <w:r w:rsidR="00741B21">
        <w:rPr>
          <w:rFonts w:ascii="Times New Roman" w:hAnsi="Times New Roman" w:cs="Times New Roman"/>
          <w:sz w:val="28"/>
          <w:szCs w:val="28"/>
        </w:rPr>
        <w:t xml:space="preserve"> паровых котла ДКВР</w:t>
      </w:r>
      <w:r w:rsidR="00EB3B8B">
        <w:rPr>
          <w:rFonts w:ascii="Times New Roman" w:hAnsi="Times New Roman" w:cs="Times New Roman"/>
          <w:sz w:val="28"/>
          <w:szCs w:val="28"/>
        </w:rPr>
        <w:t xml:space="preserve"> </w:t>
      </w:r>
      <w:r w:rsidR="00E163EF">
        <w:rPr>
          <w:rFonts w:ascii="Times New Roman" w:hAnsi="Times New Roman" w:cs="Times New Roman"/>
          <w:sz w:val="28"/>
          <w:szCs w:val="28"/>
        </w:rPr>
        <w:t>10</w:t>
      </w:r>
      <w:r w:rsidR="00EB3B8B">
        <w:rPr>
          <w:rFonts w:ascii="Times New Roman" w:hAnsi="Times New Roman" w:cs="Times New Roman"/>
          <w:sz w:val="28"/>
          <w:szCs w:val="28"/>
        </w:rPr>
        <w:t>/1</w:t>
      </w:r>
      <w:r w:rsidR="00E163EF">
        <w:rPr>
          <w:rFonts w:ascii="Times New Roman" w:hAnsi="Times New Roman" w:cs="Times New Roman"/>
          <w:sz w:val="28"/>
          <w:szCs w:val="28"/>
        </w:rPr>
        <w:t>3 и один котел КЕ 4/14</w:t>
      </w:r>
      <w:r w:rsidR="00990D97">
        <w:rPr>
          <w:rFonts w:ascii="Times New Roman" w:hAnsi="Times New Roman" w:cs="Times New Roman"/>
          <w:sz w:val="28"/>
          <w:szCs w:val="28"/>
        </w:rPr>
        <w:t>. Подача топлива автоматизирована</w:t>
      </w:r>
      <w:r w:rsidR="00931EED">
        <w:rPr>
          <w:rFonts w:ascii="Times New Roman" w:hAnsi="Times New Roman" w:cs="Times New Roman"/>
          <w:sz w:val="28"/>
          <w:szCs w:val="28"/>
        </w:rPr>
        <w:t>.</w:t>
      </w:r>
      <w:r w:rsidR="00990D97">
        <w:rPr>
          <w:rFonts w:ascii="Times New Roman" w:hAnsi="Times New Roman" w:cs="Times New Roman"/>
          <w:sz w:val="28"/>
          <w:szCs w:val="28"/>
        </w:rPr>
        <w:t xml:space="preserve"> </w:t>
      </w:r>
      <w:r w:rsidR="00931EED">
        <w:rPr>
          <w:rFonts w:ascii="Times New Roman" w:hAnsi="Times New Roman" w:cs="Times New Roman"/>
          <w:sz w:val="28"/>
          <w:szCs w:val="28"/>
        </w:rPr>
        <w:t xml:space="preserve">Происходит забрасывание топлива </w:t>
      </w:r>
      <w:r w:rsidR="00990D97">
        <w:rPr>
          <w:rFonts w:ascii="Times New Roman" w:hAnsi="Times New Roman" w:cs="Times New Roman"/>
          <w:sz w:val="28"/>
          <w:szCs w:val="28"/>
        </w:rPr>
        <w:t xml:space="preserve">на подвижные колосники. </w:t>
      </w:r>
      <w:r w:rsidR="00DC4F32">
        <w:rPr>
          <w:rFonts w:ascii="Times New Roman" w:hAnsi="Times New Roman" w:cs="Times New Roman"/>
          <w:sz w:val="28"/>
          <w:szCs w:val="28"/>
        </w:rPr>
        <w:t xml:space="preserve">Золоудаление </w:t>
      </w:r>
      <w:r w:rsidR="00F9139A">
        <w:rPr>
          <w:rFonts w:ascii="Times New Roman" w:hAnsi="Times New Roman" w:cs="Times New Roman"/>
          <w:sz w:val="28"/>
          <w:szCs w:val="28"/>
        </w:rPr>
        <w:t>автоматизировано.</w:t>
      </w:r>
    </w:p>
    <w:p w:rsidR="00F27171" w:rsidRDefault="00F27171"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Дымовая труба кирпичная высотой 30 м, диаметр 2100 мм.</w:t>
      </w:r>
    </w:p>
    <w:p w:rsidR="00741B21" w:rsidRDefault="00F03AF8"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Система отопления независимая. </w:t>
      </w:r>
      <w:r w:rsidR="00990D97">
        <w:rPr>
          <w:rFonts w:ascii="Times New Roman" w:hAnsi="Times New Roman" w:cs="Times New Roman"/>
          <w:sz w:val="28"/>
          <w:szCs w:val="28"/>
        </w:rPr>
        <w:t xml:space="preserve">Подача </w:t>
      </w:r>
      <w:r w:rsidR="00EB3B8B">
        <w:rPr>
          <w:rFonts w:ascii="Times New Roman" w:hAnsi="Times New Roman" w:cs="Times New Roman"/>
          <w:sz w:val="28"/>
          <w:szCs w:val="28"/>
        </w:rPr>
        <w:t xml:space="preserve">тепла в отопительную систему и подача </w:t>
      </w:r>
      <w:r w:rsidR="00990D97">
        <w:rPr>
          <w:rFonts w:ascii="Times New Roman" w:hAnsi="Times New Roman" w:cs="Times New Roman"/>
          <w:sz w:val="28"/>
          <w:szCs w:val="28"/>
        </w:rPr>
        <w:t xml:space="preserve">горячей воды потребителю </w:t>
      </w:r>
      <w:r w:rsidR="00EB3B8B">
        <w:rPr>
          <w:rFonts w:ascii="Times New Roman" w:hAnsi="Times New Roman" w:cs="Times New Roman"/>
          <w:sz w:val="28"/>
          <w:szCs w:val="28"/>
        </w:rPr>
        <w:t>осуществляются</w:t>
      </w:r>
      <w:r w:rsidR="00990D97">
        <w:rPr>
          <w:rFonts w:ascii="Times New Roman" w:hAnsi="Times New Roman" w:cs="Times New Roman"/>
          <w:sz w:val="28"/>
          <w:szCs w:val="28"/>
        </w:rPr>
        <w:t xml:space="preserve"> через бойлерн</w:t>
      </w:r>
      <w:r w:rsidR="00EB3B8B">
        <w:rPr>
          <w:rFonts w:ascii="Times New Roman" w:hAnsi="Times New Roman" w:cs="Times New Roman"/>
          <w:sz w:val="28"/>
          <w:szCs w:val="28"/>
        </w:rPr>
        <w:t>ые</w:t>
      </w:r>
      <w:r w:rsidR="00990D97">
        <w:rPr>
          <w:rFonts w:ascii="Times New Roman" w:hAnsi="Times New Roman" w:cs="Times New Roman"/>
          <w:sz w:val="28"/>
          <w:szCs w:val="28"/>
        </w:rPr>
        <w:t xml:space="preserve"> </w:t>
      </w:r>
      <w:r w:rsidR="00EB3B8B">
        <w:rPr>
          <w:rFonts w:ascii="Times New Roman" w:hAnsi="Times New Roman" w:cs="Times New Roman"/>
          <w:sz w:val="28"/>
          <w:szCs w:val="28"/>
        </w:rPr>
        <w:t>теплообменники</w:t>
      </w:r>
      <w:r w:rsidR="00990D97">
        <w:rPr>
          <w:rFonts w:ascii="Times New Roman" w:hAnsi="Times New Roman" w:cs="Times New Roman"/>
          <w:sz w:val="28"/>
          <w:szCs w:val="28"/>
        </w:rPr>
        <w:t>, расположенн</w:t>
      </w:r>
      <w:r w:rsidR="00931EED">
        <w:rPr>
          <w:rFonts w:ascii="Times New Roman" w:hAnsi="Times New Roman" w:cs="Times New Roman"/>
          <w:sz w:val="28"/>
          <w:szCs w:val="28"/>
        </w:rPr>
        <w:t>ые</w:t>
      </w:r>
      <w:r w:rsidR="00990D97">
        <w:rPr>
          <w:rFonts w:ascii="Times New Roman" w:hAnsi="Times New Roman" w:cs="Times New Roman"/>
          <w:sz w:val="28"/>
          <w:szCs w:val="28"/>
        </w:rPr>
        <w:t xml:space="preserve"> в помещении котельной.</w:t>
      </w:r>
    </w:p>
    <w:p w:rsidR="00F27171" w:rsidRDefault="000F4374"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Имеется </w:t>
      </w:r>
      <w:proofErr w:type="spellStart"/>
      <w:r>
        <w:rPr>
          <w:rFonts w:ascii="Times New Roman" w:hAnsi="Times New Roman" w:cs="Times New Roman"/>
          <w:sz w:val="28"/>
          <w:szCs w:val="28"/>
        </w:rPr>
        <w:t>химводоподготовка</w:t>
      </w:r>
      <w:proofErr w:type="spellEnd"/>
      <w:r>
        <w:rPr>
          <w:rFonts w:ascii="Times New Roman" w:hAnsi="Times New Roman" w:cs="Times New Roman"/>
          <w:sz w:val="28"/>
          <w:szCs w:val="28"/>
        </w:rPr>
        <w:t xml:space="preserve"> и деаэратор. </w:t>
      </w:r>
      <w:r w:rsidR="00F27171">
        <w:rPr>
          <w:rFonts w:ascii="Times New Roman" w:hAnsi="Times New Roman" w:cs="Times New Roman"/>
          <w:sz w:val="28"/>
          <w:szCs w:val="28"/>
        </w:rPr>
        <w:t>Производится возврат конденсата.</w:t>
      </w:r>
    </w:p>
    <w:p w:rsidR="0042594F" w:rsidRDefault="00931EED"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целью экономии топлива </w:t>
      </w:r>
      <w:r w:rsidR="0042594F">
        <w:rPr>
          <w:rFonts w:ascii="Times New Roman" w:hAnsi="Times New Roman" w:cs="Times New Roman"/>
          <w:sz w:val="28"/>
          <w:szCs w:val="28"/>
        </w:rPr>
        <w:t>ГВС осуществляется только в отопительный период.</w:t>
      </w:r>
    </w:p>
    <w:p w:rsidR="00542A0A" w:rsidRDefault="00542A0A" w:rsidP="00542A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Персонал (основной) – 14 чел.</w:t>
      </w:r>
    </w:p>
    <w:p w:rsidR="009454A4" w:rsidRPr="009454A4" w:rsidRDefault="009454A4" w:rsidP="009454A4">
      <w:pPr>
        <w:spacing w:after="0" w:line="240" w:lineRule="auto"/>
        <w:jc w:val="both"/>
        <w:rPr>
          <w:rFonts w:ascii="Times New Roman" w:hAnsi="Times New Roman" w:cs="Times New Roman"/>
          <w:b/>
          <w:i/>
          <w:sz w:val="28"/>
          <w:szCs w:val="28"/>
        </w:rPr>
      </w:pPr>
      <w:r w:rsidRPr="009454A4">
        <w:rPr>
          <w:rFonts w:ascii="Times New Roman" w:hAnsi="Times New Roman" w:cs="Times New Roman"/>
          <w:b/>
          <w:i/>
          <w:sz w:val="28"/>
          <w:szCs w:val="28"/>
        </w:rPr>
        <w:t>Тепловой баланс котельной.</w:t>
      </w:r>
    </w:p>
    <w:tbl>
      <w:tblPr>
        <w:tblW w:w="0" w:type="auto"/>
        <w:tblLook w:val="04A0" w:firstRow="1" w:lastRow="0" w:firstColumn="1" w:lastColumn="0" w:noHBand="0" w:noVBand="1"/>
      </w:tblPr>
      <w:tblGrid>
        <w:gridCol w:w="5211"/>
        <w:gridCol w:w="2268"/>
        <w:gridCol w:w="2658"/>
      </w:tblGrid>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Располагаемая мощность котельной</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4,58</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Гкал/час</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Фактическая мощность котельной</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4,58</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Гкал/час</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Количество вырабатываемого тепла</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11392</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Гкал/час</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Удельный расход топлива</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190,48</w:t>
            </w:r>
          </w:p>
        </w:tc>
        <w:tc>
          <w:tcPr>
            <w:tcW w:w="2658" w:type="dxa"/>
          </w:tcPr>
          <w:p w:rsidR="009454A4" w:rsidRDefault="009454A4" w:rsidP="00765DDA">
            <w:pPr>
              <w:jc w:val="both"/>
              <w:rPr>
                <w:rFonts w:ascii="Times New Roman" w:hAnsi="Times New Roman" w:cs="Times New Roman"/>
                <w:sz w:val="28"/>
                <w:szCs w:val="28"/>
              </w:rPr>
            </w:pP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у.т</w:t>
            </w:r>
            <w:proofErr w:type="spellEnd"/>
            <w:r>
              <w:rPr>
                <w:rFonts w:ascii="Times New Roman" w:hAnsi="Times New Roman" w:cs="Times New Roman"/>
                <w:sz w:val="28"/>
                <w:szCs w:val="28"/>
              </w:rPr>
              <w:t>./Гкал</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Годовой расход топлива (основное)</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3500</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 xml:space="preserve">тыс.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./год</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Годовой расход топлива (</w:t>
            </w:r>
            <w:proofErr w:type="gramStart"/>
            <w:r>
              <w:rPr>
                <w:rFonts w:ascii="Times New Roman" w:hAnsi="Times New Roman" w:cs="Times New Roman"/>
                <w:sz w:val="28"/>
                <w:szCs w:val="28"/>
              </w:rPr>
              <w:t>резервное</w:t>
            </w:r>
            <w:proofErr w:type="gramEnd"/>
            <w:r>
              <w:rPr>
                <w:rFonts w:ascii="Times New Roman" w:hAnsi="Times New Roman" w:cs="Times New Roman"/>
                <w:sz w:val="28"/>
                <w:szCs w:val="28"/>
              </w:rPr>
              <w:t>)</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 xml:space="preserve">тыс. </w:t>
            </w: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./год</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Годовой расход электроэнергии</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727,0</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тыс. кВт час/год</w:t>
            </w:r>
          </w:p>
        </w:tc>
      </w:tr>
      <w:tr w:rsidR="009454A4" w:rsidTr="00765DDA">
        <w:tc>
          <w:tcPr>
            <w:tcW w:w="5211"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КПД котельной</w:t>
            </w:r>
          </w:p>
        </w:tc>
        <w:tc>
          <w:tcPr>
            <w:tcW w:w="2268" w:type="dxa"/>
          </w:tcPr>
          <w:p w:rsidR="009454A4" w:rsidRDefault="009454A4" w:rsidP="00765DDA">
            <w:pPr>
              <w:jc w:val="center"/>
              <w:rPr>
                <w:rFonts w:ascii="Times New Roman" w:hAnsi="Times New Roman" w:cs="Times New Roman"/>
                <w:sz w:val="28"/>
                <w:szCs w:val="28"/>
              </w:rPr>
            </w:pPr>
            <w:r>
              <w:rPr>
                <w:rFonts w:ascii="Times New Roman" w:hAnsi="Times New Roman" w:cs="Times New Roman"/>
                <w:sz w:val="28"/>
                <w:szCs w:val="28"/>
              </w:rPr>
              <w:t>60</w:t>
            </w:r>
          </w:p>
        </w:tc>
        <w:tc>
          <w:tcPr>
            <w:tcW w:w="2658" w:type="dxa"/>
          </w:tcPr>
          <w:p w:rsidR="009454A4" w:rsidRDefault="009454A4" w:rsidP="00765DDA">
            <w:pPr>
              <w:jc w:val="both"/>
              <w:rPr>
                <w:rFonts w:ascii="Times New Roman" w:hAnsi="Times New Roman" w:cs="Times New Roman"/>
                <w:sz w:val="28"/>
                <w:szCs w:val="28"/>
              </w:rPr>
            </w:pPr>
            <w:r>
              <w:rPr>
                <w:rFonts w:ascii="Times New Roman" w:hAnsi="Times New Roman" w:cs="Times New Roman"/>
                <w:sz w:val="28"/>
                <w:szCs w:val="28"/>
              </w:rPr>
              <w:t>%</w:t>
            </w:r>
          </w:p>
        </w:tc>
      </w:tr>
    </w:tbl>
    <w:p w:rsidR="009454A4" w:rsidRDefault="009454A4" w:rsidP="009454A4">
      <w:pPr>
        <w:spacing w:after="0" w:line="240" w:lineRule="auto"/>
        <w:ind w:firstLine="720"/>
        <w:jc w:val="both"/>
        <w:rPr>
          <w:rFonts w:ascii="Times New Roman" w:hAnsi="Times New Roman" w:cs="Times New Roman"/>
          <w:sz w:val="28"/>
          <w:szCs w:val="28"/>
        </w:rPr>
      </w:pPr>
    </w:p>
    <w:p w:rsidR="009454A4" w:rsidRPr="009454A4" w:rsidRDefault="009454A4" w:rsidP="009454A4">
      <w:pPr>
        <w:spacing w:after="0" w:line="240" w:lineRule="auto"/>
        <w:jc w:val="both"/>
        <w:rPr>
          <w:rFonts w:ascii="Times New Roman" w:hAnsi="Times New Roman" w:cs="Times New Roman"/>
          <w:b/>
          <w:i/>
          <w:sz w:val="28"/>
          <w:szCs w:val="28"/>
        </w:rPr>
      </w:pPr>
      <w:r w:rsidRPr="009454A4">
        <w:rPr>
          <w:rFonts w:ascii="Times New Roman" w:hAnsi="Times New Roman" w:cs="Times New Roman"/>
          <w:b/>
          <w:i/>
          <w:sz w:val="28"/>
          <w:szCs w:val="28"/>
        </w:rPr>
        <w:t>Котлы</w:t>
      </w:r>
    </w:p>
    <w:tbl>
      <w:tblPr>
        <w:tblW w:w="0" w:type="auto"/>
        <w:tblLook w:val="04A0" w:firstRow="1" w:lastRow="0" w:firstColumn="1" w:lastColumn="0" w:noHBand="0" w:noVBand="1"/>
      </w:tblPr>
      <w:tblGrid>
        <w:gridCol w:w="634"/>
        <w:gridCol w:w="1633"/>
        <w:gridCol w:w="1266"/>
        <w:gridCol w:w="1465"/>
        <w:gridCol w:w="1417"/>
        <w:gridCol w:w="1220"/>
        <w:gridCol w:w="1206"/>
        <w:gridCol w:w="1296"/>
      </w:tblGrid>
      <w:tr w:rsidR="009454A4" w:rsidTr="00765DDA">
        <w:tc>
          <w:tcPr>
            <w:tcW w:w="634"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 ст.</w:t>
            </w:r>
          </w:p>
        </w:tc>
        <w:tc>
          <w:tcPr>
            <w:tcW w:w="1633"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Тип котла</w:t>
            </w:r>
          </w:p>
        </w:tc>
        <w:tc>
          <w:tcPr>
            <w:tcW w:w="126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Год установки</w:t>
            </w:r>
          </w:p>
        </w:tc>
        <w:tc>
          <w:tcPr>
            <w:tcW w:w="1465"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Год кап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емонта (последний)</w:t>
            </w:r>
          </w:p>
        </w:tc>
        <w:tc>
          <w:tcPr>
            <w:tcW w:w="1417" w:type="dxa"/>
          </w:tcPr>
          <w:p w:rsidR="009454A4" w:rsidRPr="00F25C7F" w:rsidRDefault="009454A4" w:rsidP="00765DDA">
            <w:pPr>
              <w:jc w:val="center"/>
              <w:rPr>
                <w:rFonts w:ascii="Times New Roman" w:hAnsi="Times New Roman" w:cs="Times New Roman"/>
                <w:sz w:val="24"/>
                <w:szCs w:val="24"/>
              </w:rPr>
            </w:pPr>
            <w:proofErr w:type="gramStart"/>
            <w:r>
              <w:rPr>
                <w:rFonts w:ascii="Times New Roman" w:hAnsi="Times New Roman" w:cs="Times New Roman"/>
                <w:sz w:val="24"/>
                <w:szCs w:val="24"/>
              </w:rPr>
              <w:t>Производи-</w:t>
            </w:r>
            <w:proofErr w:type="spellStart"/>
            <w:r>
              <w:rPr>
                <w:rFonts w:ascii="Times New Roman" w:hAnsi="Times New Roman" w:cs="Times New Roman"/>
                <w:sz w:val="24"/>
                <w:szCs w:val="24"/>
              </w:rPr>
              <w:t>тельность</w:t>
            </w:r>
            <w:proofErr w:type="spellEnd"/>
            <w:proofErr w:type="gramEnd"/>
            <w:r>
              <w:rPr>
                <w:rFonts w:ascii="Times New Roman" w:hAnsi="Times New Roman" w:cs="Times New Roman"/>
                <w:sz w:val="24"/>
                <w:szCs w:val="24"/>
              </w:rPr>
              <w:t>, Гкал/час (тонн/час)</w:t>
            </w:r>
          </w:p>
        </w:tc>
        <w:tc>
          <w:tcPr>
            <w:tcW w:w="1220" w:type="dxa"/>
          </w:tcPr>
          <w:p w:rsidR="009454A4" w:rsidRPr="00F25C7F" w:rsidRDefault="009454A4" w:rsidP="00765DDA">
            <w:pPr>
              <w:jc w:val="center"/>
              <w:rPr>
                <w:rFonts w:ascii="Times New Roman" w:hAnsi="Times New Roman" w:cs="Times New Roman"/>
                <w:sz w:val="24"/>
                <w:szCs w:val="24"/>
              </w:rPr>
            </w:pPr>
            <w:proofErr w:type="gramStart"/>
            <w:r>
              <w:rPr>
                <w:rFonts w:ascii="Times New Roman" w:hAnsi="Times New Roman" w:cs="Times New Roman"/>
                <w:sz w:val="24"/>
                <w:szCs w:val="24"/>
              </w:rPr>
              <w:t>Поверх-</w:t>
            </w:r>
            <w:proofErr w:type="spellStart"/>
            <w:r>
              <w:rPr>
                <w:rFonts w:ascii="Times New Roman" w:hAnsi="Times New Roman" w:cs="Times New Roman"/>
                <w:sz w:val="24"/>
                <w:szCs w:val="24"/>
              </w:rPr>
              <w:t>ность</w:t>
            </w:r>
            <w:proofErr w:type="spellEnd"/>
            <w:proofErr w:type="gramEnd"/>
            <w:r>
              <w:rPr>
                <w:rFonts w:ascii="Times New Roman" w:hAnsi="Times New Roman" w:cs="Times New Roman"/>
                <w:sz w:val="24"/>
                <w:szCs w:val="24"/>
              </w:rPr>
              <w:t xml:space="preserve"> нагрева, кв. м</w:t>
            </w:r>
          </w:p>
        </w:tc>
        <w:tc>
          <w:tcPr>
            <w:tcW w:w="120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Кол-во секций, шт.</w:t>
            </w:r>
          </w:p>
        </w:tc>
        <w:tc>
          <w:tcPr>
            <w:tcW w:w="129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Примеч. (резерв, ремонт, требует замены, пр.)</w:t>
            </w:r>
          </w:p>
        </w:tc>
      </w:tr>
      <w:tr w:rsidR="009454A4" w:rsidTr="00765DDA">
        <w:tc>
          <w:tcPr>
            <w:tcW w:w="10137" w:type="dxa"/>
            <w:gridSpan w:val="8"/>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Котлы паровые</w:t>
            </w:r>
          </w:p>
        </w:tc>
      </w:tr>
      <w:tr w:rsidR="009454A4" w:rsidTr="00765DDA">
        <w:tc>
          <w:tcPr>
            <w:tcW w:w="634" w:type="dxa"/>
          </w:tcPr>
          <w:p w:rsidR="009454A4" w:rsidRPr="00F25C7F" w:rsidRDefault="009454A4" w:rsidP="00765DDA">
            <w:pPr>
              <w:jc w:val="right"/>
              <w:rPr>
                <w:rFonts w:ascii="Times New Roman" w:hAnsi="Times New Roman" w:cs="Times New Roman"/>
                <w:sz w:val="24"/>
                <w:szCs w:val="24"/>
              </w:rPr>
            </w:pPr>
            <w:r>
              <w:rPr>
                <w:rFonts w:ascii="Times New Roman" w:hAnsi="Times New Roman" w:cs="Times New Roman"/>
                <w:sz w:val="24"/>
                <w:szCs w:val="24"/>
              </w:rPr>
              <w:t>1</w:t>
            </w:r>
          </w:p>
        </w:tc>
        <w:tc>
          <w:tcPr>
            <w:tcW w:w="1633" w:type="dxa"/>
          </w:tcPr>
          <w:p w:rsidR="009454A4" w:rsidRPr="00F25C7F" w:rsidRDefault="009454A4" w:rsidP="00765DDA">
            <w:pPr>
              <w:jc w:val="both"/>
              <w:rPr>
                <w:rFonts w:ascii="Times New Roman" w:hAnsi="Times New Roman" w:cs="Times New Roman"/>
                <w:sz w:val="24"/>
                <w:szCs w:val="24"/>
              </w:rPr>
            </w:pPr>
            <w:r>
              <w:rPr>
                <w:rFonts w:ascii="Times New Roman" w:hAnsi="Times New Roman" w:cs="Times New Roman"/>
                <w:sz w:val="24"/>
                <w:szCs w:val="24"/>
              </w:rPr>
              <w:t>ДКВР 10/13</w:t>
            </w:r>
          </w:p>
        </w:tc>
        <w:tc>
          <w:tcPr>
            <w:tcW w:w="126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1465"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2,46 (4,4)</w:t>
            </w:r>
          </w:p>
        </w:tc>
        <w:tc>
          <w:tcPr>
            <w:tcW w:w="1220"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202</w:t>
            </w:r>
          </w:p>
        </w:tc>
        <w:tc>
          <w:tcPr>
            <w:tcW w:w="1206" w:type="dxa"/>
          </w:tcPr>
          <w:p w:rsidR="009454A4" w:rsidRPr="00F25C7F" w:rsidRDefault="009454A4" w:rsidP="00765DDA">
            <w:pPr>
              <w:jc w:val="center"/>
              <w:rPr>
                <w:rFonts w:ascii="Times New Roman" w:hAnsi="Times New Roman" w:cs="Times New Roman"/>
                <w:sz w:val="24"/>
                <w:szCs w:val="24"/>
              </w:rPr>
            </w:pPr>
          </w:p>
        </w:tc>
        <w:tc>
          <w:tcPr>
            <w:tcW w:w="129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07.10.2010</w:t>
            </w:r>
          </w:p>
        </w:tc>
      </w:tr>
      <w:tr w:rsidR="009454A4" w:rsidTr="00765DDA">
        <w:tc>
          <w:tcPr>
            <w:tcW w:w="634" w:type="dxa"/>
          </w:tcPr>
          <w:p w:rsidR="009454A4" w:rsidRPr="00F25C7F" w:rsidRDefault="009454A4" w:rsidP="00765DDA">
            <w:pPr>
              <w:jc w:val="right"/>
              <w:rPr>
                <w:rFonts w:ascii="Times New Roman" w:hAnsi="Times New Roman" w:cs="Times New Roman"/>
                <w:sz w:val="24"/>
                <w:szCs w:val="24"/>
              </w:rPr>
            </w:pPr>
            <w:r>
              <w:rPr>
                <w:rFonts w:ascii="Times New Roman" w:hAnsi="Times New Roman" w:cs="Times New Roman"/>
                <w:sz w:val="24"/>
                <w:szCs w:val="24"/>
              </w:rPr>
              <w:t>2</w:t>
            </w:r>
          </w:p>
        </w:tc>
        <w:tc>
          <w:tcPr>
            <w:tcW w:w="1633" w:type="dxa"/>
          </w:tcPr>
          <w:p w:rsidR="009454A4" w:rsidRPr="00F25C7F" w:rsidRDefault="009454A4" w:rsidP="00765DDA">
            <w:pPr>
              <w:jc w:val="both"/>
              <w:rPr>
                <w:rFonts w:ascii="Times New Roman" w:hAnsi="Times New Roman" w:cs="Times New Roman"/>
                <w:sz w:val="24"/>
                <w:szCs w:val="24"/>
              </w:rPr>
            </w:pPr>
            <w:r>
              <w:rPr>
                <w:rFonts w:ascii="Times New Roman" w:hAnsi="Times New Roman" w:cs="Times New Roman"/>
                <w:sz w:val="24"/>
                <w:szCs w:val="24"/>
              </w:rPr>
              <w:t>КЕ 4/14</w:t>
            </w:r>
          </w:p>
        </w:tc>
        <w:tc>
          <w:tcPr>
            <w:tcW w:w="126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2008</w:t>
            </w:r>
          </w:p>
        </w:tc>
        <w:tc>
          <w:tcPr>
            <w:tcW w:w="1465" w:type="dxa"/>
          </w:tcPr>
          <w:p w:rsidR="009454A4" w:rsidRPr="00F25C7F" w:rsidRDefault="009454A4" w:rsidP="00765DDA">
            <w:pPr>
              <w:jc w:val="center"/>
              <w:rPr>
                <w:rFonts w:ascii="Times New Roman" w:hAnsi="Times New Roman" w:cs="Times New Roman"/>
                <w:sz w:val="24"/>
                <w:szCs w:val="24"/>
              </w:rPr>
            </w:pPr>
          </w:p>
        </w:tc>
        <w:tc>
          <w:tcPr>
            <w:tcW w:w="1417"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3,8 (2,12)</w:t>
            </w:r>
          </w:p>
        </w:tc>
        <w:tc>
          <w:tcPr>
            <w:tcW w:w="1220"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150</w:t>
            </w:r>
          </w:p>
        </w:tc>
        <w:tc>
          <w:tcPr>
            <w:tcW w:w="1206" w:type="dxa"/>
          </w:tcPr>
          <w:p w:rsidR="009454A4" w:rsidRPr="00F25C7F" w:rsidRDefault="009454A4" w:rsidP="00765DDA">
            <w:pPr>
              <w:jc w:val="center"/>
              <w:rPr>
                <w:rFonts w:ascii="Times New Roman" w:hAnsi="Times New Roman" w:cs="Times New Roman"/>
                <w:sz w:val="24"/>
                <w:szCs w:val="24"/>
              </w:rPr>
            </w:pPr>
          </w:p>
        </w:tc>
        <w:tc>
          <w:tcPr>
            <w:tcW w:w="1296" w:type="dxa"/>
          </w:tcPr>
          <w:p w:rsidR="009454A4" w:rsidRPr="00F25C7F"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07.10.2010</w:t>
            </w:r>
          </w:p>
        </w:tc>
      </w:tr>
    </w:tbl>
    <w:p w:rsidR="009454A4" w:rsidRDefault="009454A4" w:rsidP="009454A4">
      <w:pPr>
        <w:spacing w:after="0" w:line="240" w:lineRule="auto"/>
        <w:ind w:firstLine="720"/>
        <w:jc w:val="both"/>
        <w:rPr>
          <w:rFonts w:ascii="Times New Roman" w:hAnsi="Times New Roman" w:cs="Times New Roman"/>
          <w:sz w:val="28"/>
          <w:szCs w:val="28"/>
        </w:rPr>
      </w:pPr>
    </w:p>
    <w:p w:rsidR="009454A4" w:rsidRPr="009454A4" w:rsidRDefault="009454A4" w:rsidP="009454A4">
      <w:pPr>
        <w:spacing w:after="0" w:line="240" w:lineRule="auto"/>
        <w:jc w:val="both"/>
        <w:rPr>
          <w:rFonts w:ascii="Times New Roman" w:hAnsi="Times New Roman" w:cs="Times New Roman"/>
          <w:b/>
          <w:i/>
          <w:sz w:val="28"/>
          <w:szCs w:val="28"/>
        </w:rPr>
      </w:pPr>
      <w:r w:rsidRPr="009454A4">
        <w:rPr>
          <w:rFonts w:ascii="Times New Roman" w:hAnsi="Times New Roman" w:cs="Times New Roman"/>
          <w:b/>
          <w:i/>
          <w:sz w:val="28"/>
          <w:szCs w:val="28"/>
        </w:rPr>
        <w:t>Насосы</w:t>
      </w:r>
    </w:p>
    <w:tbl>
      <w:tblPr>
        <w:tblW w:w="0" w:type="auto"/>
        <w:tblLook w:val="04A0" w:firstRow="1" w:lastRow="0" w:firstColumn="1" w:lastColumn="0" w:noHBand="0" w:noVBand="1"/>
      </w:tblPr>
      <w:tblGrid>
        <w:gridCol w:w="1588"/>
        <w:gridCol w:w="1108"/>
        <w:gridCol w:w="1072"/>
        <w:gridCol w:w="1049"/>
        <w:gridCol w:w="1071"/>
        <w:gridCol w:w="1058"/>
        <w:gridCol w:w="1083"/>
        <w:gridCol w:w="1048"/>
        <w:gridCol w:w="1060"/>
      </w:tblGrid>
      <w:tr w:rsidR="009454A4" w:rsidTr="00765DDA">
        <w:trPr>
          <w:trHeight w:val="315"/>
        </w:trPr>
        <w:tc>
          <w:tcPr>
            <w:tcW w:w="1588" w:type="dxa"/>
            <w:vMerge w:val="restart"/>
          </w:tcPr>
          <w:p w:rsidR="009454A4" w:rsidRPr="00FE6F82" w:rsidRDefault="009454A4" w:rsidP="00765DDA">
            <w:pPr>
              <w:jc w:val="center"/>
              <w:rPr>
                <w:rFonts w:ascii="Times New Roman" w:hAnsi="Times New Roman" w:cs="Times New Roman"/>
                <w:sz w:val="24"/>
                <w:szCs w:val="24"/>
              </w:rPr>
            </w:pPr>
            <w:r w:rsidRPr="00FE6F82">
              <w:rPr>
                <w:rFonts w:ascii="Times New Roman" w:hAnsi="Times New Roman" w:cs="Times New Roman"/>
                <w:sz w:val="24"/>
                <w:szCs w:val="24"/>
              </w:rPr>
              <w:t>На</w:t>
            </w:r>
            <w:r>
              <w:rPr>
                <w:rFonts w:ascii="Times New Roman" w:hAnsi="Times New Roman" w:cs="Times New Roman"/>
                <w:sz w:val="24"/>
                <w:szCs w:val="24"/>
              </w:rPr>
              <w:t>значение</w:t>
            </w:r>
          </w:p>
        </w:tc>
        <w:tc>
          <w:tcPr>
            <w:tcW w:w="1108" w:type="dxa"/>
            <w:vMerge w:val="restart"/>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Тип насоса</w:t>
            </w:r>
          </w:p>
        </w:tc>
        <w:tc>
          <w:tcPr>
            <w:tcW w:w="1072" w:type="dxa"/>
            <w:vMerge w:val="restart"/>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 xml:space="preserve">Год </w:t>
            </w:r>
            <w:proofErr w:type="gramStart"/>
            <w:r>
              <w:rPr>
                <w:rFonts w:ascii="Times New Roman" w:hAnsi="Times New Roman" w:cs="Times New Roman"/>
                <w:sz w:val="24"/>
                <w:szCs w:val="24"/>
              </w:rPr>
              <w:t>уста-</w:t>
            </w:r>
            <w:proofErr w:type="spellStart"/>
            <w:r>
              <w:rPr>
                <w:rFonts w:ascii="Times New Roman" w:hAnsi="Times New Roman" w:cs="Times New Roman"/>
                <w:sz w:val="24"/>
                <w:szCs w:val="24"/>
              </w:rPr>
              <w:t>новки</w:t>
            </w:r>
            <w:proofErr w:type="spellEnd"/>
            <w:proofErr w:type="gramEnd"/>
          </w:p>
        </w:tc>
        <w:tc>
          <w:tcPr>
            <w:tcW w:w="1049" w:type="dxa"/>
            <w:vMerge w:val="restart"/>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Кол-во, шт.</w:t>
            </w:r>
          </w:p>
        </w:tc>
        <w:tc>
          <w:tcPr>
            <w:tcW w:w="2129" w:type="dxa"/>
            <w:gridSpan w:val="2"/>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Тех. характер.</w:t>
            </w:r>
          </w:p>
        </w:tc>
        <w:tc>
          <w:tcPr>
            <w:tcW w:w="3191" w:type="dxa"/>
            <w:gridSpan w:val="3"/>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Электродвигатель</w:t>
            </w:r>
          </w:p>
        </w:tc>
      </w:tr>
      <w:tr w:rsidR="009454A4" w:rsidTr="00765DDA">
        <w:trPr>
          <w:trHeight w:val="517"/>
        </w:trPr>
        <w:tc>
          <w:tcPr>
            <w:tcW w:w="1588" w:type="dxa"/>
            <w:vMerge/>
          </w:tcPr>
          <w:p w:rsidR="009454A4" w:rsidRPr="00FE6F82" w:rsidRDefault="009454A4" w:rsidP="00765DDA">
            <w:pPr>
              <w:jc w:val="center"/>
              <w:rPr>
                <w:rFonts w:ascii="Times New Roman" w:hAnsi="Times New Roman" w:cs="Times New Roman"/>
                <w:sz w:val="24"/>
                <w:szCs w:val="24"/>
              </w:rPr>
            </w:pPr>
          </w:p>
        </w:tc>
        <w:tc>
          <w:tcPr>
            <w:tcW w:w="1108" w:type="dxa"/>
            <w:vMerge/>
          </w:tcPr>
          <w:p w:rsidR="009454A4" w:rsidRDefault="009454A4" w:rsidP="00765DDA">
            <w:pPr>
              <w:jc w:val="center"/>
              <w:rPr>
                <w:rFonts w:ascii="Times New Roman" w:hAnsi="Times New Roman" w:cs="Times New Roman"/>
                <w:sz w:val="24"/>
                <w:szCs w:val="24"/>
              </w:rPr>
            </w:pPr>
          </w:p>
        </w:tc>
        <w:tc>
          <w:tcPr>
            <w:tcW w:w="1072" w:type="dxa"/>
            <w:vMerge/>
          </w:tcPr>
          <w:p w:rsidR="009454A4" w:rsidRDefault="009454A4" w:rsidP="00765DDA">
            <w:pPr>
              <w:jc w:val="center"/>
              <w:rPr>
                <w:rFonts w:ascii="Times New Roman" w:hAnsi="Times New Roman" w:cs="Times New Roman"/>
                <w:sz w:val="24"/>
                <w:szCs w:val="24"/>
              </w:rPr>
            </w:pPr>
          </w:p>
        </w:tc>
        <w:tc>
          <w:tcPr>
            <w:tcW w:w="1049" w:type="dxa"/>
            <w:vMerge/>
          </w:tcPr>
          <w:p w:rsidR="009454A4" w:rsidRDefault="009454A4" w:rsidP="00765DDA">
            <w:pPr>
              <w:jc w:val="center"/>
              <w:rPr>
                <w:rFonts w:ascii="Times New Roman" w:hAnsi="Times New Roman" w:cs="Times New Roman"/>
                <w:sz w:val="24"/>
                <w:szCs w:val="24"/>
              </w:rPr>
            </w:pPr>
          </w:p>
        </w:tc>
        <w:tc>
          <w:tcPr>
            <w:tcW w:w="1071"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Подача, куб. м/</w:t>
            </w:r>
            <w:proofErr w:type="gramStart"/>
            <w:r>
              <w:rPr>
                <w:rFonts w:ascii="Times New Roman" w:hAnsi="Times New Roman" w:cs="Times New Roman"/>
                <w:sz w:val="24"/>
                <w:szCs w:val="24"/>
              </w:rPr>
              <w:t>ч</w:t>
            </w:r>
            <w:proofErr w:type="gramEnd"/>
          </w:p>
        </w:tc>
        <w:tc>
          <w:tcPr>
            <w:tcW w:w="105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 xml:space="preserve">Напор, </w:t>
            </w:r>
            <w:proofErr w:type="gramStart"/>
            <w:r>
              <w:rPr>
                <w:rFonts w:ascii="Times New Roman" w:hAnsi="Times New Roman" w:cs="Times New Roman"/>
                <w:sz w:val="24"/>
                <w:szCs w:val="24"/>
              </w:rPr>
              <w:t>м</w:t>
            </w:r>
            <w:proofErr w:type="gramEnd"/>
          </w:p>
        </w:tc>
        <w:tc>
          <w:tcPr>
            <w:tcW w:w="1083"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Тип</w:t>
            </w:r>
          </w:p>
        </w:tc>
        <w:tc>
          <w:tcPr>
            <w:tcW w:w="1048" w:type="dxa"/>
          </w:tcPr>
          <w:p w:rsidR="009454A4" w:rsidRPr="00FE6F82" w:rsidRDefault="009454A4" w:rsidP="00765DDA">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Мощ-ность</w:t>
            </w:r>
            <w:proofErr w:type="spellEnd"/>
            <w:proofErr w:type="gramEnd"/>
            <w:r>
              <w:rPr>
                <w:rFonts w:ascii="Times New Roman" w:hAnsi="Times New Roman" w:cs="Times New Roman"/>
                <w:sz w:val="24"/>
                <w:szCs w:val="24"/>
              </w:rPr>
              <w:t>, кВт</w:t>
            </w:r>
          </w:p>
        </w:tc>
        <w:tc>
          <w:tcPr>
            <w:tcW w:w="1060" w:type="dxa"/>
          </w:tcPr>
          <w:p w:rsidR="009454A4" w:rsidRPr="00FE6F82" w:rsidRDefault="009454A4" w:rsidP="00765DDA">
            <w:pPr>
              <w:jc w:val="center"/>
              <w:rPr>
                <w:rFonts w:ascii="Times New Roman" w:hAnsi="Times New Roman" w:cs="Times New Roman"/>
                <w:sz w:val="24"/>
                <w:szCs w:val="24"/>
              </w:rPr>
            </w:pPr>
            <w:proofErr w:type="spellStart"/>
            <w:r>
              <w:rPr>
                <w:rFonts w:ascii="Times New Roman" w:hAnsi="Times New Roman" w:cs="Times New Roman"/>
                <w:sz w:val="24"/>
                <w:szCs w:val="24"/>
              </w:rPr>
              <w:t>Ско-рость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/мин</w:t>
            </w:r>
          </w:p>
        </w:tc>
      </w:tr>
      <w:tr w:rsidR="009454A4" w:rsidTr="00765DDA">
        <w:tc>
          <w:tcPr>
            <w:tcW w:w="1588" w:type="dxa"/>
          </w:tcPr>
          <w:p w:rsidR="009454A4" w:rsidRPr="00FE6F82" w:rsidRDefault="009454A4" w:rsidP="00765DDA">
            <w:pPr>
              <w:jc w:val="both"/>
              <w:rPr>
                <w:rFonts w:ascii="Times New Roman" w:hAnsi="Times New Roman" w:cs="Times New Roman"/>
                <w:sz w:val="24"/>
                <w:szCs w:val="24"/>
              </w:rPr>
            </w:pPr>
            <w:proofErr w:type="gramStart"/>
            <w:r>
              <w:rPr>
                <w:rFonts w:ascii="Times New Roman" w:hAnsi="Times New Roman" w:cs="Times New Roman"/>
                <w:sz w:val="24"/>
                <w:szCs w:val="24"/>
              </w:rPr>
              <w:t>Сетевой</w:t>
            </w:r>
            <w:proofErr w:type="gramEnd"/>
            <w:r>
              <w:rPr>
                <w:rFonts w:ascii="Times New Roman" w:hAnsi="Times New Roman" w:cs="Times New Roman"/>
                <w:sz w:val="24"/>
                <w:szCs w:val="24"/>
              </w:rPr>
              <w:t>/ отопление</w:t>
            </w:r>
          </w:p>
        </w:tc>
        <w:tc>
          <w:tcPr>
            <w:tcW w:w="110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К160/30</w:t>
            </w:r>
          </w:p>
        </w:tc>
        <w:tc>
          <w:tcPr>
            <w:tcW w:w="1072"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1049"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2</w:t>
            </w:r>
          </w:p>
        </w:tc>
        <w:tc>
          <w:tcPr>
            <w:tcW w:w="1071"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160</w:t>
            </w:r>
          </w:p>
        </w:tc>
        <w:tc>
          <w:tcPr>
            <w:tcW w:w="105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w:t>
            </w:r>
          </w:p>
        </w:tc>
        <w:tc>
          <w:tcPr>
            <w:tcW w:w="1083"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АИР</w:t>
            </w:r>
          </w:p>
        </w:tc>
        <w:tc>
          <w:tcPr>
            <w:tcW w:w="104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w:t>
            </w:r>
          </w:p>
        </w:tc>
        <w:tc>
          <w:tcPr>
            <w:tcW w:w="1060"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1450</w:t>
            </w:r>
          </w:p>
        </w:tc>
      </w:tr>
      <w:tr w:rsidR="009454A4" w:rsidTr="00765DDA">
        <w:tc>
          <w:tcPr>
            <w:tcW w:w="1588" w:type="dxa"/>
          </w:tcPr>
          <w:p w:rsidR="009454A4" w:rsidRPr="00FE6F82" w:rsidRDefault="009454A4" w:rsidP="00765DDA">
            <w:pPr>
              <w:jc w:val="both"/>
              <w:rPr>
                <w:rFonts w:ascii="Times New Roman" w:hAnsi="Times New Roman" w:cs="Times New Roman"/>
                <w:sz w:val="24"/>
                <w:szCs w:val="24"/>
              </w:rPr>
            </w:pPr>
            <w:r>
              <w:rPr>
                <w:rFonts w:ascii="Times New Roman" w:hAnsi="Times New Roman" w:cs="Times New Roman"/>
                <w:sz w:val="24"/>
                <w:szCs w:val="24"/>
              </w:rPr>
              <w:t>Сетевой ГВС</w:t>
            </w:r>
          </w:p>
        </w:tc>
        <w:tc>
          <w:tcPr>
            <w:tcW w:w="110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ВК 4/24</w:t>
            </w:r>
          </w:p>
        </w:tc>
        <w:tc>
          <w:tcPr>
            <w:tcW w:w="1072"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1049"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2</w:t>
            </w:r>
          </w:p>
        </w:tc>
        <w:tc>
          <w:tcPr>
            <w:tcW w:w="1071"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w:t>
            </w:r>
          </w:p>
        </w:tc>
        <w:tc>
          <w:tcPr>
            <w:tcW w:w="105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45</w:t>
            </w:r>
          </w:p>
        </w:tc>
        <w:tc>
          <w:tcPr>
            <w:tcW w:w="1083"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4АМ112 М</w:t>
            </w:r>
            <w:proofErr w:type="gramStart"/>
            <w:r>
              <w:rPr>
                <w:rFonts w:ascii="Times New Roman" w:hAnsi="Times New Roman" w:cs="Times New Roman"/>
                <w:sz w:val="24"/>
                <w:szCs w:val="24"/>
              </w:rPr>
              <w:t>4</w:t>
            </w:r>
            <w:proofErr w:type="gramEnd"/>
          </w:p>
        </w:tc>
        <w:tc>
          <w:tcPr>
            <w:tcW w:w="104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5,5</w:t>
            </w:r>
          </w:p>
        </w:tc>
        <w:tc>
          <w:tcPr>
            <w:tcW w:w="1060"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1450</w:t>
            </w:r>
          </w:p>
        </w:tc>
      </w:tr>
      <w:tr w:rsidR="009454A4" w:rsidTr="00765DDA">
        <w:tc>
          <w:tcPr>
            <w:tcW w:w="1588" w:type="dxa"/>
          </w:tcPr>
          <w:p w:rsidR="009454A4" w:rsidRPr="00FE6F82" w:rsidRDefault="009454A4" w:rsidP="00765DDA">
            <w:pPr>
              <w:jc w:val="both"/>
              <w:rPr>
                <w:rFonts w:ascii="Times New Roman" w:hAnsi="Times New Roman" w:cs="Times New Roman"/>
                <w:sz w:val="24"/>
                <w:szCs w:val="24"/>
              </w:rPr>
            </w:pPr>
            <w:r>
              <w:rPr>
                <w:rFonts w:ascii="Times New Roman" w:hAnsi="Times New Roman" w:cs="Times New Roman"/>
                <w:sz w:val="24"/>
                <w:szCs w:val="24"/>
              </w:rPr>
              <w:lastRenderedPageBreak/>
              <w:t>Питательный</w:t>
            </w:r>
          </w:p>
        </w:tc>
        <w:tc>
          <w:tcPr>
            <w:tcW w:w="1108" w:type="dxa"/>
          </w:tcPr>
          <w:p w:rsidR="009454A4" w:rsidRPr="00DF6C90" w:rsidRDefault="009454A4" w:rsidP="00765DD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grundfos</w:t>
            </w:r>
            <w:proofErr w:type="spellEnd"/>
          </w:p>
        </w:tc>
        <w:tc>
          <w:tcPr>
            <w:tcW w:w="1072"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1049"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2</w:t>
            </w:r>
          </w:p>
        </w:tc>
        <w:tc>
          <w:tcPr>
            <w:tcW w:w="1071"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w:t>
            </w:r>
          </w:p>
        </w:tc>
        <w:tc>
          <w:tcPr>
            <w:tcW w:w="105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110</w:t>
            </w:r>
          </w:p>
        </w:tc>
        <w:tc>
          <w:tcPr>
            <w:tcW w:w="1083" w:type="dxa"/>
          </w:tcPr>
          <w:p w:rsidR="009454A4" w:rsidRPr="00FE6F82" w:rsidRDefault="009454A4" w:rsidP="00765DDA">
            <w:pPr>
              <w:jc w:val="center"/>
              <w:rPr>
                <w:rFonts w:ascii="Times New Roman" w:hAnsi="Times New Roman" w:cs="Times New Roman"/>
                <w:sz w:val="24"/>
                <w:szCs w:val="24"/>
              </w:rPr>
            </w:pPr>
          </w:p>
        </w:tc>
        <w:tc>
          <w:tcPr>
            <w:tcW w:w="104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7,5</w:t>
            </w:r>
          </w:p>
        </w:tc>
        <w:tc>
          <w:tcPr>
            <w:tcW w:w="1060" w:type="dxa"/>
          </w:tcPr>
          <w:p w:rsidR="009454A4" w:rsidRPr="00FE6F82" w:rsidRDefault="009454A4" w:rsidP="00765DDA">
            <w:pPr>
              <w:jc w:val="center"/>
              <w:rPr>
                <w:rFonts w:ascii="Times New Roman" w:hAnsi="Times New Roman" w:cs="Times New Roman"/>
                <w:sz w:val="24"/>
                <w:szCs w:val="24"/>
              </w:rPr>
            </w:pPr>
          </w:p>
        </w:tc>
      </w:tr>
      <w:tr w:rsidR="009454A4" w:rsidTr="00765DDA">
        <w:tc>
          <w:tcPr>
            <w:tcW w:w="1588" w:type="dxa"/>
          </w:tcPr>
          <w:p w:rsidR="009454A4" w:rsidRPr="00FE6F82" w:rsidRDefault="009454A4" w:rsidP="00765DDA">
            <w:pPr>
              <w:jc w:val="both"/>
              <w:rPr>
                <w:rFonts w:ascii="Times New Roman" w:hAnsi="Times New Roman" w:cs="Times New Roman"/>
                <w:sz w:val="24"/>
                <w:szCs w:val="24"/>
              </w:rPr>
            </w:pPr>
            <w:r>
              <w:rPr>
                <w:rFonts w:ascii="Times New Roman" w:hAnsi="Times New Roman" w:cs="Times New Roman"/>
                <w:sz w:val="24"/>
                <w:szCs w:val="24"/>
              </w:rPr>
              <w:t>Питательный</w:t>
            </w:r>
          </w:p>
        </w:tc>
        <w:tc>
          <w:tcPr>
            <w:tcW w:w="110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К20/30</w:t>
            </w:r>
          </w:p>
        </w:tc>
        <w:tc>
          <w:tcPr>
            <w:tcW w:w="1072"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1049"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1071"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w:t>
            </w:r>
          </w:p>
        </w:tc>
        <w:tc>
          <w:tcPr>
            <w:tcW w:w="105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w:t>
            </w:r>
          </w:p>
        </w:tc>
        <w:tc>
          <w:tcPr>
            <w:tcW w:w="1083"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АО</w:t>
            </w:r>
          </w:p>
        </w:tc>
        <w:tc>
          <w:tcPr>
            <w:tcW w:w="1048"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4,0</w:t>
            </w:r>
          </w:p>
        </w:tc>
        <w:tc>
          <w:tcPr>
            <w:tcW w:w="1060" w:type="dxa"/>
          </w:tcPr>
          <w:p w:rsidR="009454A4" w:rsidRPr="00FE6F82"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3000</w:t>
            </w:r>
          </w:p>
        </w:tc>
      </w:tr>
    </w:tbl>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9454A4" w:rsidRPr="009454A4" w:rsidRDefault="009454A4" w:rsidP="009454A4">
      <w:pPr>
        <w:spacing w:after="0" w:line="240" w:lineRule="auto"/>
        <w:jc w:val="both"/>
        <w:rPr>
          <w:rFonts w:ascii="Times New Roman" w:hAnsi="Times New Roman" w:cs="Times New Roman"/>
          <w:b/>
          <w:i/>
          <w:sz w:val="28"/>
          <w:szCs w:val="28"/>
        </w:rPr>
      </w:pPr>
      <w:r w:rsidRPr="009454A4">
        <w:rPr>
          <w:rFonts w:ascii="Times New Roman" w:hAnsi="Times New Roman" w:cs="Times New Roman"/>
          <w:b/>
          <w:i/>
          <w:sz w:val="28"/>
          <w:szCs w:val="28"/>
        </w:rPr>
        <w:t>Электрооборудование</w:t>
      </w:r>
    </w:p>
    <w:tbl>
      <w:tblPr>
        <w:tblW w:w="0" w:type="auto"/>
        <w:tblLook w:val="04A0" w:firstRow="1" w:lastRow="0" w:firstColumn="1" w:lastColumn="0" w:noHBand="0" w:noVBand="1"/>
      </w:tblPr>
      <w:tblGrid>
        <w:gridCol w:w="1556"/>
        <w:gridCol w:w="1653"/>
        <w:gridCol w:w="1173"/>
        <w:gridCol w:w="597"/>
        <w:gridCol w:w="995"/>
        <w:gridCol w:w="942"/>
        <w:gridCol w:w="1243"/>
        <w:gridCol w:w="968"/>
        <w:gridCol w:w="1010"/>
      </w:tblGrid>
      <w:tr w:rsidR="009454A4" w:rsidTr="00765DDA">
        <w:tc>
          <w:tcPr>
            <w:tcW w:w="1556"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Тип оборудования</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Наименование расхода</w:t>
            </w:r>
          </w:p>
        </w:tc>
        <w:tc>
          <w:tcPr>
            <w:tcW w:w="117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Мощность, кВт</w:t>
            </w:r>
          </w:p>
        </w:tc>
        <w:tc>
          <w:tcPr>
            <w:tcW w:w="597" w:type="dxa"/>
          </w:tcPr>
          <w:p w:rsidR="009454A4" w:rsidRPr="00A61898" w:rsidRDefault="009454A4" w:rsidP="00765DDA">
            <w:pPr>
              <w:jc w:val="center"/>
              <w:rPr>
                <w:rFonts w:ascii="Times New Roman" w:hAnsi="Times New Roman" w:cs="Times New Roman"/>
                <w:sz w:val="20"/>
                <w:szCs w:val="20"/>
              </w:rPr>
            </w:pPr>
            <w:proofErr w:type="gramStart"/>
            <w:r>
              <w:rPr>
                <w:rFonts w:ascii="Times New Roman" w:hAnsi="Times New Roman" w:cs="Times New Roman"/>
                <w:sz w:val="20"/>
                <w:szCs w:val="20"/>
              </w:rPr>
              <w:t>К-во</w:t>
            </w:r>
            <w:proofErr w:type="gramEnd"/>
          </w:p>
        </w:tc>
        <w:tc>
          <w:tcPr>
            <w:tcW w:w="995" w:type="dxa"/>
          </w:tcPr>
          <w:p w:rsidR="009454A4" w:rsidRPr="00A61898" w:rsidRDefault="009454A4" w:rsidP="00765DDA">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Коэф-фициент</w:t>
            </w:r>
            <w:proofErr w:type="spellEnd"/>
            <w:proofErr w:type="gramEnd"/>
            <w:r>
              <w:rPr>
                <w:rFonts w:ascii="Times New Roman" w:hAnsi="Times New Roman" w:cs="Times New Roman"/>
                <w:sz w:val="20"/>
                <w:szCs w:val="20"/>
              </w:rPr>
              <w:t xml:space="preserve"> износа</w:t>
            </w:r>
          </w:p>
        </w:tc>
        <w:tc>
          <w:tcPr>
            <w:tcW w:w="942" w:type="dxa"/>
          </w:tcPr>
          <w:p w:rsidR="009454A4" w:rsidRPr="00A61898" w:rsidRDefault="009454A4" w:rsidP="00765DDA">
            <w:pPr>
              <w:jc w:val="center"/>
              <w:rPr>
                <w:rFonts w:ascii="Times New Roman" w:hAnsi="Times New Roman" w:cs="Times New Roman"/>
                <w:sz w:val="20"/>
                <w:szCs w:val="20"/>
              </w:rPr>
            </w:pPr>
            <w:proofErr w:type="gramStart"/>
            <w:r>
              <w:rPr>
                <w:rFonts w:ascii="Times New Roman" w:hAnsi="Times New Roman" w:cs="Times New Roman"/>
                <w:sz w:val="20"/>
                <w:szCs w:val="20"/>
              </w:rPr>
              <w:t>К-во</w:t>
            </w:r>
            <w:proofErr w:type="gramEnd"/>
            <w:r>
              <w:rPr>
                <w:rFonts w:ascii="Times New Roman" w:hAnsi="Times New Roman" w:cs="Times New Roman"/>
                <w:sz w:val="20"/>
                <w:szCs w:val="20"/>
              </w:rPr>
              <w:t xml:space="preserve"> часов работы, час</w:t>
            </w:r>
          </w:p>
        </w:tc>
        <w:tc>
          <w:tcPr>
            <w:tcW w:w="124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 xml:space="preserve">Расход </w:t>
            </w: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нергии</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хоз.нужды</w:t>
            </w:r>
            <w:proofErr w:type="spellEnd"/>
            <w:r>
              <w:rPr>
                <w:rFonts w:ascii="Times New Roman" w:hAnsi="Times New Roman" w:cs="Times New Roman"/>
                <w:sz w:val="20"/>
                <w:szCs w:val="20"/>
              </w:rPr>
              <w:t>), тыс. кВт ч</w:t>
            </w:r>
          </w:p>
        </w:tc>
        <w:tc>
          <w:tcPr>
            <w:tcW w:w="968"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 xml:space="preserve">Расход </w:t>
            </w: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нер-гии</w:t>
            </w:r>
            <w:proofErr w:type="spellEnd"/>
            <w:r>
              <w:rPr>
                <w:rFonts w:ascii="Times New Roman" w:hAnsi="Times New Roman" w:cs="Times New Roman"/>
                <w:sz w:val="20"/>
                <w:szCs w:val="20"/>
              </w:rPr>
              <w:t xml:space="preserve"> (на техно-</w:t>
            </w:r>
            <w:proofErr w:type="spellStart"/>
            <w:r>
              <w:rPr>
                <w:rFonts w:ascii="Times New Roman" w:hAnsi="Times New Roman" w:cs="Times New Roman"/>
                <w:sz w:val="20"/>
                <w:szCs w:val="20"/>
              </w:rPr>
              <w:t>логич</w:t>
            </w:r>
            <w:proofErr w:type="spellEnd"/>
            <w:r>
              <w:rPr>
                <w:rFonts w:ascii="Times New Roman" w:hAnsi="Times New Roman" w:cs="Times New Roman"/>
                <w:sz w:val="20"/>
                <w:szCs w:val="20"/>
              </w:rPr>
              <w:t>. нужды), тыс. кВт ч</w:t>
            </w:r>
          </w:p>
        </w:tc>
        <w:tc>
          <w:tcPr>
            <w:tcW w:w="1010"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 xml:space="preserve">Расход </w:t>
            </w: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нер-гии</w:t>
            </w:r>
            <w:proofErr w:type="spellEnd"/>
            <w:r>
              <w:rPr>
                <w:rFonts w:ascii="Times New Roman" w:hAnsi="Times New Roman" w:cs="Times New Roman"/>
                <w:sz w:val="20"/>
                <w:szCs w:val="20"/>
              </w:rPr>
              <w:t xml:space="preserve"> (общий), тыс. кВт ч</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Дымосос</w:t>
            </w:r>
          </w:p>
          <w:p w:rsidR="009454A4" w:rsidRPr="00A61898" w:rsidRDefault="009454A4" w:rsidP="00765DDA">
            <w:pPr>
              <w:jc w:val="both"/>
              <w:rPr>
                <w:rFonts w:ascii="Times New Roman" w:hAnsi="Times New Roman" w:cs="Times New Roman"/>
                <w:sz w:val="20"/>
                <w:szCs w:val="20"/>
              </w:rPr>
            </w:pPr>
            <w:r>
              <w:rPr>
                <w:rFonts w:ascii="Times New Roman" w:hAnsi="Times New Roman" w:cs="Times New Roman"/>
                <w:sz w:val="20"/>
                <w:szCs w:val="20"/>
              </w:rPr>
              <w:t>В-12</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40</w:t>
            </w:r>
          </w:p>
        </w:tc>
        <w:tc>
          <w:tcPr>
            <w:tcW w:w="597"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0,95</w:t>
            </w:r>
          </w:p>
        </w:tc>
        <w:tc>
          <w:tcPr>
            <w:tcW w:w="942"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218,0</w:t>
            </w:r>
          </w:p>
        </w:tc>
        <w:tc>
          <w:tcPr>
            <w:tcW w:w="1010"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218,0</w:t>
            </w:r>
          </w:p>
        </w:tc>
      </w:tr>
      <w:tr w:rsidR="009454A4" w:rsidTr="00765DDA">
        <w:tc>
          <w:tcPr>
            <w:tcW w:w="1556" w:type="dxa"/>
          </w:tcPr>
          <w:p w:rsidR="009454A4" w:rsidRPr="00A61898" w:rsidRDefault="009454A4" w:rsidP="00765DDA">
            <w:pPr>
              <w:jc w:val="both"/>
              <w:rPr>
                <w:rFonts w:ascii="Times New Roman" w:hAnsi="Times New Roman" w:cs="Times New Roman"/>
                <w:sz w:val="20"/>
                <w:szCs w:val="20"/>
              </w:rPr>
            </w:pPr>
            <w:r>
              <w:rPr>
                <w:rFonts w:ascii="Times New Roman" w:hAnsi="Times New Roman" w:cs="Times New Roman"/>
                <w:sz w:val="20"/>
                <w:szCs w:val="20"/>
              </w:rPr>
              <w:t>Дутьевой вентилятор</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w:t>
            </w:r>
          </w:p>
        </w:tc>
        <w:tc>
          <w:tcPr>
            <w:tcW w:w="597"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0,95</w:t>
            </w:r>
          </w:p>
        </w:tc>
        <w:tc>
          <w:tcPr>
            <w:tcW w:w="942"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70,8</w:t>
            </w:r>
          </w:p>
        </w:tc>
        <w:tc>
          <w:tcPr>
            <w:tcW w:w="1010"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70,8</w:t>
            </w:r>
          </w:p>
        </w:tc>
      </w:tr>
      <w:tr w:rsidR="009454A4" w:rsidTr="00765DDA">
        <w:tc>
          <w:tcPr>
            <w:tcW w:w="1556" w:type="dxa"/>
          </w:tcPr>
          <w:p w:rsidR="009454A4" w:rsidRPr="00A61898" w:rsidRDefault="009454A4" w:rsidP="00765DDA">
            <w:pPr>
              <w:jc w:val="both"/>
              <w:rPr>
                <w:rFonts w:ascii="Times New Roman" w:hAnsi="Times New Roman" w:cs="Times New Roman"/>
                <w:sz w:val="20"/>
                <w:szCs w:val="20"/>
              </w:rPr>
            </w:pPr>
            <w:r>
              <w:rPr>
                <w:rFonts w:ascii="Times New Roman" w:hAnsi="Times New Roman" w:cs="Times New Roman"/>
                <w:sz w:val="20"/>
                <w:szCs w:val="20"/>
              </w:rPr>
              <w:t>Насос питательный</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7,5</w:t>
            </w:r>
          </w:p>
        </w:tc>
        <w:tc>
          <w:tcPr>
            <w:tcW w:w="597"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34,4</w:t>
            </w:r>
          </w:p>
        </w:tc>
        <w:tc>
          <w:tcPr>
            <w:tcW w:w="1010"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34,4</w:t>
            </w:r>
          </w:p>
        </w:tc>
      </w:tr>
      <w:tr w:rsidR="009454A4" w:rsidTr="00765DDA">
        <w:tc>
          <w:tcPr>
            <w:tcW w:w="1556" w:type="dxa"/>
          </w:tcPr>
          <w:p w:rsidR="009454A4" w:rsidRDefault="009454A4" w:rsidP="00765DDA">
            <w:pPr>
              <w:jc w:val="both"/>
              <w:rPr>
                <w:rFonts w:ascii="Times New Roman" w:hAnsi="Times New Roman" w:cs="Times New Roman"/>
                <w:sz w:val="20"/>
                <w:szCs w:val="20"/>
              </w:rPr>
            </w:pPr>
            <w:proofErr w:type="spellStart"/>
            <w:r>
              <w:rPr>
                <w:rFonts w:ascii="Times New Roman" w:hAnsi="Times New Roman" w:cs="Times New Roman"/>
                <w:sz w:val="20"/>
                <w:szCs w:val="20"/>
              </w:rPr>
              <w:t>Забрасыватель</w:t>
            </w:r>
            <w:proofErr w:type="spellEnd"/>
          </w:p>
          <w:p w:rsidR="009454A4" w:rsidRPr="00A61898" w:rsidRDefault="009454A4" w:rsidP="00765DDA">
            <w:pPr>
              <w:jc w:val="both"/>
              <w:rPr>
                <w:rFonts w:ascii="Times New Roman" w:hAnsi="Times New Roman" w:cs="Times New Roman"/>
                <w:sz w:val="20"/>
                <w:szCs w:val="20"/>
              </w:rPr>
            </w:pPr>
            <w:r>
              <w:rPr>
                <w:rFonts w:ascii="Times New Roman" w:hAnsi="Times New Roman" w:cs="Times New Roman"/>
                <w:sz w:val="20"/>
                <w:szCs w:val="20"/>
              </w:rPr>
              <w:t>ЭП-600</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2,2</w:t>
            </w:r>
          </w:p>
        </w:tc>
        <w:tc>
          <w:tcPr>
            <w:tcW w:w="597"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w:t>
            </w:r>
          </w:p>
        </w:tc>
        <w:tc>
          <w:tcPr>
            <w:tcW w:w="942"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17,7</w:t>
            </w:r>
          </w:p>
        </w:tc>
        <w:tc>
          <w:tcPr>
            <w:tcW w:w="1010"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17,7</w:t>
            </w:r>
          </w:p>
        </w:tc>
      </w:tr>
      <w:tr w:rsidR="009454A4" w:rsidTr="00765DDA">
        <w:tc>
          <w:tcPr>
            <w:tcW w:w="1556" w:type="dxa"/>
          </w:tcPr>
          <w:p w:rsidR="009454A4" w:rsidRPr="00A61898" w:rsidRDefault="009454A4" w:rsidP="00765DDA">
            <w:pPr>
              <w:jc w:val="both"/>
              <w:rPr>
                <w:rFonts w:ascii="Times New Roman" w:hAnsi="Times New Roman" w:cs="Times New Roman"/>
                <w:sz w:val="20"/>
                <w:szCs w:val="20"/>
              </w:rPr>
            </w:pPr>
            <w:r>
              <w:rPr>
                <w:rFonts w:ascii="Times New Roman" w:hAnsi="Times New Roman" w:cs="Times New Roman"/>
                <w:sz w:val="20"/>
                <w:szCs w:val="20"/>
              </w:rPr>
              <w:t>Решетка топки ТЛЭМ</w:t>
            </w:r>
          </w:p>
        </w:tc>
        <w:tc>
          <w:tcPr>
            <w:tcW w:w="1653" w:type="dxa"/>
          </w:tcPr>
          <w:p w:rsidR="009454A4" w:rsidRPr="00A61898"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4,0</w:t>
            </w:r>
          </w:p>
        </w:tc>
        <w:tc>
          <w:tcPr>
            <w:tcW w:w="597"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w:t>
            </w:r>
          </w:p>
        </w:tc>
        <w:tc>
          <w:tcPr>
            <w:tcW w:w="942"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16,1</w:t>
            </w:r>
          </w:p>
        </w:tc>
        <w:tc>
          <w:tcPr>
            <w:tcW w:w="1010" w:type="dxa"/>
          </w:tcPr>
          <w:p w:rsidR="009454A4" w:rsidRPr="00A61898"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16,1</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Вентилятор отсоса пыли</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13,8</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13,8</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Скрепер шлакоудаления</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10</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2868</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20,1</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20,1</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Дробилка угля</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55</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0,7</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1673</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64,4</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64,4</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Транспортер ленты</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10</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1673</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13,4</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13,4</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Транспортер короткий</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1673</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5,4</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5,4</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Питатель</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1673</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4,0</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4,0</w:t>
            </w:r>
          </w:p>
        </w:tc>
      </w:tr>
      <w:tr w:rsidR="009454A4" w:rsidTr="00765DDA">
        <w:tc>
          <w:tcPr>
            <w:tcW w:w="1556" w:type="dxa"/>
          </w:tcPr>
          <w:p w:rsidR="009454A4" w:rsidRDefault="009454A4" w:rsidP="00765DDA">
            <w:pPr>
              <w:jc w:val="both"/>
              <w:rPr>
                <w:rFonts w:ascii="Times New Roman" w:hAnsi="Times New Roman" w:cs="Times New Roman"/>
                <w:sz w:val="20"/>
                <w:szCs w:val="20"/>
              </w:rPr>
            </w:pPr>
            <w:proofErr w:type="spellStart"/>
            <w:r>
              <w:rPr>
                <w:rFonts w:ascii="Times New Roman" w:hAnsi="Times New Roman" w:cs="Times New Roman"/>
                <w:sz w:val="20"/>
                <w:szCs w:val="20"/>
              </w:rPr>
              <w:t>Встряхиватель</w:t>
            </w:r>
            <w:proofErr w:type="spellEnd"/>
            <w:r>
              <w:rPr>
                <w:rFonts w:ascii="Times New Roman" w:hAnsi="Times New Roman" w:cs="Times New Roman"/>
                <w:sz w:val="20"/>
                <w:szCs w:val="20"/>
              </w:rPr>
              <w:t xml:space="preserve"> шлака</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1673</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6,7</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6,7</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Насос</w:t>
            </w:r>
            <w:proofErr w:type="gramStart"/>
            <w:r>
              <w:rPr>
                <w:rFonts w:ascii="Times New Roman" w:hAnsi="Times New Roman" w:cs="Times New Roman"/>
                <w:sz w:val="20"/>
                <w:szCs w:val="20"/>
              </w:rPr>
              <w:t xml:space="preserve"> К</w:t>
            </w:r>
            <w:proofErr w:type="gramEnd"/>
            <w:r>
              <w:rPr>
                <w:rFonts w:ascii="Times New Roman" w:hAnsi="Times New Roman" w:cs="Times New Roman"/>
                <w:sz w:val="20"/>
                <w:szCs w:val="20"/>
              </w:rPr>
              <w:t xml:space="preserve"> 30/20</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478</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3,1</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3,1</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Станок наждачный</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5,5</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239</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1,1</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1,1</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Станок сверлильный</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1,1</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239</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0,2</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0,2</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lastRenderedPageBreak/>
              <w:t>Трансформатор</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20</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717</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14,3</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14,3</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Насос сетевой</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30</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137,7</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137,7</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Насос ГВС</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технологическое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15</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0,8</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68,8</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68,8</w:t>
            </w:r>
          </w:p>
        </w:tc>
      </w:tr>
      <w:tr w:rsidR="009454A4" w:rsidTr="00765DDA">
        <w:tc>
          <w:tcPr>
            <w:tcW w:w="1556" w:type="dxa"/>
          </w:tcPr>
          <w:p w:rsidR="009454A4" w:rsidRDefault="009454A4" w:rsidP="00765DDA">
            <w:pPr>
              <w:jc w:val="both"/>
              <w:rPr>
                <w:rFonts w:ascii="Times New Roman" w:hAnsi="Times New Roman" w:cs="Times New Roman"/>
                <w:sz w:val="20"/>
                <w:szCs w:val="20"/>
              </w:rPr>
            </w:pPr>
            <w:r>
              <w:rPr>
                <w:rFonts w:ascii="Times New Roman" w:hAnsi="Times New Roman" w:cs="Times New Roman"/>
                <w:sz w:val="20"/>
                <w:szCs w:val="20"/>
              </w:rPr>
              <w:t>Освещение</w:t>
            </w:r>
          </w:p>
        </w:tc>
        <w:tc>
          <w:tcPr>
            <w:tcW w:w="1653" w:type="dxa"/>
          </w:tcPr>
          <w:p w:rsidR="009454A4" w:rsidRDefault="009454A4" w:rsidP="00765DDA">
            <w:pPr>
              <w:jc w:val="center"/>
              <w:rPr>
                <w:rFonts w:ascii="Times New Roman" w:hAnsi="Times New Roman" w:cs="Times New Roman"/>
                <w:sz w:val="20"/>
                <w:szCs w:val="20"/>
              </w:rPr>
            </w:pPr>
            <w:r>
              <w:rPr>
                <w:rFonts w:ascii="Times New Roman" w:hAnsi="Times New Roman" w:cs="Times New Roman"/>
                <w:sz w:val="20"/>
                <w:szCs w:val="20"/>
              </w:rPr>
              <w:t>хозяйственные</w:t>
            </w:r>
          </w:p>
        </w:tc>
        <w:tc>
          <w:tcPr>
            <w:tcW w:w="117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95"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942"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5736</w:t>
            </w:r>
          </w:p>
        </w:tc>
        <w:tc>
          <w:tcPr>
            <w:tcW w:w="1243"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17,2</w:t>
            </w:r>
          </w:p>
        </w:tc>
        <w:tc>
          <w:tcPr>
            <w:tcW w:w="968"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0,0</w:t>
            </w:r>
          </w:p>
        </w:tc>
        <w:tc>
          <w:tcPr>
            <w:tcW w:w="1010" w:type="dxa"/>
          </w:tcPr>
          <w:p w:rsidR="009454A4" w:rsidRDefault="009454A4" w:rsidP="00765DDA">
            <w:pPr>
              <w:jc w:val="center"/>
              <w:rPr>
                <w:rFonts w:ascii="Times New Roman" w:hAnsi="Times New Roman" w:cs="Times New Roman"/>
                <w:sz w:val="24"/>
                <w:szCs w:val="24"/>
              </w:rPr>
            </w:pPr>
            <w:r>
              <w:rPr>
                <w:rFonts w:ascii="Times New Roman" w:hAnsi="Times New Roman" w:cs="Times New Roman"/>
                <w:sz w:val="24"/>
                <w:szCs w:val="24"/>
              </w:rPr>
              <w:t>17,2</w:t>
            </w:r>
          </w:p>
        </w:tc>
      </w:tr>
    </w:tbl>
    <w:p w:rsidR="009454A4" w:rsidRDefault="009454A4" w:rsidP="009454A4">
      <w:pPr>
        <w:spacing w:after="0" w:line="240" w:lineRule="auto"/>
        <w:ind w:firstLine="720"/>
        <w:jc w:val="both"/>
        <w:rPr>
          <w:rFonts w:ascii="Times New Roman" w:hAnsi="Times New Roman" w:cs="Times New Roman"/>
          <w:sz w:val="28"/>
          <w:szCs w:val="28"/>
        </w:rPr>
      </w:pPr>
    </w:p>
    <w:p w:rsidR="009454A4" w:rsidRPr="009454A4" w:rsidRDefault="009454A4" w:rsidP="009454A4">
      <w:pPr>
        <w:spacing w:after="0" w:line="240" w:lineRule="auto"/>
        <w:jc w:val="both"/>
        <w:rPr>
          <w:rFonts w:ascii="Times New Roman" w:hAnsi="Times New Roman" w:cs="Times New Roman"/>
          <w:b/>
          <w:i/>
          <w:sz w:val="28"/>
          <w:szCs w:val="28"/>
        </w:rPr>
      </w:pPr>
      <w:r w:rsidRPr="009454A4">
        <w:rPr>
          <w:rFonts w:ascii="Times New Roman" w:hAnsi="Times New Roman" w:cs="Times New Roman"/>
          <w:b/>
          <w:i/>
          <w:sz w:val="28"/>
          <w:szCs w:val="28"/>
        </w:rPr>
        <w:t>Котельно-вспомогательное оборудование (</w:t>
      </w:r>
      <w:proofErr w:type="spellStart"/>
      <w:r w:rsidRPr="009454A4">
        <w:rPr>
          <w:rFonts w:ascii="Times New Roman" w:hAnsi="Times New Roman" w:cs="Times New Roman"/>
          <w:b/>
          <w:i/>
          <w:sz w:val="28"/>
          <w:szCs w:val="28"/>
        </w:rPr>
        <w:t>химводоподготовка</w:t>
      </w:r>
      <w:proofErr w:type="spellEnd"/>
      <w:r w:rsidRPr="009454A4">
        <w:rPr>
          <w:rFonts w:ascii="Times New Roman" w:hAnsi="Times New Roman" w:cs="Times New Roman"/>
          <w:b/>
          <w:i/>
          <w:sz w:val="28"/>
          <w:szCs w:val="28"/>
        </w:rPr>
        <w:t>, деаэраторы, бойлеры)</w:t>
      </w:r>
    </w:p>
    <w:tbl>
      <w:tblPr>
        <w:tblW w:w="0" w:type="auto"/>
        <w:tblLook w:val="04A0" w:firstRow="1" w:lastRow="0" w:firstColumn="1" w:lastColumn="0" w:noHBand="0" w:noVBand="1"/>
      </w:tblPr>
      <w:tblGrid>
        <w:gridCol w:w="1949"/>
        <w:gridCol w:w="1372"/>
        <w:gridCol w:w="1097"/>
        <w:gridCol w:w="999"/>
        <w:gridCol w:w="1286"/>
        <w:gridCol w:w="1179"/>
        <w:gridCol w:w="1111"/>
        <w:gridCol w:w="1144"/>
      </w:tblGrid>
      <w:tr w:rsidR="009454A4" w:rsidTr="009454A4">
        <w:trPr>
          <w:trHeight w:val="264"/>
        </w:trPr>
        <w:tc>
          <w:tcPr>
            <w:tcW w:w="1949" w:type="dxa"/>
            <w:vMerge w:val="restart"/>
          </w:tcPr>
          <w:p w:rsidR="009454A4" w:rsidRPr="001C1E3A" w:rsidRDefault="009454A4" w:rsidP="00765DDA">
            <w:pPr>
              <w:jc w:val="both"/>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1372" w:type="dxa"/>
            <w:vMerge w:val="restart"/>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Тип</w:t>
            </w:r>
          </w:p>
        </w:tc>
        <w:tc>
          <w:tcPr>
            <w:tcW w:w="1097" w:type="dxa"/>
            <w:vMerge w:val="restart"/>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 xml:space="preserve">Год </w:t>
            </w:r>
            <w:proofErr w:type="gramStart"/>
            <w:r>
              <w:rPr>
                <w:rFonts w:ascii="Times New Roman" w:hAnsi="Times New Roman" w:cs="Times New Roman"/>
                <w:sz w:val="24"/>
                <w:szCs w:val="24"/>
              </w:rPr>
              <w:t>уста-</w:t>
            </w:r>
            <w:proofErr w:type="spellStart"/>
            <w:r>
              <w:rPr>
                <w:rFonts w:ascii="Times New Roman" w:hAnsi="Times New Roman" w:cs="Times New Roman"/>
                <w:sz w:val="24"/>
                <w:szCs w:val="24"/>
              </w:rPr>
              <w:t>новки</w:t>
            </w:r>
            <w:proofErr w:type="spellEnd"/>
            <w:proofErr w:type="gramEnd"/>
          </w:p>
        </w:tc>
        <w:tc>
          <w:tcPr>
            <w:tcW w:w="999" w:type="dxa"/>
            <w:vMerge w:val="restart"/>
          </w:tcPr>
          <w:p w:rsidR="009454A4" w:rsidRPr="001C1E3A" w:rsidRDefault="009454A4" w:rsidP="00765DDA">
            <w:pPr>
              <w:jc w:val="center"/>
              <w:rPr>
                <w:rFonts w:ascii="Times New Roman" w:hAnsi="Times New Roman" w:cs="Times New Roman"/>
                <w:sz w:val="24"/>
                <w:szCs w:val="24"/>
              </w:rPr>
            </w:pPr>
            <w:proofErr w:type="gramStart"/>
            <w:r>
              <w:rPr>
                <w:rFonts w:ascii="Times New Roman" w:hAnsi="Times New Roman" w:cs="Times New Roman"/>
                <w:sz w:val="24"/>
                <w:szCs w:val="24"/>
              </w:rPr>
              <w:t>К-во</w:t>
            </w:r>
            <w:proofErr w:type="gramEnd"/>
            <w:r>
              <w:rPr>
                <w:rFonts w:ascii="Times New Roman" w:hAnsi="Times New Roman" w:cs="Times New Roman"/>
                <w:sz w:val="24"/>
                <w:szCs w:val="24"/>
              </w:rPr>
              <w:t>, шт.</w:t>
            </w:r>
          </w:p>
        </w:tc>
        <w:tc>
          <w:tcPr>
            <w:tcW w:w="4720" w:type="dxa"/>
            <w:gridSpan w:val="4"/>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Техническая характеристика</w:t>
            </w:r>
          </w:p>
        </w:tc>
      </w:tr>
      <w:tr w:rsidR="009454A4" w:rsidTr="009454A4">
        <w:trPr>
          <w:trHeight w:val="294"/>
        </w:trPr>
        <w:tc>
          <w:tcPr>
            <w:tcW w:w="1949" w:type="dxa"/>
            <w:vMerge/>
          </w:tcPr>
          <w:p w:rsidR="009454A4" w:rsidRDefault="009454A4" w:rsidP="00765DDA">
            <w:pPr>
              <w:jc w:val="both"/>
              <w:rPr>
                <w:rFonts w:ascii="Times New Roman" w:hAnsi="Times New Roman" w:cs="Times New Roman"/>
                <w:sz w:val="24"/>
                <w:szCs w:val="24"/>
              </w:rPr>
            </w:pPr>
          </w:p>
        </w:tc>
        <w:tc>
          <w:tcPr>
            <w:tcW w:w="1372" w:type="dxa"/>
            <w:vMerge/>
          </w:tcPr>
          <w:p w:rsidR="009454A4" w:rsidRDefault="009454A4" w:rsidP="00765DDA">
            <w:pPr>
              <w:jc w:val="center"/>
              <w:rPr>
                <w:rFonts w:ascii="Times New Roman" w:hAnsi="Times New Roman" w:cs="Times New Roman"/>
                <w:sz w:val="24"/>
                <w:szCs w:val="24"/>
              </w:rPr>
            </w:pPr>
          </w:p>
        </w:tc>
        <w:tc>
          <w:tcPr>
            <w:tcW w:w="1097" w:type="dxa"/>
            <w:vMerge/>
          </w:tcPr>
          <w:p w:rsidR="009454A4" w:rsidRDefault="009454A4" w:rsidP="00765DDA">
            <w:pPr>
              <w:jc w:val="center"/>
              <w:rPr>
                <w:rFonts w:ascii="Times New Roman" w:hAnsi="Times New Roman" w:cs="Times New Roman"/>
                <w:sz w:val="24"/>
                <w:szCs w:val="24"/>
              </w:rPr>
            </w:pPr>
          </w:p>
        </w:tc>
        <w:tc>
          <w:tcPr>
            <w:tcW w:w="999" w:type="dxa"/>
            <w:vMerge/>
          </w:tcPr>
          <w:p w:rsidR="009454A4" w:rsidRDefault="009454A4" w:rsidP="00765DDA">
            <w:pPr>
              <w:jc w:val="center"/>
              <w:rPr>
                <w:rFonts w:ascii="Times New Roman" w:hAnsi="Times New Roman" w:cs="Times New Roman"/>
                <w:sz w:val="24"/>
                <w:szCs w:val="24"/>
              </w:rPr>
            </w:pPr>
          </w:p>
        </w:tc>
        <w:tc>
          <w:tcPr>
            <w:tcW w:w="1286" w:type="dxa"/>
          </w:tcPr>
          <w:p w:rsidR="009454A4" w:rsidRPr="001C1E3A" w:rsidRDefault="009454A4" w:rsidP="00765DDA">
            <w:pPr>
              <w:jc w:val="center"/>
              <w:rPr>
                <w:rFonts w:ascii="Times New Roman" w:hAnsi="Times New Roman" w:cs="Times New Roman"/>
                <w:sz w:val="24"/>
                <w:szCs w:val="24"/>
              </w:rPr>
            </w:pPr>
            <w:proofErr w:type="spellStart"/>
            <w:r>
              <w:rPr>
                <w:rFonts w:ascii="Times New Roman" w:hAnsi="Times New Roman" w:cs="Times New Roman"/>
                <w:sz w:val="24"/>
                <w:szCs w:val="24"/>
              </w:rPr>
              <w:t>Проиозво-дительн</w:t>
            </w:r>
            <w:proofErr w:type="spellEnd"/>
            <w:r>
              <w:rPr>
                <w:rFonts w:ascii="Times New Roman" w:hAnsi="Times New Roman" w:cs="Times New Roman"/>
                <w:sz w:val="24"/>
                <w:szCs w:val="24"/>
              </w:rPr>
              <w:t>., т/ч</w:t>
            </w:r>
          </w:p>
        </w:tc>
        <w:tc>
          <w:tcPr>
            <w:tcW w:w="1179"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 xml:space="preserve">Диаметр, </w:t>
            </w:r>
            <w:proofErr w:type="gramStart"/>
            <w:r>
              <w:rPr>
                <w:rFonts w:ascii="Times New Roman" w:hAnsi="Times New Roman" w:cs="Times New Roman"/>
                <w:sz w:val="24"/>
                <w:szCs w:val="24"/>
              </w:rPr>
              <w:t>мм</w:t>
            </w:r>
            <w:proofErr w:type="gramEnd"/>
          </w:p>
        </w:tc>
        <w:tc>
          <w:tcPr>
            <w:tcW w:w="1111"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Объем, куб. м</w:t>
            </w:r>
          </w:p>
        </w:tc>
        <w:tc>
          <w:tcPr>
            <w:tcW w:w="1144" w:type="dxa"/>
          </w:tcPr>
          <w:p w:rsidR="009454A4" w:rsidRPr="001C1E3A" w:rsidRDefault="009454A4" w:rsidP="00765DDA">
            <w:pPr>
              <w:jc w:val="center"/>
              <w:rPr>
                <w:rFonts w:ascii="Times New Roman" w:hAnsi="Times New Roman" w:cs="Times New Roman"/>
                <w:sz w:val="24"/>
                <w:szCs w:val="24"/>
              </w:rPr>
            </w:pPr>
            <w:proofErr w:type="gramStart"/>
            <w:r>
              <w:rPr>
                <w:rFonts w:ascii="Times New Roman" w:hAnsi="Times New Roman" w:cs="Times New Roman"/>
                <w:sz w:val="24"/>
                <w:szCs w:val="24"/>
              </w:rPr>
              <w:t>Поверх-</w:t>
            </w:r>
            <w:proofErr w:type="spellStart"/>
            <w:r>
              <w:rPr>
                <w:rFonts w:ascii="Times New Roman" w:hAnsi="Times New Roman" w:cs="Times New Roman"/>
                <w:sz w:val="24"/>
                <w:szCs w:val="24"/>
              </w:rPr>
              <w:t>ность</w:t>
            </w:r>
            <w:proofErr w:type="spellEnd"/>
            <w:proofErr w:type="gramEnd"/>
            <w:r>
              <w:rPr>
                <w:rFonts w:ascii="Times New Roman" w:hAnsi="Times New Roman" w:cs="Times New Roman"/>
                <w:sz w:val="24"/>
                <w:szCs w:val="24"/>
              </w:rPr>
              <w:t>, кв. м</w:t>
            </w:r>
          </w:p>
        </w:tc>
      </w:tr>
      <w:tr w:rsidR="009454A4" w:rsidTr="009454A4">
        <w:tc>
          <w:tcPr>
            <w:tcW w:w="1949" w:type="dxa"/>
          </w:tcPr>
          <w:p w:rsidR="009454A4" w:rsidRPr="001C1E3A" w:rsidRDefault="009454A4" w:rsidP="00765DDA">
            <w:pPr>
              <w:jc w:val="both"/>
              <w:rPr>
                <w:rFonts w:ascii="Times New Roman" w:hAnsi="Times New Roman" w:cs="Times New Roman"/>
                <w:sz w:val="24"/>
                <w:szCs w:val="24"/>
              </w:rPr>
            </w:pPr>
            <w:r>
              <w:rPr>
                <w:rFonts w:ascii="Times New Roman" w:hAnsi="Times New Roman" w:cs="Times New Roman"/>
                <w:sz w:val="24"/>
                <w:szCs w:val="24"/>
              </w:rPr>
              <w:t>Деаэратор</w:t>
            </w:r>
          </w:p>
        </w:tc>
        <w:tc>
          <w:tcPr>
            <w:tcW w:w="1372"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ДСА</w:t>
            </w:r>
          </w:p>
        </w:tc>
        <w:tc>
          <w:tcPr>
            <w:tcW w:w="1097"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999"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1</w:t>
            </w:r>
          </w:p>
        </w:tc>
        <w:tc>
          <w:tcPr>
            <w:tcW w:w="1286"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50</w:t>
            </w:r>
          </w:p>
        </w:tc>
        <w:tc>
          <w:tcPr>
            <w:tcW w:w="1179" w:type="dxa"/>
          </w:tcPr>
          <w:p w:rsidR="009454A4" w:rsidRPr="001C1E3A" w:rsidRDefault="009454A4" w:rsidP="00765DDA">
            <w:pPr>
              <w:jc w:val="center"/>
              <w:rPr>
                <w:rFonts w:ascii="Times New Roman" w:hAnsi="Times New Roman" w:cs="Times New Roman"/>
                <w:sz w:val="24"/>
                <w:szCs w:val="24"/>
              </w:rPr>
            </w:pPr>
          </w:p>
        </w:tc>
        <w:tc>
          <w:tcPr>
            <w:tcW w:w="1111" w:type="dxa"/>
          </w:tcPr>
          <w:p w:rsidR="009454A4" w:rsidRPr="001C1E3A" w:rsidRDefault="009454A4" w:rsidP="00765DDA">
            <w:pPr>
              <w:jc w:val="center"/>
              <w:rPr>
                <w:rFonts w:ascii="Times New Roman" w:hAnsi="Times New Roman" w:cs="Times New Roman"/>
                <w:sz w:val="24"/>
                <w:szCs w:val="24"/>
              </w:rPr>
            </w:pPr>
          </w:p>
        </w:tc>
        <w:tc>
          <w:tcPr>
            <w:tcW w:w="1144" w:type="dxa"/>
          </w:tcPr>
          <w:p w:rsidR="009454A4" w:rsidRPr="001C1E3A" w:rsidRDefault="009454A4" w:rsidP="00765DDA">
            <w:pPr>
              <w:jc w:val="center"/>
              <w:rPr>
                <w:rFonts w:ascii="Times New Roman" w:hAnsi="Times New Roman" w:cs="Times New Roman"/>
                <w:sz w:val="24"/>
                <w:szCs w:val="24"/>
              </w:rPr>
            </w:pPr>
          </w:p>
        </w:tc>
      </w:tr>
      <w:tr w:rsidR="009454A4" w:rsidTr="009454A4">
        <w:tc>
          <w:tcPr>
            <w:tcW w:w="1949" w:type="dxa"/>
          </w:tcPr>
          <w:p w:rsidR="009454A4" w:rsidRPr="001C1E3A" w:rsidRDefault="009454A4" w:rsidP="00765DDA">
            <w:pPr>
              <w:jc w:val="both"/>
              <w:rPr>
                <w:rFonts w:ascii="Times New Roman" w:hAnsi="Times New Roman" w:cs="Times New Roman"/>
                <w:sz w:val="24"/>
                <w:szCs w:val="24"/>
              </w:rPr>
            </w:pPr>
            <w:proofErr w:type="spellStart"/>
            <w:r>
              <w:rPr>
                <w:rFonts w:ascii="Times New Roman" w:hAnsi="Times New Roman" w:cs="Times New Roman"/>
                <w:sz w:val="24"/>
                <w:szCs w:val="24"/>
              </w:rPr>
              <w:t>Химводоочистка</w:t>
            </w:r>
            <w:proofErr w:type="spellEnd"/>
          </w:p>
        </w:tc>
        <w:tc>
          <w:tcPr>
            <w:tcW w:w="1372" w:type="dxa"/>
          </w:tcPr>
          <w:p w:rsidR="009454A4" w:rsidRPr="000E6E1D" w:rsidRDefault="009454A4" w:rsidP="00765DDA">
            <w:pPr>
              <w:jc w:val="center"/>
              <w:rPr>
                <w:rFonts w:ascii="Times New Roman" w:hAnsi="Times New Roman" w:cs="Times New Roman"/>
                <w:sz w:val="24"/>
                <w:szCs w:val="24"/>
              </w:rPr>
            </w:pPr>
            <w:r>
              <w:rPr>
                <w:rFonts w:ascii="Times New Roman" w:hAnsi="Times New Roman" w:cs="Times New Roman"/>
                <w:sz w:val="24"/>
                <w:szCs w:val="24"/>
                <w:lang w:val="en-US"/>
              </w:rPr>
              <w:t xml:space="preserve">Na- </w:t>
            </w:r>
            <w:proofErr w:type="spellStart"/>
            <w:r>
              <w:rPr>
                <w:rFonts w:ascii="Times New Roman" w:hAnsi="Times New Roman" w:cs="Times New Roman"/>
                <w:sz w:val="24"/>
                <w:szCs w:val="24"/>
              </w:rPr>
              <w:t>катионовая</w:t>
            </w:r>
            <w:proofErr w:type="spellEnd"/>
          </w:p>
        </w:tc>
        <w:tc>
          <w:tcPr>
            <w:tcW w:w="1097"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999"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4</w:t>
            </w:r>
          </w:p>
        </w:tc>
        <w:tc>
          <w:tcPr>
            <w:tcW w:w="1286" w:type="dxa"/>
          </w:tcPr>
          <w:p w:rsidR="009454A4" w:rsidRPr="001C1E3A" w:rsidRDefault="009454A4" w:rsidP="00765DDA">
            <w:pPr>
              <w:jc w:val="center"/>
              <w:rPr>
                <w:rFonts w:ascii="Times New Roman" w:hAnsi="Times New Roman" w:cs="Times New Roman"/>
                <w:sz w:val="24"/>
                <w:szCs w:val="24"/>
              </w:rPr>
            </w:pPr>
          </w:p>
        </w:tc>
        <w:tc>
          <w:tcPr>
            <w:tcW w:w="1179"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ДУ 1000</w:t>
            </w:r>
          </w:p>
        </w:tc>
        <w:tc>
          <w:tcPr>
            <w:tcW w:w="1111" w:type="dxa"/>
          </w:tcPr>
          <w:p w:rsidR="009454A4" w:rsidRPr="001C1E3A" w:rsidRDefault="009454A4" w:rsidP="00765DDA">
            <w:pPr>
              <w:jc w:val="center"/>
              <w:rPr>
                <w:rFonts w:ascii="Times New Roman" w:hAnsi="Times New Roman" w:cs="Times New Roman"/>
                <w:sz w:val="24"/>
                <w:szCs w:val="24"/>
              </w:rPr>
            </w:pPr>
          </w:p>
        </w:tc>
        <w:tc>
          <w:tcPr>
            <w:tcW w:w="1144" w:type="dxa"/>
          </w:tcPr>
          <w:p w:rsidR="009454A4" w:rsidRPr="001C1E3A" w:rsidRDefault="009454A4" w:rsidP="00765DDA">
            <w:pPr>
              <w:jc w:val="center"/>
              <w:rPr>
                <w:rFonts w:ascii="Times New Roman" w:hAnsi="Times New Roman" w:cs="Times New Roman"/>
                <w:sz w:val="24"/>
                <w:szCs w:val="24"/>
              </w:rPr>
            </w:pPr>
          </w:p>
        </w:tc>
      </w:tr>
      <w:tr w:rsidR="009454A4" w:rsidTr="009454A4">
        <w:tc>
          <w:tcPr>
            <w:tcW w:w="1949" w:type="dxa"/>
          </w:tcPr>
          <w:p w:rsidR="009454A4" w:rsidRPr="001C1E3A" w:rsidRDefault="009454A4" w:rsidP="00765DDA">
            <w:pPr>
              <w:jc w:val="both"/>
              <w:rPr>
                <w:rFonts w:ascii="Times New Roman" w:hAnsi="Times New Roman" w:cs="Times New Roman"/>
                <w:sz w:val="24"/>
                <w:szCs w:val="24"/>
              </w:rPr>
            </w:pPr>
            <w:r>
              <w:rPr>
                <w:rFonts w:ascii="Times New Roman" w:hAnsi="Times New Roman" w:cs="Times New Roman"/>
                <w:sz w:val="24"/>
                <w:szCs w:val="24"/>
              </w:rPr>
              <w:t>Паровой подогреватель</w:t>
            </w:r>
          </w:p>
        </w:tc>
        <w:tc>
          <w:tcPr>
            <w:tcW w:w="1372"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12ОСТ34-531-68</w:t>
            </w:r>
          </w:p>
        </w:tc>
        <w:tc>
          <w:tcPr>
            <w:tcW w:w="1097"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1979</w:t>
            </w:r>
          </w:p>
        </w:tc>
        <w:tc>
          <w:tcPr>
            <w:tcW w:w="999"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6</w:t>
            </w:r>
          </w:p>
        </w:tc>
        <w:tc>
          <w:tcPr>
            <w:tcW w:w="1286" w:type="dxa"/>
          </w:tcPr>
          <w:p w:rsidR="009454A4" w:rsidRPr="001C1E3A" w:rsidRDefault="009454A4" w:rsidP="00765DDA">
            <w:pPr>
              <w:jc w:val="center"/>
              <w:rPr>
                <w:rFonts w:ascii="Times New Roman" w:hAnsi="Times New Roman" w:cs="Times New Roman"/>
                <w:sz w:val="24"/>
                <w:szCs w:val="24"/>
              </w:rPr>
            </w:pPr>
          </w:p>
        </w:tc>
        <w:tc>
          <w:tcPr>
            <w:tcW w:w="1179" w:type="dxa"/>
          </w:tcPr>
          <w:p w:rsidR="009454A4" w:rsidRPr="001C1E3A" w:rsidRDefault="009454A4" w:rsidP="00765DDA">
            <w:pPr>
              <w:jc w:val="center"/>
              <w:rPr>
                <w:rFonts w:ascii="Times New Roman" w:hAnsi="Times New Roman" w:cs="Times New Roman"/>
                <w:sz w:val="24"/>
                <w:szCs w:val="24"/>
              </w:rPr>
            </w:pPr>
          </w:p>
        </w:tc>
        <w:tc>
          <w:tcPr>
            <w:tcW w:w="1111" w:type="dxa"/>
          </w:tcPr>
          <w:p w:rsidR="009454A4" w:rsidRPr="001C1E3A" w:rsidRDefault="009454A4" w:rsidP="00765DDA">
            <w:pPr>
              <w:jc w:val="center"/>
              <w:rPr>
                <w:rFonts w:ascii="Times New Roman" w:hAnsi="Times New Roman" w:cs="Times New Roman"/>
                <w:sz w:val="24"/>
                <w:szCs w:val="24"/>
              </w:rPr>
            </w:pPr>
          </w:p>
        </w:tc>
        <w:tc>
          <w:tcPr>
            <w:tcW w:w="1144" w:type="dxa"/>
          </w:tcPr>
          <w:p w:rsidR="009454A4" w:rsidRPr="001C1E3A" w:rsidRDefault="009454A4" w:rsidP="00765DDA">
            <w:pPr>
              <w:jc w:val="center"/>
              <w:rPr>
                <w:rFonts w:ascii="Times New Roman" w:hAnsi="Times New Roman" w:cs="Times New Roman"/>
                <w:sz w:val="24"/>
                <w:szCs w:val="24"/>
              </w:rPr>
            </w:pPr>
            <w:r>
              <w:rPr>
                <w:rFonts w:ascii="Times New Roman" w:hAnsi="Times New Roman" w:cs="Times New Roman"/>
                <w:sz w:val="24"/>
                <w:szCs w:val="24"/>
              </w:rPr>
              <w:t>24,2</w:t>
            </w:r>
          </w:p>
        </w:tc>
      </w:tr>
    </w:tbl>
    <w:p w:rsidR="009454A4" w:rsidRDefault="009454A4" w:rsidP="009454A4">
      <w:pPr>
        <w:spacing w:after="0" w:line="240" w:lineRule="auto"/>
        <w:ind w:firstLine="720"/>
        <w:jc w:val="both"/>
        <w:rPr>
          <w:rFonts w:ascii="Times New Roman" w:hAnsi="Times New Roman" w:cs="Times New Roman"/>
          <w:b/>
          <w:sz w:val="28"/>
          <w:szCs w:val="28"/>
        </w:rPr>
      </w:pPr>
    </w:p>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3.2.2. </w:t>
      </w:r>
      <w:r w:rsidRPr="0042594F">
        <w:rPr>
          <w:rFonts w:ascii="Times New Roman" w:hAnsi="Times New Roman" w:cs="Times New Roman"/>
          <w:b/>
          <w:sz w:val="28"/>
          <w:szCs w:val="28"/>
        </w:rPr>
        <w:t>Квартальная котельная д. Салтыки</w:t>
      </w:r>
      <w:r>
        <w:rPr>
          <w:rFonts w:ascii="Times New Roman" w:hAnsi="Times New Roman" w:cs="Times New Roman"/>
          <w:sz w:val="28"/>
          <w:szCs w:val="28"/>
        </w:rPr>
        <w:t xml:space="preserve"> двух этажное здание из кирпича.</w:t>
      </w:r>
    </w:p>
    <w:p w:rsidR="009454A4" w:rsidRPr="006F1424" w:rsidRDefault="009454A4" w:rsidP="009454A4">
      <w:pPr>
        <w:tabs>
          <w:tab w:val="left" w:pos="1418"/>
        </w:tabs>
        <w:spacing w:after="0" w:line="240" w:lineRule="auto"/>
        <w:ind w:firstLine="720"/>
        <w:rPr>
          <w:rFonts w:ascii="Times New Roman" w:hAnsi="Times New Roman" w:cs="Times New Roman"/>
          <w:sz w:val="28"/>
          <w:szCs w:val="28"/>
        </w:rPr>
      </w:pPr>
      <w:r w:rsidRPr="006F1424">
        <w:rPr>
          <w:rFonts w:ascii="Times New Roman" w:hAnsi="Times New Roman" w:cs="Times New Roman"/>
          <w:sz w:val="28"/>
          <w:szCs w:val="28"/>
        </w:rPr>
        <w:t>Год ввода в эксплуатацию котельной 198</w:t>
      </w:r>
      <w:r>
        <w:rPr>
          <w:rFonts w:ascii="Times New Roman" w:hAnsi="Times New Roman" w:cs="Times New Roman"/>
          <w:sz w:val="28"/>
          <w:szCs w:val="28"/>
        </w:rPr>
        <w:t>0</w:t>
      </w:r>
      <w:r w:rsidRPr="006F1424">
        <w:rPr>
          <w:rFonts w:ascii="Times New Roman" w:hAnsi="Times New Roman" w:cs="Times New Roman"/>
          <w:sz w:val="28"/>
          <w:szCs w:val="28"/>
        </w:rPr>
        <w:t>.</w:t>
      </w:r>
    </w:p>
    <w:p w:rsidR="009454A4" w:rsidRPr="006F1424" w:rsidRDefault="009454A4" w:rsidP="009454A4">
      <w:pPr>
        <w:tabs>
          <w:tab w:val="left" w:pos="1418"/>
        </w:tabs>
        <w:spacing w:after="0" w:line="240" w:lineRule="auto"/>
        <w:ind w:firstLine="709"/>
        <w:rPr>
          <w:rFonts w:ascii="Times New Roman" w:hAnsi="Times New Roman" w:cs="Times New Roman"/>
          <w:sz w:val="28"/>
          <w:szCs w:val="28"/>
        </w:rPr>
      </w:pPr>
      <w:r w:rsidRPr="006F1424">
        <w:rPr>
          <w:rFonts w:ascii="Times New Roman" w:hAnsi="Times New Roman" w:cs="Times New Roman"/>
          <w:sz w:val="28"/>
          <w:szCs w:val="28"/>
        </w:rPr>
        <w:t>Стены кирпичные</w:t>
      </w:r>
    </w:p>
    <w:p w:rsidR="009454A4" w:rsidRDefault="009454A4" w:rsidP="009454A4">
      <w:pPr>
        <w:tabs>
          <w:tab w:val="left" w:pos="1418"/>
        </w:tabs>
        <w:spacing w:after="0" w:line="240" w:lineRule="auto"/>
        <w:ind w:firstLine="709"/>
        <w:rPr>
          <w:rFonts w:ascii="Times New Roman" w:hAnsi="Times New Roman" w:cs="Times New Roman"/>
          <w:sz w:val="28"/>
          <w:szCs w:val="28"/>
        </w:rPr>
      </w:pPr>
      <w:r w:rsidRPr="006F1424">
        <w:rPr>
          <w:rFonts w:ascii="Times New Roman" w:hAnsi="Times New Roman" w:cs="Times New Roman"/>
          <w:sz w:val="28"/>
          <w:szCs w:val="28"/>
        </w:rPr>
        <w:t xml:space="preserve">Окна с </w:t>
      </w:r>
      <w:r>
        <w:rPr>
          <w:rFonts w:ascii="Times New Roman" w:hAnsi="Times New Roman" w:cs="Times New Roman"/>
          <w:sz w:val="28"/>
          <w:szCs w:val="28"/>
        </w:rPr>
        <w:t>двойным</w:t>
      </w:r>
      <w:r w:rsidRPr="006F1424">
        <w:rPr>
          <w:rFonts w:ascii="Times New Roman" w:hAnsi="Times New Roman" w:cs="Times New Roman"/>
          <w:sz w:val="28"/>
          <w:szCs w:val="28"/>
        </w:rPr>
        <w:t xml:space="preserve"> остеклением в разделенных деревянных переплетах.</w:t>
      </w:r>
    </w:p>
    <w:p w:rsidR="009454A4" w:rsidRDefault="009454A4" w:rsidP="009454A4">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Кадастровый номер43:30:350301:0042:1662/01/Н</w:t>
      </w:r>
    </w:p>
    <w:p w:rsidR="009454A4" w:rsidRPr="006F1424" w:rsidRDefault="009454A4" w:rsidP="009454A4">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Общая площадь застройки 521,4 кв. м.</w:t>
      </w:r>
    </w:p>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Котельная работает на твердом топливе (каменный уголь, дрова). Соотношение использования топлива: 60% каменный уголь и 40% дрова. </w:t>
      </w:r>
    </w:p>
    <w:p w:rsidR="009454A4" w:rsidRDefault="009454A4" w:rsidP="009454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втором этаже котельной установлены два стальных сварных водогрейных котла и четыре чугунных котла «Братск. Подача каменного угля на котлах «Братск» автоматизирована. Золоудаление производится на первом этаже котельной в </w:t>
      </w:r>
      <w:proofErr w:type="gramStart"/>
      <w:r>
        <w:rPr>
          <w:rFonts w:ascii="Times New Roman" w:hAnsi="Times New Roman" w:cs="Times New Roman"/>
          <w:sz w:val="28"/>
          <w:szCs w:val="28"/>
        </w:rPr>
        <w:t>ручную</w:t>
      </w:r>
      <w:proofErr w:type="gramEnd"/>
      <w:r>
        <w:rPr>
          <w:rFonts w:ascii="Times New Roman" w:hAnsi="Times New Roman" w:cs="Times New Roman"/>
          <w:sz w:val="28"/>
          <w:szCs w:val="28"/>
        </w:rPr>
        <w:t>.</w:t>
      </w:r>
    </w:p>
    <w:p w:rsidR="009454A4" w:rsidRDefault="009454A4" w:rsidP="000F7A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отопления закрытая.</w:t>
      </w:r>
    </w:p>
    <w:p w:rsidR="009454A4" w:rsidRDefault="009454A4" w:rsidP="000F7A56">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Химводоподготовка</w:t>
      </w:r>
      <w:proofErr w:type="spellEnd"/>
      <w:r>
        <w:rPr>
          <w:rFonts w:ascii="Times New Roman" w:hAnsi="Times New Roman" w:cs="Times New Roman"/>
          <w:sz w:val="28"/>
          <w:szCs w:val="28"/>
        </w:rPr>
        <w:t xml:space="preserve"> отсутствует.</w:t>
      </w:r>
    </w:p>
    <w:p w:rsidR="009454A4" w:rsidRDefault="009454A4" w:rsidP="000F7A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подачи тепла 95-70</w:t>
      </w:r>
      <w:r w:rsidRPr="000F4374">
        <w:rPr>
          <w:rFonts w:ascii="Times New Roman" w:hAnsi="Times New Roman" w:cs="Times New Roman"/>
          <w:sz w:val="28"/>
          <w:szCs w:val="28"/>
          <w:vertAlign w:val="superscript"/>
        </w:rPr>
        <w:t>0</w:t>
      </w:r>
      <w:r>
        <w:rPr>
          <w:rFonts w:ascii="Times New Roman" w:hAnsi="Times New Roman" w:cs="Times New Roman"/>
          <w:sz w:val="28"/>
          <w:szCs w:val="28"/>
        </w:rPr>
        <w:t>С.</w:t>
      </w:r>
    </w:p>
    <w:p w:rsidR="009454A4" w:rsidRDefault="009454A4" w:rsidP="000F7A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ГВС осуществляется только в отопительный период. </w:t>
      </w:r>
    </w:p>
    <w:p w:rsidR="009454A4" w:rsidRDefault="009454A4" w:rsidP="000F7A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учета отпущенной тепловой энергии в котельной </w:t>
      </w:r>
      <w:proofErr w:type="gramStart"/>
      <w:r>
        <w:rPr>
          <w:rFonts w:ascii="Times New Roman" w:hAnsi="Times New Roman" w:cs="Times New Roman"/>
          <w:sz w:val="28"/>
          <w:szCs w:val="28"/>
        </w:rPr>
        <w:t>установлен</w:t>
      </w:r>
      <w:proofErr w:type="gramEnd"/>
      <w:r>
        <w:rPr>
          <w:rFonts w:ascii="Times New Roman" w:hAnsi="Times New Roman" w:cs="Times New Roman"/>
          <w:sz w:val="28"/>
          <w:szCs w:val="28"/>
        </w:rPr>
        <w:t xml:space="preserve"> теплосчетчик.</w:t>
      </w:r>
    </w:p>
    <w:p w:rsidR="009454A4" w:rsidRDefault="009454A4" w:rsidP="000F7A56">
      <w:pPr>
        <w:spacing w:after="0" w:line="240" w:lineRule="auto"/>
        <w:ind w:firstLine="567"/>
        <w:jc w:val="both"/>
        <w:rPr>
          <w:rFonts w:ascii="Times New Roman" w:hAnsi="Times New Roman" w:cs="Times New Roman"/>
          <w:b/>
          <w:sz w:val="28"/>
          <w:szCs w:val="28"/>
        </w:rPr>
      </w:pPr>
    </w:p>
    <w:p w:rsidR="009454A4" w:rsidRPr="00CF12C5" w:rsidRDefault="000F7A56" w:rsidP="000F7A5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9454A4">
        <w:rPr>
          <w:rFonts w:ascii="Times New Roman" w:hAnsi="Times New Roman" w:cs="Times New Roman"/>
          <w:b/>
          <w:sz w:val="28"/>
          <w:szCs w:val="28"/>
        </w:rPr>
        <w:t>.3. Краткая характеристика тепловых сетей.</w:t>
      </w:r>
    </w:p>
    <w:p w:rsidR="009454A4"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Местность расположения централизованной системы отопления села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ровная, без перепадов. От квартальной котельной с. Ильинского через </w:t>
      </w:r>
      <w:r>
        <w:rPr>
          <w:rFonts w:ascii="Times New Roman" w:hAnsi="Times New Roman" w:cs="Times New Roman"/>
          <w:sz w:val="28"/>
          <w:szCs w:val="28"/>
        </w:rPr>
        <w:lastRenderedPageBreak/>
        <w:t>дорогу (тракт Слободской-Белая Холуница) идет основная магистраль</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=260 мм и длиной более 300 м. От основной магистрали идут квартальные разводные сети разных диаметров от 125 до 50 мм. Разводящие сети в основном наземной прокладки с устройством компенсаторов, расположенных над проезжими частями территории села. По улице Боровая от жилого дома № 7 до жилого дома № 22 идет подземная теплотрасса из труб</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=50 в непроходимых каналах. Сети в 4-х трубном исполнении на отопление и ГВС. В начале отводов разводящих сетей установлены задвижки. Также задвижки или поворотные заслонки с </w:t>
      </w:r>
      <w:proofErr w:type="spellStart"/>
      <w:r>
        <w:rPr>
          <w:rFonts w:ascii="Times New Roman" w:hAnsi="Times New Roman" w:cs="Times New Roman"/>
          <w:sz w:val="28"/>
          <w:szCs w:val="28"/>
        </w:rPr>
        <w:t>грязесборниками</w:t>
      </w:r>
      <w:proofErr w:type="spellEnd"/>
      <w:r>
        <w:rPr>
          <w:rFonts w:ascii="Times New Roman" w:hAnsi="Times New Roman" w:cs="Times New Roman"/>
          <w:sz w:val="28"/>
          <w:szCs w:val="28"/>
        </w:rPr>
        <w:t xml:space="preserve"> установлены на входах у каждого потребителя.</w:t>
      </w:r>
    </w:p>
    <w:p w:rsidR="009454A4"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Местность расположения централизованной системы отопления деревни Салтыки холмистая, с резко выраженными перепадами высотой до 50 м.  Котельная расположена в самой низкой части в схеме теплоснабжения. Сети в 4-х трубном исполнении на отопление и ГВС. От квартальной котельной д. Салтыки в верх поднимается основная магистраль</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=150 мм в надземном исполнении. От основной магистрали к потребителям идут отводы различных диаметров. Конечными потребителями являются </w:t>
      </w:r>
      <w:proofErr w:type="gramStart"/>
      <w:r>
        <w:rPr>
          <w:rFonts w:ascii="Times New Roman" w:hAnsi="Times New Roman" w:cs="Times New Roman"/>
          <w:sz w:val="28"/>
          <w:szCs w:val="28"/>
        </w:rPr>
        <w:t>восемь восемнадцати</w:t>
      </w:r>
      <w:proofErr w:type="gramEnd"/>
      <w:r>
        <w:rPr>
          <w:rFonts w:ascii="Times New Roman" w:hAnsi="Times New Roman" w:cs="Times New Roman"/>
          <w:sz w:val="28"/>
          <w:szCs w:val="28"/>
        </w:rPr>
        <w:t xml:space="preserve"> квартирных домов, расположенных по четыре дома по обе стороны и связанные в блоки по два.</w:t>
      </w:r>
    </w:p>
    <w:p w:rsidR="009454A4"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выходе и входе котельный установлены задвижки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=150 мм. Также задвижки или поворотные заслонки с </w:t>
      </w:r>
      <w:proofErr w:type="spellStart"/>
      <w:r>
        <w:rPr>
          <w:rFonts w:ascii="Times New Roman" w:hAnsi="Times New Roman" w:cs="Times New Roman"/>
          <w:sz w:val="28"/>
          <w:szCs w:val="28"/>
        </w:rPr>
        <w:t>грязесборниками</w:t>
      </w:r>
      <w:proofErr w:type="spellEnd"/>
      <w:r>
        <w:rPr>
          <w:rFonts w:ascii="Times New Roman" w:hAnsi="Times New Roman" w:cs="Times New Roman"/>
          <w:sz w:val="28"/>
          <w:szCs w:val="28"/>
        </w:rPr>
        <w:t xml:space="preserve"> установлены на входах у каждого потребителя.</w:t>
      </w:r>
    </w:p>
    <w:p w:rsidR="009454A4"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отводах, к относительно большим потребителям, установлены тепловые </w:t>
      </w:r>
      <w:proofErr w:type="gramStart"/>
      <w:r>
        <w:rPr>
          <w:rFonts w:ascii="Times New Roman" w:hAnsi="Times New Roman" w:cs="Times New Roman"/>
          <w:sz w:val="28"/>
          <w:szCs w:val="28"/>
        </w:rPr>
        <w:t>камеры</w:t>
      </w:r>
      <w:proofErr w:type="gramEnd"/>
      <w:r>
        <w:rPr>
          <w:rFonts w:ascii="Times New Roman" w:hAnsi="Times New Roman" w:cs="Times New Roman"/>
          <w:sz w:val="28"/>
          <w:szCs w:val="28"/>
        </w:rPr>
        <w:t xml:space="preserve"> изготовленные из кирпича и бетона. В камерах расположены задвижки. Ко всем большим потребителям теплотрассы идут в подземных непроходных каналах. На небольших потребителей (это в основном двух квартирные дома) установлены отключающие устройства – шаровые краны.</w:t>
      </w:r>
    </w:p>
    <w:p w:rsidR="009454A4"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длина теплотрасс Ильинского сельского поселения в однотрубном исполнении составляет 9,39 км.</w:t>
      </w:r>
    </w:p>
    <w:p w:rsidR="009454A4" w:rsidRDefault="009454A4" w:rsidP="000F7A56">
      <w:pPr>
        <w:spacing w:after="0" w:line="240" w:lineRule="auto"/>
        <w:ind w:firstLine="567"/>
        <w:jc w:val="both"/>
        <w:rPr>
          <w:rFonts w:ascii="Times New Roman" w:hAnsi="Times New Roman" w:cs="Times New Roman"/>
          <w:b/>
          <w:sz w:val="28"/>
          <w:szCs w:val="28"/>
        </w:rPr>
      </w:pPr>
    </w:p>
    <w:p w:rsidR="009454A4" w:rsidRDefault="000F7A56" w:rsidP="000F7A5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9454A4">
        <w:rPr>
          <w:rFonts w:ascii="Times New Roman" w:hAnsi="Times New Roman" w:cs="Times New Roman"/>
          <w:b/>
          <w:sz w:val="28"/>
          <w:szCs w:val="28"/>
        </w:rPr>
        <w:t>.4. Изменение численности населения Ильинского сельского поселения.</w:t>
      </w:r>
    </w:p>
    <w:p w:rsidR="009454A4" w:rsidRDefault="009454A4" w:rsidP="009454A4">
      <w:pPr>
        <w:spacing w:after="0" w:line="240" w:lineRule="auto"/>
        <w:ind w:firstLine="567"/>
        <w:jc w:val="both"/>
        <w:rPr>
          <w:rFonts w:ascii="Times New Roman" w:hAnsi="Times New Roman" w:cs="Times New Roman"/>
          <w:sz w:val="28"/>
          <w:szCs w:val="28"/>
        </w:rPr>
      </w:pPr>
      <w:r w:rsidRPr="00A43772">
        <w:rPr>
          <w:rFonts w:ascii="Times New Roman" w:hAnsi="Times New Roman" w:cs="Times New Roman"/>
          <w:sz w:val="28"/>
          <w:szCs w:val="28"/>
        </w:rPr>
        <w:t xml:space="preserve">Население </w:t>
      </w:r>
      <w:r>
        <w:rPr>
          <w:rFonts w:ascii="Times New Roman" w:hAnsi="Times New Roman" w:cs="Times New Roman"/>
          <w:sz w:val="28"/>
          <w:szCs w:val="28"/>
        </w:rPr>
        <w:t>Ильинского</w:t>
      </w:r>
      <w:r w:rsidRPr="00A43772">
        <w:rPr>
          <w:rFonts w:ascii="Times New Roman" w:hAnsi="Times New Roman" w:cs="Times New Roman"/>
          <w:sz w:val="28"/>
          <w:szCs w:val="28"/>
        </w:rPr>
        <w:t xml:space="preserve"> сельского поселения в настоящее время стабилизировалось. </w:t>
      </w:r>
      <w:r>
        <w:rPr>
          <w:rFonts w:ascii="Times New Roman" w:hAnsi="Times New Roman" w:cs="Times New Roman"/>
          <w:sz w:val="28"/>
          <w:szCs w:val="28"/>
        </w:rPr>
        <w:t>Миграция населения незначительная.</w:t>
      </w:r>
    </w:p>
    <w:p w:rsidR="009454A4" w:rsidRPr="00A43772" w:rsidRDefault="009454A4" w:rsidP="00945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Строительство многоквартирных домов не предусматривается. Увеличение жилья частного сектора дачных построек не планируется.</w:t>
      </w:r>
    </w:p>
    <w:p w:rsidR="000F7A56" w:rsidRDefault="009454A4" w:rsidP="000F7A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Увеличение объемов производства сельской продукции не п</w:t>
      </w:r>
      <w:r w:rsidR="000F7A56">
        <w:rPr>
          <w:rFonts w:ascii="Times New Roman" w:hAnsi="Times New Roman" w:cs="Times New Roman"/>
          <w:sz w:val="28"/>
          <w:szCs w:val="28"/>
        </w:rPr>
        <w:t>ланируется.</w:t>
      </w:r>
    </w:p>
    <w:p w:rsidR="00542A0A" w:rsidRDefault="00542A0A" w:rsidP="009454A4">
      <w:pPr>
        <w:spacing w:after="0" w:line="240" w:lineRule="auto"/>
        <w:ind w:firstLine="720"/>
        <w:jc w:val="both"/>
        <w:rPr>
          <w:rFonts w:ascii="Times New Roman" w:hAnsi="Times New Roman" w:cs="Times New Roman"/>
          <w:sz w:val="28"/>
          <w:szCs w:val="28"/>
        </w:rPr>
      </w:pPr>
    </w:p>
    <w:p w:rsidR="000F7A56" w:rsidRDefault="000F7A56" w:rsidP="009454A4">
      <w:pPr>
        <w:spacing w:after="0" w:line="240" w:lineRule="auto"/>
        <w:ind w:firstLine="720"/>
        <w:jc w:val="both"/>
        <w:rPr>
          <w:rFonts w:ascii="Times New Roman" w:hAnsi="Times New Roman" w:cs="Times New Roman"/>
          <w:b/>
          <w:sz w:val="28"/>
          <w:szCs w:val="28"/>
        </w:rPr>
      </w:pPr>
      <w:r w:rsidRPr="000F7A56">
        <w:rPr>
          <w:rFonts w:ascii="Times New Roman" w:hAnsi="Times New Roman" w:cs="Times New Roman"/>
          <w:b/>
          <w:sz w:val="28"/>
          <w:szCs w:val="28"/>
        </w:rPr>
        <w:t>3.5. Услуги и тарифы.</w:t>
      </w:r>
    </w:p>
    <w:p w:rsidR="000F7A56" w:rsidRDefault="000F7A56" w:rsidP="009454A4">
      <w:pPr>
        <w:spacing w:after="0" w:line="240" w:lineRule="auto"/>
        <w:ind w:firstLine="720"/>
        <w:jc w:val="both"/>
        <w:rPr>
          <w:rFonts w:ascii="Times New Roman" w:hAnsi="Times New Roman" w:cs="Times New Roman"/>
          <w:b/>
          <w:sz w:val="28"/>
          <w:szCs w:val="28"/>
        </w:rPr>
      </w:pPr>
    </w:p>
    <w:p w:rsidR="000F7A56" w:rsidRPr="000F7A56" w:rsidRDefault="000F7A56" w:rsidP="009454A4">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3.5.1. </w:t>
      </w:r>
      <w:r w:rsidRPr="000F7A56">
        <w:rPr>
          <w:rFonts w:ascii="Times New Roman" w:eastAsia="Times New Roman" w:hAnsi="Times New Roman" w:cs="Times New Roman"/>
          <w:b/>
          <w:bCs/>
          <w:sz w:val="28"/>
          <w:szCs w:val="28"/>
          <w:lang w:eastAsia="ru-RU"/>
        </w:rPr>
        <w:t>Затрат</w:t>
      </w:r>
      <w:r>
        <w:rPr>
          <w:rFonts w:ascii="Times New Roman" w:eastAsia="Times New Roman" w:hAnsi="Times New Roman" w:cs="Times New Roman"/>
          <w:b/>
          <w:bCs/>
          <w:sz w:val="28"/>
          <w:szCs w:val="28"/>
          <w:lang w:eastAsia="ru-RU"/>
        </w:rPr>
        <w:t>ы</w:t>
      </w:r>
      <w:r w:rsidRPr="000F7A56">
        <w:rPr>
          <w:rFonts w:ascii="Times New Roman" w:eastAsia="Times New Roman" w:hAnsi="Times New Roman" w:cs="Times New Roman"/>
          <w:b/>
          <w:bCs/>
          <w:sz w:val="28"/>
          <w:szCs w:val="28"/>
          <w:lang w:eastAsia="ru-RU"/>
        </w:rPr>
        <w:t xml:space="preserve"> и прибыл</w:t>
      </w:r>
      <w:r>
        <w:rPr>
          <w:rFonts w:ascii="Times New Roman" w:eastAsia="Times New Roman" w:hAnsi="Times New Roman" w:cs="Times New Roman"/>
          <w:b/>
          <w:bCs/>
          <w:sz w:val="28"/>
          <w:szCs w:val="28"/>
          <w:lang w:eastAsia="ru-RU"/>
        </w:rPr>
        <w:t>ь</w:t>
      </w:r>
      <w:r w:rsidRPr="000F7A56">
        <w:rPr>
          <w:rFonts w:ascii="Times New Roman" w:eastAsia="Times New Roman" w:hAnsi="Times New Roman" w:cs="Times New Roman"/>
          <w:b/>
          <w:bCs/>
          <w:sz w:val="28"/>
          <w:szCs w:val="28"/>
          <w:lang w:eastAsia="ru-RU"/>
        </w:rPr>
        <w:t xml:space="preserve"> на производство и передачу (продажу) тепловой энергии по</w:t>
      </w:r>
      <w:r w:rsidRPr="000F7A56">
        <w:rPr>
          <w:rFonts w:ascii="Times New Roman" w:eastAsia="Times New Roman" w:hAnsi="Times New Roman" w:cs="Times New Roman"/>
          <w:b/>
          <w:sz w:val="28"/>
          <w:szCs w:val="28"/>
          <w:lang w:eastAsia="ru-RU"/>
        </w:rPr>
        <w:t xml:space="preserve"> МП ЖКХ </w:t>
      </w:r>
      <w:r w:rsidR="00765DDA">
        <w:rPr>
          <w:rFonts w:ascii="Times New Roman" w:eastAsia="Times New Roman" w:hAnsi="Times New Roman" w:cs="Times New Roman"/>
          <w:b/>
          <w:sz w:val="28"/>
          <w:szCs w:val="28"/>
          <w:lang w:eastAsia="ru-RU"/>
        </w:rPr>
        <w:t>п. Вахруши</w:t>
      </w:r>
      <w:r w:rsidRPr="000F7A56">
        <w:rPr>
          <w:rFonts w:ascii="Times New Roman" w:eastAsia="Times New Roman" w:hAnsi="Times New Roman" w:cs="Times New Roman"/>
          <w:b/>
          <w:sz w:val="28"/>
          <w:szCs w:val="28"/>
          <w:lang w:eastAsia="ru-RU"/>
        </w:rPr>
        <w:t xml:space="preserve">  Слободского района</w:t>
      </w:r>
      <w:r w:rsidR="00E65AC4">
        <w:rPr>
          <w:rFonts w:ascii="Times New Roman" w:eastAsia="Times New Roman" w:hAnsi="Times New Roman" w:cs="Times New Roman"/>
          <w:b/>
          <w:sz w:val="28"/>
          <w:szCs w:val="28"/>
          <w:lang w:eastAsia="ru-RU"/>
        </w:rPr>
        <w:t>.</w:t>
      </w:r>
    </w:p>
    <w:tbl>
      <w:tblPr>
        <w:tblW w:w="10358" w:type="dxa"/>
        <w:tblInd w:w="98" w:type="dxa"/>
        <w:tblLayout w:type="fixed"/>
        <w:tblLook w:val="04A0" w:firstRow="1" w:lastRow="0" w:firstColumn="1" w:lastColumn="0" w:noHBand="0" w:noVBand="1"/>
      </w:tblPr>
      <w:tblGrid>
        <w:gridCol w:w="436"/>
        <w:gridCol w:w="2126"/>
        <w:gridCol w:w="567"/>
        <w:gridCol w:w="851"/>
        <w:gridCol w:w="850"/>
        <w:gridCol w:w="851"/>
        <w:gridCol w:w="850"/>
        <w:gridCol w:w="709"/>
        <w:gridCol w:w="850"/>
        <w:gridCol w:w="851"/>
        <w:gridCol w:w="850"/>
        <w:gridCol w:w="567"/>
      </w:tblGrid>
      <w:tr w:rsidR="0064039C" w:rsidRPr="0064039C" w:rsidTr="0064039C">
        <w:trPr>
          <w:trHeight w:val="315"/>
        </w:trPr>
        <w:tc>
          <w:tcPr>
            <w:tcW w:w="4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bookmarkStart w:id="0" w:name="_Toc78965144"/>
            <w:r w:rsidRPr="0064039C">
              <w:rPr>
                <w:rFonts w:ascii="Times New Roman" w:eastAsia="Times New Roman" w:hAnsi="Times New Roman" w:cs="Times New Roman"/>
                <w:sz w:val="16"/>
                <w:szCs w:val="16"/>
                <w:lang w:eastAsia="ru-RU"/>
              </w:rPr>
              <w:t xml:space="preserve">№ </w:t>
            </w:r>
            <w:proofErr w:type="gramStart"/>
            <w:r w:rsidRPr="0064039C">
              <w:rPr>
                <w:rFonts w:ascii="Times New Roman" w:eastAsia="Times New Roman" w:hAnsi="Times New Roman" w:cs="Times New Roman"/>
                <w:sz w:val="16"/>
                <w:szCs w:val="16"/>
                <w:lang w:eastAsia="ru-RU"/>
              </w:rPr>
              <w:t>п</w:t>
            </w:r>
            <w:proofErr w:type="gramEnd"/>
            <w:r w:rsidRPr="0064039C">
              <w:rPr>
                <w:rFonts w:ascii="Times New Roman" w:eastAsia="Times New Roman" w:hAnsi="Times New Roman" w:cs="Times New Roman"/>
                <w:sz w:val="16"/>
                <w:szCs w:val="16"/>
                <w:lang w:eastAsia="ru-RU"/>
              </w:rPr>
              <w:t>/п</w:t>
            </w:r>
          </w:p>
        </w:tc>
        <w:tc>
          <w:tcPr>
            <w:tcW w:w="21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Наименование показателя</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Ед. изм.</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Факт завершенного периода </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Установлено на базовый период</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Базовый период</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Период регулирования</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Расчет РСТ</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РСТ</w:t>
            </w:r>
          </w:p>
        </w:tc>
        <w:tc>
          <w:tcPr>
            <w:tcW w:w="567"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Структура, %</w:t>
            </w:r>
          </w:p>
        </w:tc>
      </w:tr>
      <w:tr w:rsidR="0064039C" w:rsidRPr="0064039C" w:rsidTr="0064039C">
        <w:trPr>
          <w:trHeight w:val="600"/>
        </w:trPr>
        <w:tc>
          <w:tcPr>
            <w:tcW w:w="436" w:type="dxa"/>
            <w:vMerge/>
            <w:tcBorders>
              <w:top w:val="single" w:sz="8" w:space="0" w:color="auto"/>
              <w:left w:val="single" w:sz="8"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2016</w:t>
            </w:r>
          </w:p>
        </w:tc>
        <w:tc>
          <w:tcPr>
            <w:tcW w:w="567" w:type="dxa"/>
            <w:vMerge/>
            <w:tcBorders>
              <w:top w:val="single" w:sz="8" w:space="0" w:color="auto"/>
              <w:left w:val="single" w:sz="4" w:space="0" w:color="auto"/>
              <w:bottom w:val="single" w:sz="4" w:space="0" w:color="000000"/>
              <w:right w:val="single" w:sz="8"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r>
      <w:tr w:rsidR="0064039C" w:rsidRPr="0064039C" w:rsidTr="0064039C">
        <w:trPr>
          <w:trHeight w:val="600"/>
        </w:trPr>
        <w:tc>
          <w:tcPr>
            <w:tcW w:w="436" w:type="dxa"/>
            <w:vMerge/>
            <w:tcBorders>
              <w:top w:val="single" w:sz="8" w:space="0" w:color="auto"/>
              <w:left w:val="single" w:sz="8"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2014</w:t>
            </w:r>
          </w:p>
        </w:tc>
        <w:tc>
          <w:tcPr>
            <w:tcW w:w="850"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2015</w:t>
            </w:r>
          </w:p>
        </w:tc>
        <w:tc>
          <w:tcPr>
            <w:tcW w:w="851"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2015</w:t>
            </w:r>
          </w:p>
        </w:tc>
        <w:tc>
          <w:tcPr>
            <w:tcW w:w="850"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2016</w:t>
            </w:r>
          </w:p>
        </w:tc>
        <w:tc>
          <w:tcPr>
            <w:tcW w:w="709"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2016</w:t>
            </w:r>
          </w:p>
        </w:tc>
        <w:tc>
          <w:tcPr>
            <w:tcW w:w="850"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I полугодие</w:t>
            </w:r>
          </w:p>
        </w:tc>
        <w:tc>
          <w:tcPr>
            <w:tcW w:w="851"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II полугодие</w:t>
            </w:r>
          </w:p>
        </w:tc>
        <w:tc>
          <w:tcPr>
            <w:tcW w:w="850"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НВВ годовая</w:t>
            </w:r>
          </w:p>
        </w:tc>
        <w:tc>
          <w:tcPr>
            <w:tcW w:w="567" w:type="dxa"/>
            <w:vMerge/>
            <w:tcBorders>
              <w:top w:val="single" w:sz="8" w:space="0" w:color="auto"/>
              <w:left w:val="single" w:sz="4" w:space="0" w:color="auto"/>
              <w:bottom w:val="single" w:sz="4" w:space="0" w:color="000000"/>
              <w:right w:val="single" w:sz="8"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w:t>
            </w:r>
          </w:p>
        </w:tc>
      </w:tr>
      <w:tr w:rsidR="0064039C" w:rsidRPr="0064039C" w:rsidTr="0064039C">
        <w:trPr>
          <w:trHeight w:val="345"/>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lastRenderedPageBreak/>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Производственные показатели</w:t>
            </w:r>
          </w:p>
        </w:tc>
        <w:tc>
          <w:tcPr>
            <w:tcW w:w="567"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i/>
                <w:iCs/>
                <w:sz w:val="16"/>
                <w:szCs w:val="16"/>
                <w:lang w:eastAsia="ru-RU"/>
              </w:rPr>
            </w:pPr>
            <w:r w:rsidRPr="0064039C">
              <w:rPr>
                <w:rFonts w:ascii="Times New Roman" w:eastAsia="Times New Roman" w:hAnsi="Times New Roman" w:cs="Times New Roman"/>
                <w:i/>
                <w:iCs/>
                <w:sz w:val="16"/>
                <w:szCs w:val="16"/>
                <w:lang w:eastAsia="ru-RU"/>
              </w:rPr>
              <w:t>Произведено тепловой энергии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4 156,6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11 136,6</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10 603,1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10 603,1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11 276,5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6 501,4</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4 775,0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11 276,5</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100,0</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собственные нужды</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299,3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750,0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760,0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760,0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760,0</w:t>
            </w: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429,0</w:t>
            </w:r>
          </w:p>
        </w:tc>
        <w:tc>
          <w:tcPr>
            <w:tcW w:w="851" w:type="dxa"/>
            <w:tcBorders>
              <w:top w:val="nil"/>
              <w:left w:val="single" w:sz="4" w:space="0" w:color="auto"/>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331,0</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760,0</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6,7</w:t>
            </w:r>
          </w:p>
        </w:tc>
      </w:tr>
      <w:tr w:rsidR="0064039C" w:rsidRPr="0064039C" w:rsidTr="0064039C">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Отпуск тепловой энергии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3 857,3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10 386,6</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9 843,1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9 843,1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10 516,5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6 072,4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4 444,0</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10 516,5</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потери тепловой энергии в сети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1 854,6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4 299,4</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3 631,0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3 631,0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4 304,4</w:t>
            </w: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2 485,4</w:t>
            </w:r>
          </w:p>
        </w:tc>
        <w:tc>
          <w:tcPr>
            <w:tcW w:w="851" w:type="dxa"/>
            <w:tcBorders>
              <w:top w:val="nil"/>
              <w:left w:val="single" w:sz="4" w:space="0" w:color="auto"/>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1 818,9</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4 304,4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38,2</w:t>
            </w:r>
          </w:p>
        </w:tc>
      </w:tr>
      <w:tr w:rsidR="0064039C" w:rsidRPr="0064039C" w:rsidTr="0064039C">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b/>
                <w:bCs/>
                <w:i/>
                <w:iCs/>
                <w:sz w:val="16"/>
                <w:szCs w:val="16"/>
                <w:lang w:eastAsia="ru-RU"/>
              </w:rPr>
            </w:pPr>
            <w:r w:rsidRPr="0064039C">
              <w:rPr>
                <w:rFonts w:ascii="Times New Roman" w:eastAsia="Times New Roman" w:hAnsi="Times New Roman" w:cs="Times New Roman"/>
                <w:b/>
                <w:bCs/>
                <w:i/>
                <w:iCs/>
                <w:sz w:val="16"/>
                <w:szCs w:val="16"/>
                <w:lang w:eastAsia="ru-RU"/>
              </w:rPr>
              <w:t>Полезный отпуск тепловой энергии всего,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2 002,7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6 087,2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6 212,1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6 212,1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6 212,1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3 587,0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2 625,1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6 212,1</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55,1</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на собственное производство</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53,9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123,9</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125,6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125,6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125,6</w:t>
            </w: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71,1</w:t>
            </w:r>
          </w:p>
        </w:tc>
        <w:tc>
          <w:tcPr>
            <w:tcW w:w="851" w:type="dxa"/>
            <w:tcBorders>
              <w:top w:val="nil"/>
              <w:left w:val="single" w:sz="4" w:space="0" w:color="auto"/>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54,5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125,6</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2,0</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сторонним потребителям,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1 948,8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5 963,3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6 086,5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6 086,5</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6 086,5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3 515,9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2 570,6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6 086,5</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98,0</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500" w:firstLine="80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бюджетные потребители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528,7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1 218,1</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1 225,9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1 225,9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1 225,9</w:t>
            </w: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712,4</w:t>
            </w:r>
          </w:p>
        </w:tc>
        <w:tc>
          <w:tcPr>
            <w:tcW w:w="851" w:type="dxa"/>
            <w:tcBorders>
              <w:top w:val="nil"/>
              <w:left w:val="single" w:sz="4" w:space="0" w:color="auto"/>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513,5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1 225,9</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19,7</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500" w:firstLine="80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прочие потребители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31,5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26,5</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0,4</w:t>
            </w:r>
          </w:p>
        </w:tc>
      </w:tr>
      <w:tr w:rsidR="0064039C" w:rsidRPr="0064039C" w:rsidTr="0064039C">
        <w:trPr>
          <w:trHeight w:val="315"/>
        </w:trPr>
        <w:tc>
          <w:tcPr>
            <w:tcW w:w="436" w:type="dxa"/>
            <w:tcBorders>
              <w:top w:val="nil"/>
              <w:left w:val="single" w:sz="8" w:space="0" w:color="auto"/>
              <w:bottom w:val="single" w:sz="8"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8" w:space="0" w:color="auto"/>
              <w:right w:val="single" w:sz="4" w:space="0" w:color="auto"/>
            </w:tcBorders>
            <w:shd w:val="clear" w:color="auto" w:fill="auto"/>
            <w:noWrap/>
            <w:hideMark/>
          </w:tcPr>
          <w:p w:rsidR="0064039C" w:rsidRPr="0064039C" w:rsidRDefault="0064039C" w:rsidP="0064039C">
            <w:pPr>
              <w:spacing w:after="0" w:line="240" w:lineRule="auto"/>
              <w:ind w:firstLineChars="500" w:firstLine="80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население</w:t>
            </w:r>
          </w:p>
        </w:tc>
        <w:tc>
          <w:tcPr>
            <w:tcW w:w="567" w:type="dxa"/>
            <w:tcBorders>
              <w:top w:val="nil"/>
              <w:left w:val="nil"/>
              <w:bottom w:val="single" w:sz="8"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1 388,6</w:t>
            </w:r>
          </w:p>
        </w:tc>
        <w:tc>
          <w:tcPr>
            <w:tcW w:w="850"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4 718,8</w:t>
            </w:r>
          </w:p>
        </w:tc>
        <w:tc>
          <w:tcPr>
            <w:tcW w:w="851"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4 835,0</w:t>
            </w:r>
          </w:p>
        </w:tc>
        <w:tc>
          <w:tcPr>
            <w:tcW w:w="850"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4 835,0</w:t>
            </w:r>
          </w:p>
        </w:tc>
        <w:tc>
          <w:tcPr>
            <w:tcW w:w="709"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4 835,0</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2 790,4</w:t>
            </w:r>
          </w:p>
        </w:tc>
        <w:tc>
          <w:tcPr>
            <w:tcW w:w="851" w:type="dxa"/>
            <w:tcBorders>
              <w:top w:val="nil"/>
              <w:left w:val="single" w:sz="4" w:space="0" w:color="auto"/>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2 044,6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4 835,0</w:t>
            </w:r>
          </w:p>
        </w:tc>
        <w:tc>
          <w:tcPr>
            <w:tcW w:w="567" w:type="dxa"/>
            <w:tcBorders>
              <w:top w:val="nil"/>
              <w:left w:val="nil"/>
              <w:bottom w:val="single" w:sz="8"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77,8</w:t>
            </w:r>
          </w:p>
        </w:tc>
      </w:tr>
      <w:tr w:rsidR="0064039C" w:rsidRPr="0064039C" w:rsidTr="0064039C">
        <w:trPr>
          <w:trHeight w:val="315"/>
        </w:trPr>
        <w:tc>
          <w:tcPr>
            <w:tcW w:w="436" w:type="dxa"/>
            <w:tcBorders>
              <w:top w:val="nil"/>
              <w:left w:val="single" w:sz="8" w:space="0" w:color="auto"/>
              <w:bottom w:val="single" w:sz="8" w:space="0" w:color="auto"/>
              <w:right w:val="nil"/>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8" w:space="0" w:color="auto"/>
              <w:right w:val="nil"/>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single" w:sz="8" w:space="0" w:color="auto"/>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57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I</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Расходы, связанные с производством и реализацией продукции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proofErr w:type="spellStart"/>
            <w:r w:rsidRPr="0064039C">
              <w:rPr>
                <w:rFonts w:ascii="Times New Roman" w:eastAsia="Times New Roman" w:hAnsi="Times New Roman" w:cs="Times New Roman"/>
                <w:b/>
                <w:bCs/>
                <w:sz w:val="16"/>
                <w:szCs w:val="16"/>
                <w:lang w:eastAsia="ru-RU"/>
              </w:rPr>
              <w:t>тыс</w:t>
            </w:r>
            <w:proofErr w:type="gramStart"/>
            <w:r w:rsidRPr="0064039C">
              <w:rPr>
                <w:rFonts w:ascii="Times New Roman" w:eastAsia="Times New Roman" w:hAnsi="Times New Roman" w:cs="Times New Roman"/>
                <w:b/>
                <w:bCs/>
                <w:sz w:val="16"/>
                <w:szCs w:val="16"/>
                <w:lang w:eastAsia="ru-RU"/>
              </w:rPr>
              <w:t>.р</w:t>
            </w:r>
            <w:proofErr w:type="gramEnd"/>
            <w:r w:rsidRPr="0064039C">
              <w:rPr>
                <w:rFonts w:ascii="Times New Roman" w:eastAsia="Times New Roman" w:hAnsi="Times New Roman" w:cs="Times New Roman"/>
                <w:b/>
                <w:bCs/>
                <w:sz w:val="16"/>
                <w:szCs w:val="16"/>
                <w:lang w:eastAsia="ru-RU"/>
              </w:rPr>
              <w:t>уб</w:t>
            </w:r>
            <w:proofErr w:type="spellEnd"/>
            <w:r w:rsidRPr="0064039C">
              <w:rPr>
                <w:rFonts w:ascii="Times New Roman" w:eastAsia="Times New Roman" w:hAnsi="Times New Roman" w:cs="Times New Roman"/>
                <w:b/>
                <w:bCs/>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6 682,4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17 296,8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23 513,5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27 932,7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18 627,7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10 192,4</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7 871,7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18 021,2</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99,8</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Расходы на сырье и материалы, в том числе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232,9</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356,4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381,6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381,6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137,2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161,3</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298,5</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2,04</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реагенты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6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w:t>
            </w:r>
          </w:p>
        </w:tc>
        <w:tc>
          <w:tcPr>
            <w:tcW w:w="2126" w:type="dxa"/>
            <w:tcBorders>
              <w:top w:val="single" w:sz="4" w:space="0" w:color="auto"/>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прочие покупаемые энергетические ресурсы,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830,2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2 330,5</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2 821,0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3 094,8</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2 408,9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1 373,3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1 018,0</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2 391,3</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12,90</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vMerge w:val="restart"/>
            <w:tcBorders>
              <w:top w:val="nil"/>
              <w:left w:val="single" w:sz="4" w:space="0" w:color="auto"/>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      энергия на технологические и хозяйственные цели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830,2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2 330,5</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2 821,0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3 094,8</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2 408,9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vMerge/>
            <w:tcBorders>
              <w:top w:val="nil"/>
              <w:left w:val="single" w:sz="4" w:space="0" w:color="auto"/>
              <w:bottom w:val="nil"/>
              <w:right w:val="single" w:sz="4" w:space="0" w:color="auto"/>
            </w:tcBorders>
            <w:vAlign w:val="center"/>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руб./</w:t>
            </w:r>
            <w:proofErr w:type="spellStart"/>
            <w:r w:rsidRPr="0064039C">
              <w:rPr>
                <w:rFonts w:ascii="Times New Roman" w:eastAsia="Times New Roman" w:hAnsi="Times New Roman" w:cs="Times New Roman"/>
                <w:color w:val="000000"/>
                <w:sz w:val="16"/>
                <w:szCs w:val="16"/>
                <w:lang w:eastAsia="ru-RU"/>
              </w:rPr>
              <w:t>квт.ч</w:t>
            </w:r>
            <w:proofErr w:type="spellEnd"/>
            <w:r w:rsidRPr="0064039C">
              <w:rPr>
                <w:rFonts w:ascii="Times New Roman" w:eastAsia="Times New Roman" w:hAnsi="Times New Roman" w:cs="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5,6</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.к</w:t>
            </w:r>
            <w:proofErr w:type="gramEnd"/>
            <w:r w:rsidRPr="0064039C">
              <w:rPr>
                <w:rFonts w:ascii="Times New Roman" w:eastAsia="Times New Roman" w:hAnsi="Times New Roman" w:cs="Times New Roman"/>
                <w:sz w:val="16"/>
                <w:szCs w:val="16"/>
                <w:lang w:eastAsia="ru-RU"/>
              </w:rPr>
              <w:t>вт.ч</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183,9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413,9</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684,7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684,7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413,9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покупная тепловая энергия</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Расходы на топливо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3 642,2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9 916,8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11 303,5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11 880,6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10 428,7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5 843,6</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4 406,9</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10 250,6</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55,86</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средняя цена топлива</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руб./тут</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3 994,5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4 488,8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4 484,2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4 713,2</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4 713,2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4 488,8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4 713,2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4 582,6</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Расход топлива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т.у</w:t>
            </w:r>
            <w:proofErr w:type="gramStart"/>
            <w:r w:rsidRPr="0064039C">
              <w:rPr>
                <w:rFonts w:ascii="Times New Roman" w:eastAsia="Times New Roman" w:hAnsi="Times New Roman" w:cs="Times New Roman"/>
                <w:sz w:val="16"/>
                <w:szCs w:val="16"/>
                <w:lang w:eastAsia="ru-RU"/>
              </w:rPr>
              <w:t>.т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911,8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2 209,2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2 212,7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1 301,8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935,0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2 236,9</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Топливо на технологические цели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3 642,2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9 916,8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11 303,5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11 880,6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10 428,7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 топлива</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т.у</w:t>
            </w:r>
            <w:proofErr w:type="gramStart"/>
            <w:r w:rsidRPr="0064039C">
              <w:rPr>
                <w:rFonts w:ascii="Times New Roman" w:eastAsia="Times New Roman" w:hAnsi="Times New Roman" w:cs="Times New Roman"/>
                <w:sz w:val="16"/>
                <w:szCs w:val="16"/>
                <w:lang w:eastAsia="ru-RU"/>
              </w:rPr>
              <w:t>.т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911,8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2 209,2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2 212,7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1 301,8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935,0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2 236,9</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100,00</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000000" w:fill="C5D9F1"/>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уголь каменный</w:t>
            </w:r>
          </w:p>
        </w:tc>
        <w:tc>
          <w:tcPr>
            <w:tcW w:w="567"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т.у</w:t>
            </w:r>
            <w:proofErr w:type="gramStart"/>
            <w:r w:rsidRPr="0064039C">
              <w:rPr>
                <w:rFonts w:ascii="Times New Roman" w:eastAsia="Times New Roman" w:hAnsi="Times New Roman" w:cs="Times New Roman"/>
                <w:sz w:val="16"/>
                <w:szCs w:val="16"/>
                <w:lang w:eastAsia="ru-RU"/>
              </w:rPr>
              <w:t>.т</w:t>
            </w:r>
            <w:proofErr w:type="spellEnd"/>
            <w:proofErr w:type="gramEnd"/>
          </w:p>
        </w:tc>
        <w:tc>
          <w:tcPr>
            <w:tcW w:w="851"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911,8</w:t>
            </w:r>
          </w:p>
        </w:tc>
        <w:tc>
          <w:tcPr>
            <w:tcW w:w="850"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2 209,2</w:t>
            </w:r>
          </w:p>
        </w:tc>
        <w:tc>
          <w:tcPr>
            <w:tcW w:w="851"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850"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2 520,7</w:t>
            </w:r>
          </w:p>
        </w:tc>
        <w:tc>
          <w:tcPr>
            <w:tcW w:w="709" w:type="dxa"/>
            <w:tcBorders>
              <w:top w:val="nil"/>
              <w:left w:val="nil"/>
              <w:bottom w:val="single" w:sz="4" w:space="0" w:color="auto"/>
              <w:right w:val="single" w:sz="4"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2 212,7</w:t>
            </w:r>
          </w:p>
        </w:tc>
        <w:tc>
          <w:tcPr>
            <w:tcW w:w="850" w:type="dxa"/>
            <w:tcBorders>
              <w:top w:val="nil"/>
              <w:left w:val="nil"/>
              <w:bottom w:val="single" w:sz="4" w:space="0" w:color="auto"/>
              <w:right w:val="nil"/>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1 301,8</w:t>
            </w:r>
          </w:p>
        </w:tc>
        <w:tc>
          <w:tcPr>
            <w:tcW w:w="851" w:type="dxa"/>
            <w:tcBorders>
              <w:top w:val="nil"/>
              <w:left w:val="single" w:sz="4" w:space="0" w:color="auto"/>
              <w:bottom w:val="single" w:sz="4" w:space="0" w:color="auto"/>
              <w:right w:val="nil"/>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935,0</w:t>
            </w:r>
          </w:p>
        </w:tc>
        <w:tc>
          <w:tcPr>
            <w:tcW w:w="850" w:type="dxa"/>
            <w:tcBorders>
              <w:top w:val="nil"/>
              <w:left w:val="single" w:sz="4" w:space="0" w:color="auto"/>
              <w:bottom w:val="single" w:sz="4" w:space="0" w:color="auto"/>
              <w:right w:val="nil"/>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4" w:space="0" w:color="auto"/>
              <w:right w:val="single" w:sz="8" w:space="0" w:color="auto"/>
            </w:tcBorders>
            <w:shd w:val="clear" w:color="000000" w:fill="C5D9F1"/>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100,00</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nil"/>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тонн</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1 277,0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3 094,2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3 530,4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3 530,4</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3 099,0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1 823,3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1 309,6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nil"/>
              <w:right w:val="nil"/>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цена топлива: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руб./тонн</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2 852,2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3 205,0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3 201,8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3 365,2</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3 365,2</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3 205,0</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3 365,2</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w:t>
            </w:r>
          </w:p>
        </w:tc>
        <w:tc>
          <w:tcPr>
            <w:tcW w:w="2126" w:type="dxa"/>
            <w:tcBorders>
              <w:top w:val="single" w:sz="4" w:space="0" w:color="auto"/>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холодную воду</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471,9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285,2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1 675,0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1 846,0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306,6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168,1</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129,6</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297,6</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1,64</w:t>
            </w:r>
          </w:p>
        </w:tc>
      </w:tr>
      <w:tr w:rsidR="0064039C" w:rsidRPr="0064039C" w:rsidTr="0064039C">
        <w:trPr>
          <w:trHeight w:val="36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руб./м</w:t>
            </w:r>
            <w:r w:rsidRPr="0064039C">
              <w:rPr>
                <w:rFonts w:ascii="Times New Roman" w:eastAsia="Times New Roman" w:hAnsi="Times New Roman" w:cs="Times New Roman"/>
                <w:sz w:val="16"/>
                <w:szCs w:val="16"/>
                <w:vertAlign w:val="superscript"/>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32,7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34,8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36,9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37,4</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proofErr w:type="spellStart"/>
            <w:r w:rsidRPr="0064039C">
              <w:rPr>
                <w:rFonts w:ascii="Times New Roman" w:eastAsia="Times New Roman" w:hAnsi="Times New Roman" w:cs="Times New Roman"/>
                <w:color w:val="000000"/>
                <w:sz w:val="16"/>
                <w:szCs w:val="16"/>
                <w:lang w:eastAsia="ru-RU"/>
              </w:rPr>
              <w:t>куб</w:t>
            </w:r>
            <w:proofErr w:type="gramStart"/>
            <w:r w:rsidRPr="0064039C">
              <w:rPr>
                <w:rFonts w:ascii="Times New Roman" w:eastAsia="Times New Roman" w:hAnsi="Times New Roman" w:cs="Times New Roman"/>
                <w:color w:val="000000"/>
                <w:sz w:val="16"/>
                <w:szCs w:val="16"/>
                <w:lang w:eastAsia="ru-RU"/>
              </w:rPr>
              <w:t>.м</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14 432,1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8 188,7</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50 000,0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50 000,0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8 188,7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руб./м</w:t>
            </w:r>
            <w:r w:rsidRPr="0064039C">
              <w:rPr>
                <w:rFonts w:ascii="Times New Roman" w:eastAsia="Times New Roman" w:hAnsi="Times New Roman" w:cs="Times New Roman"/>
                <w:sz w:val="16"/>
                <w:szCs w:val="16"/>
                <w:vertAlign w:val="superscript"/>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color w:val="FFFFFF"/>
                <w:sz w:val="16"/>
                <w:szCs w:val="16"/>
                <w:lang w:eastAsia="ru-RU"/>
              </w:rPr>
            </w:pPr>
            <w:r w:rsidRPr="0064039C">
              <w:rPr>
                <w:rFonts w:ascii="Times New Roman" w:eastAsia="Times New Roman" w:hAnsi="Times New Roman" w:cs="Times New Roman"/>
                <w:b/>
                <w:bCs/>
                <w:color w:val="FFFFFF"/>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proofErr w:type="spellStart"/>
            <w:r w:rsidRPr="0064039C">
              <w:rPr>
                <w:rFonts w:ascii="Times New Roman" w:eastAsia="Times New Roman" w:hAnsi="Times New Roman" w:cs="Times New Roman"/>
                <w:color w:val="000000"/>
                <w:sz w:val="16"/>
                <w:szCs w:val="16"/>
                <w:lang w:eastAsia="ru-RU"/>
              </w:rPr>
              <w:t>тыс</w:t>
            </w:r>
            <w:proofErr w:type="gramStart"/>
            <w:r w:rsidRPr="0064039C">
              <w:rPr>
                <w:rFonts w:ascii="Times New Roman" w:eastAsia="Times New Roman" w:hAnsi="Times New Roman" w:cs="Times New Roman"/>
                <w:color w:val="000000"/>
                <w:sz w:val="16"/>
                <w:szCs w:val="16"/>
                <w:lang w:eastAsia="ru-RU"/>
              </w:rPr>
              <w:t>.к</w:t>
            </w:r>
            <w:proofErr w:type="gramEnd"/>
            <w:r w:rsidRPr="0064039C">
              <w:rPr>
                <w:rFonts w:ascii="Times New Roman" w:eastAsia="Times New Roman" w:hAnsi="Times New Roman" w:cs="Times New Roman"/>
                <w:color w:val="000000"/>
                <w:sz w:val="16"/>
                <w:szCs w:val="16"/>
                <w:lang w:eastAsia="ru-RU"/>
              </w:rPr>
              <w:t>уб.</w:t>
            </w:r>
            <w:r w:rsidRPr="0064039C">
              <w:rPr>
                <w:rFonts w:ascii="Times New Roman" w:eastAsia="Times New Roman" w:hAnsi="Times New Roman" w:cs="Times New Roman"/>
                <w:color w:val="000000"/>
                <w:sz w:val="16"/>
                <w:szCs w:val="16"/>
                <w:lang w:eastAsia="ru-RU"/>
              </w:rPr>
              <w:lastRenderedPageBreak/>
              <w:t>м</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lastRenderedPageBreak/>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color w:val="FFFFFF"/>
                <w:sz w:val="16"/>
                <w:szCs w:val="16"/>
                <w:lang w:eastAsia="ru-RU"/>
              </w:rPr>
            </w:pPr>
            <w:r w:rsidRPr="0064039C">
              <w:rPr>
                <w:rFonts w:ascii="Times New Roman" w:eastAsia="Times New Roman" w:hAnsi="Times New Roman" w:cs="Times New Roman"/>
                <w:b/>
                <w:bCs/>
                <w:color w:val="FFFFFF"/>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lastRenderedPageBreak/>
              <w:t>6</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Амортизация основных средств и нематериальных активов</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73,4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0,39</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7</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Оплата труда,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714,3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2 803,4</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3 818,3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4 903,9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2 982,8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1 652,0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1 260,5</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2 912,5</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15,98</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в </w:t>
            </w:r>
            <w:proofErr w:type="spellStart"/>
            <w:r w:rsidRPr="0064039C">
              <w:rPr>
                <w:rFonts w:ascii="Times New Roman" w:eastAsia="Times New Roman" w:hAnsi="Times New Roman" w:cs="Times New Roman"/>
                <w:color w:val="000000"/>
                <w:sz w:val="16"/>
                <w:szCs w:val="16"/>
                <w:lang w:eastAsia="ru-RU"/>
              </w:rPr>
              <w:t>т.ч</w:t>
            </w:r>
            <w:proofErr w:type="spellEnd"/>
            <w:r w:rsidRPr="0064039C">
              <w:rPr>
                <w:rFonts w:ascii="Times New Roman" w:eastAsia="Times New Roman" w:hAnsi="Times New Roman" w:cs="Times New Roman"/>
                <w:color w:val="000000"/>
                <w:sz w:val="16"/>
                <w:szCs w:val="16"/>
                <w:lang w:eastAsia="ru-RU"/>
              </w:rPr>
              <w:t>. оплата основного производственного персонала</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555,4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1 717,8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2 819,9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3 754,9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1 827,8</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численность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чел.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14,0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14,0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14,0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14,0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14,0</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ind w:firstLineChars="300" w:firstLine="480"/>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средний размер заработной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13 283,8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12 270,3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16 863,0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22 429,4</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13 055,6</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8</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Отчисления на социальные нужды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213,4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846,6</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1 153,1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1 481,0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900,8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498,9</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380,7</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879,6</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4,83</w:t>
            </w:r>
          </w:p>
        </w:tc>
      </w:tr>
      <w:tr w:rsidR="0064039C" w:rsidRPr="0064039C" w:rsidTr="0064039C">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9</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Ремонт основных средств, выполняемый подрядным способом</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150,8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444,9</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444,9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2 226,7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477,8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262,2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201,9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464,1</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w:t>
            </w:r>
          </w:p>
        </w:tc>
      </w:tr>
      <w:tr w:rsidR="0064039C" w:rsidRPr="0064039C" w:rsidTr="0064039C">
        <w:trPr>
          <w:trHeight w:val="6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10</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оплату услуг, оказываемых организациями, осуществляющими регулируемую деятельность,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0,01</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водоотведение</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2,7</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27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руб./м</w:t>
            </w:r>
            <w:r w:rsidRPr="0064039C">
              <w:rPr>
                <w:rFonts w:ascii="Times New Roman" w:eastAsia="Times New Roman" w:hAnsi="Times New Roman" w:cs="Times New Roman"/>
                <w:sz w:val="16"/>
                <w:szCs w:val="16"/>
                <w:vertAlign w:val="superscript"/>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26,3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27,0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29,6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30,0</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proofErr w:type="spellStart"/>
            <w:r w:rsidRPr="0064039C">
              <w:rPr>
                <w:rFonts w:ascii="Times New Roman" w:eastAsia="Times New Roman" w:hAnsi="Times New Roman" w:cs="Times New Roman"/>
                <w:color w:val="000000"/>
                <w:sz w:val="16"/>
                <w:szCs w:val="16"/>
                <w:lang w:eastAsia="ru-RU"/>
              </w:rPr>
              <w:t>куб</w:t>
            </w:r>
            <w:proofErr w:type="gramStart"/>
            <w:r w:rsidRPr="0064039C">
              <w:rPr>
                <w:rFonts w:ascii="Times New Roman" w:eastAsia="Times New Roman" w:hAnsi="Times New Roman" w:cs="Times New Roman"/>
                <w:color w:val="000000"/>
                <w:sz w:val="16"/>
                <w:szCs w:val="16"/>
                <w:lang w:eastAsia="ru-RU"/>
              </w:rPr>
              <w:t>.м</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32,9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90,0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90,0</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услуги по передаче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single" w:sz="4" w:space="0" w:color="auto"/>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nil"/>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3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9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11</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57,0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20,9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23,4</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23,4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9,9</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0,13</w:t>
            </w:r>
          </w:p>
        </w:tc>
      </w:tr>
      <w:tr w:rsidR="0064039C" w:rsidRPr="0064039C" w:rsidTr="0064039C">
        <w:trPr>
          <w:trHeight w:val="15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12</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479,6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411,2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1 913,5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2 087,4</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636,2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242,3</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268,8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511,2</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3,41</w:t>
            </w:r>
          </w:p>
        </w:tc>
      </w:tr>
      <w:tr w:rsidR="0064039C" w:rsidRPr="0064039C" w:rsidTr="0064039C">
        <w:trPr>
          <w:trHeight w:val="12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13</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0,03</w:t>
            </w:r>
          </w:p>
        </w:tc>
      </w:tr>
      <w:tr w:rsidR="0064039C" w:rsidRPr="0064039C" w:rsidTr="0064039C">
        <w:trPr>
          <w:trHeight w:val="6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14</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Арендная плата, концессионная плата, лизинговые платежи,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6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       арендная плата (по имуществу, связанному с производством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xml:space="preserve">       арендная плата (по прочему имуществу)</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15</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служебные командировки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lastRenderedPageBreak/>
              <w:t>16</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обучение персонала</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9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17</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страхование производственных объектов, учитываемые при определении налоговой базы по налогу на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12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18</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Другие расходы, связанные с производством и (или) реализацией продукции, в том числе налог на имущество организаций, земельный налог, транспортный налог, водный налог, прочие налоги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14,8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14,8</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0,00</w:t>
            </w:r>
          </w:p>
        </w:tc>
      </w:tr>
      <w:tr w:rsidR="0064039C" w:rsidRPr="0064039C" w:rsidTr="0064039C">
        <w:trPr>
          <w:trHeight w:val="300"/>
        </w:trPr>
        <w:tc>
          <w:tcPr>
            <w:tcW w:w="436" w:type="dxa"/>
            <w:tcBorders>
              <w:top w:val="single" w:sz="4" w:space="0" w:color="auto"/>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II</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Внереализационные расходы,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proofErr w:type="spellStart"/>
            <w:r w:rsidRPr="0064039C">
              <w:rPr>
                <w:rFonts w:ascii="Times New Roman" w:eastAsia="Times New Roman" w:hAnsi="Times New Roman" w:cs="Times New Roman"/>
                <w:b/>
                <w:bCs/>
                <w:sz w:val="16"/>
                <w:szCs w:val="16"/>
                <w:lang w:eastAsia="ru-RU"/>
              </w:rPr>
              <w:t>тыс</w:t>
            </w:r>
            <w:proofErr w:type="gramStart"/>
            <w:r w:rsidRPr="0064039C">
              <w:rPr>
                <w:rFonts w:ascii="Times New Roman" w:eastAsia="Times New Roman" w:hAnsi="Times New Roman" w:cs="Times New Roman"/>
                <w:b/>
                <w:bCs/>
                <w:sz w:val="16"/>
                <w:szCs w:val="16"/>
                <w:lang w:eastAsia="ru-RU"/>
              </w:rPr>
              <w:t>.р</w:t>
            </w:r>
            <w:proofErr w:type="gramEnd"/>
            <w:r w:rsidRPr="0064039C">
              <w:rPr>
                <w:rFonts w:ascii="Times New Roman" w:eastAsia="Times New Roman" w:hAnsi="Times New Roman" w:cs="Times New Roman"/>
                <w:b/>
                <w:bCs/>
                <w:sz w:val="16"/>
                <w:szCs w:val="16"/>
                <w:lang w:eastAsia="ru-RU"/>
              </w:rPr>
              <w:t>уб</w:t>
            </w:r>
            <w:proofErr w:type="spellEnd"/>
            <w:r w:rsidRPr="0064039C">
              <w:rPr>
                <w:rFonts w:ascii="Times New Roman" w:eastAsia="Times New Roman" w:hAnsi="Times New Roman" w:cs="Times New Roman"/>
                <w:b/>
                <w:bCs/>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0,00</w:t>
            </w:r>
          </w:p>
        </w:tc>
      </w:tr>
      <w:tr w:rsidR="0064039C" w:rsidRPr="0064039C" w:rsidTr="0064039C">
        <w:trPr>
          <w:trHeight w:val="6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вывод из эксплуатации (в том числе на консервацию) и вывод из консервации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9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Другие обоснованные расходы,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услуги банков</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обслуживание заемных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57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III</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Расходы, не учитываемые в целях налогообложения,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12,3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15,9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41,0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17,3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0,2</w:t>
            </w:r>
          </w:p>
        </w:tc>
      </w:tr>
      <w:tr w:rsidR="0064039C" w:rsidRPr="0064039C" w:rsidTr="0064039C">
        <w:trPr>
          <w:trHeight w:val="300"/>
        </w:trPr>
        <w:tc>
          <w:tcPr>
            <w:tcW w:w="436" w:type="dxa"/>
            <w:tcBorders>
              <w:top w:val="nil"/>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Расходы на капитальные вложения (инвестиции)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6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2</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Денежные выплаты социального характера (по Коллективному договору)</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12,3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15,9</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3</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Резервный фонд</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4</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Прочие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r>
      <w:tr w:rsidR="0064039C" w:rsidRPr="0064039C" w:rsidTr="0064039C">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5</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Расчетная предпринимательская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17,3</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0,22</w:t>
            </w:r>
          </w:p>
        </w:tc>
      </w:tr>
      <w:tr w:rsidR="0064039C" w:rsidRPr="0064039C" w:rsidTr="0064039C">
        <w:trPr>
          <w:trHeight w:val="300"/>
        </w:trPr>
        <w:tc>
          <w:tcPr>
            <w:tcW w:w="436" w:type="dxa"/>
            <w:tcBorders>
              <w:top w:val="single" w:sz="4" w:space="0" w:color="auto"/>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IV</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Налог на прибыль (налог на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тыс</w:t>
            </w:r>
            <w:proofErr w:type="gramStart"/>
            <w:r w:rsidRPr="0064039C">
              <w:rPr>
                <w:rFonts w:ascii="Times New Roman" w:eastAsia="Times New Roman" w:hAnsi="Times New Roman" w:cs="Times New Roman"/>
                <w:sz w:val="16"/>
                <w:szCs w:val="16"/>
                <w:lang w:eastAsia="ru-RU"/>
              </w:rPr>
              <w:t>.р</w:t>
            </w:r>
            <w:proofErr w:type="gramEnd"/>
            <w:r w:rsidRPr="0064039C">
              <w:rPr>
                <w:rFonts w:ascii="Times New Roman" w:eastAsia="Times New Roman" w:hAnsi="Times New Roman" w:cs="Times New Roman"/>
                <w:sz w:val="16"/>
                <w:szCs w:val="16"/>
                <w:lang w:eastAsia="ru-RU"/>
              </w:rPr>
              <w:t>уб</w:t>
            </w:r>
            <w:proofErr w:type="spellEnd"/>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xml:space="preserve">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Ставка налога на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ОСНО</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V</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Выпадающие доходы/экономия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proofErr w:type="spellStart"/>
            <w:r w:rsidRPr="0064039C">
              <w:rPr>
                <w:rFonts w:ascii="Times New Roman" w:eastAsia="Times New Roman" w:hAnsi="Times New Roman" w:cs="Times New Roman"/>
                <w:b/>
                <w:bCs/>
                <w:sz w:val="16"/>
                <w:szCs w:val="16"/>
                <w:lang w:eastAsia="ru-RU"/>
              </w:rPr>
              <w:t>тыс</w:t>
            </w:r>
            <w:proofErr w:type="gramStart"/>
            <w:r w:rsidRPr="0064039C">
              <w:rPr>
                <w:rFonts w:ascii="Times New Roman" w:eastAsia="Times New Roman" w:hAnsi="Times New Roman" w:cs="Times New Roman"/>
                <w:b/>
                <w:bCs/>
                <w:sz w:val="16"/>
                <w:szCs w:val="16"/>
                <w:lang w:eastAsia="ru-RU"/>
              </w:rPr>
              <w:t>.р</w:t>
            </w:r>
            <w:proofErr w:type="gramEnd"/>
            <w:r w:rsidRPr="0064039C">
              <w:rPr>
                <w:rFonts w:ascii="Times New Roman" w:eastAsia="Times New Roman" w:hAnsi="Times New Roman" w:cs="Times New Roman"/>
                <w:b/>
                <w:bCs/>
                <w:sz w:val="16"/>
                <w:szCs w:val="16"/>
                <w:lang w:eastAsia="ru-RU"/>
              </w:rPr>
              <w:t>уб</w:t>
            </w:r>
            <w:proofErr w:type="spellEnd"/>
            <w:r w:rsidRPr="0064039C">
              <w:rPr>
                <w:rFonts w:ascii="Times New Roman" w:eastAsia="Times New Roman" w:hAnsi="Times New Roman" w:cs="Times New Roman"/>
                <w:b/>
                <w:bCs/>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0,00</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VI</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Необходимая валовая выручка,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proofErr w:type="spellStart"/>
            <w:r w:rsidRPr="0064039C">
              <w:rPr>
                <w:rFonts w:ascii="Times New Roman" w:eastAsia="Times New Roman" w:hAnsi="Times New Roman" w:cs="Times New Roman"/>
                <w:b/>
                <w:bCs/>
                <w:sz w:val="16"/>
                <w:szCs w:val="16"/>
                <w:lang w:eastAsia="ru-RU"/>
              </w:rPr>
              <w:t>тыс</w:t>
            </w:r>
            <w:proofErr w:type="gramStart"/>
            <w:r w:rsidRPr="0064039C">
              <w:rPr>
                <w:rFonts w:ascii="Times New Roman" w:eastAsia="Times New Roman" w:hAnsi="Times New Roman" w:cs="Times New Roman"/>
                <w:b/>
                <w:bCs/>
                <w:sz w:val="16"/>
                <w:szCs w:val="16"/>
                <w:lang w:eastAsia="ru-RU"/>
              </w:rPr>
              <w:t>.р</w:t>
            </w:r>
            <w:proofErr w:type="gramEnd"/>
            <w:r w:rsidRPr="0064039C">
              <w:rPr>
                <w:rFonts w:ascii="Times New Roman" w:eastAsia="Times New Roman" w:hAnsi="Times New Roman" w:cs="Times New Roman"/>
                <w:b/>
                <w:bCs/>
                <w:sz w:val="16"/>
                <w:szCs w:val="16"/>
                <w:lang w:eastAsia="ru-RU"/>
              </w:rPr>
              <w:t>уб</w:t>
            </w:r>
            <w:proofErr w:type="spellEnd"/>
            <w:r w:rsidRPr="0064039C">
              <w:rPr>
                <w:rFonts w:ascii="Times New Roman" w:eastAsia="Times New Roman" w:hAnsi="Times New Roman" w:cs="Times New Roman"/>
                <w:b/>
                <w:bCs/>
                <w:sz w:val="16"/>
                <w:szCs w:val="16"/>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6 682,4</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17 296,8</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23 525,8</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27 948,6</w:t>
            </w:r>
          </w:p>
        </w:tc>
        <w:tc>
          <w:tcPr>
            <w:tcW w:w="709"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18 668,7</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10 192,4</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7 889,0</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18 021,2</w:t>
            </w:r>
          </w:p>
        </w:tc>
        <w:tc>
          <w:tcPr>
            <w:tcW w:w="567"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100,0</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both"/>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Тариф на тепловую энергию</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3 336,7</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2 841,49</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3 787,1</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4 499,1</w:t>
            </w:r>
          </w:p>
        </w:tc>
        <w:tc>
          <w:tcPr>
            <w:tcW w:w="709"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3 005,2</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2 841,5</w:t>
            </w:r>
          </w:p>
        </w:tc>
        <w:tc>
          <w:tcPr>
            <w:tcW w:w="851"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3 005,2</w:t>
            </w:r>
          </w:p>
        </w:tc>
        <w:tc>
          <w:tcPr>
            <w:tcW w:w="850" w:type="dxa"/>
            <w:tcBorders>
              <w:top w:val="nil"/>
              <w:left w:val="nil"/>
              <w:bottom w:val="single" w:sz="4"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r>
      <w:tr w:rsidR="0064039C" w:rsidRPr="0064039C" w:rsidTr="0064039C">
        <w:trPr>
          <w:trHeight w:val="315"/>
        </w:trPr>
        <w:tc>
          <w:tcPr>
            <w:tcW w:w="436" w:type="dxa"/>
            <w:tcBorders>
              <w:top w:val="nil"/>
              <w:left w:val="single" w:sz="8" w:space="0" w:color="auto"/>
              <w:bottom w:val="single" w:sz="8"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8" w:space="0" w:color="auto"/>
              <w:right w:val="single" w:sz="4" w:space="0" w:color="auto"/>
            </w:tcBorders>
            <w:shd w:val="clear" w:color="auto" w:fill="auto"/>
            <w:noWrap/>
            <w:hideMark/>
          </w:tcPr>
          <w:p w:rsidR="0064039C" w:rsidRPr="0064039C" w:rsidRDefault="0064039C" w:rsidP="0064039C">
            <w:pPr>
              <w:spacing w:after="0" w:line="240" w:lineRule="auto"/>
              <w:jc w:val="both"/>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Индекс роста тарифа</w:t>
            </w:r>
          </w:p>
        </w:tc>
        <w:tc>
          <w:tcPr>
            <w:tcW w:w="567" w:type="dxa"/>
            <w:tcBorders>
              <w:top w:val="nil"/>
              <w:left w:val="nil"/>
              <w:bottom w:val="single" w:sz="8"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8"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158,3</w:t>
            </w:r>
          </w:p>
        </w:tc>
        <w:tc>
          <w:tcPr>
            <w:tcW w:w="709" w:type="dxa"/>
            <w:tcBorders>
              <w:top w:val="nil"/>
              <w:left w:val="nil"/>
              <w:bottom w:val="single" w:sz="8" w:space="0" w:color="auto"/>
              <w:right w:val="single" w:sz="4" w:space="0" w:color="auto"/>
            </w:tcBorders>
            <w:shd w:val="clear" w:color="auto" w:fill="auto"/>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105,8</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FFFFFF"/>
                <w:sz w:val="16"/>
                <w:szCs w:val="16"/>
                <w:lang w:eastAsia="ru-RU"/>
              </w:rPr>
            </w:pPr>
            <w:r w:rsidRPr="0064039C">
              <w:rPr>
                <w:rFonts w:ascii="Times New Roman" w:eastAsia="Times New Roman" w:hAnsi="Times New Roman" w:cs="Times New Roman"/>
                <w:color w:val="FFFFFF"/>
                <w:sz w:val="16"/>
                <w:szCs w:val="16"/>
                <w:lang w:eastAsia="ru-RU"/>
              </w:rPr>
              <w:t> </w:t>
            </w:r>
          </w:p>
        </w:tc>
        <w:tc>
          <w:tcPr>
            <w:tcW w:w="567" w:type="dxa"/>
            <w:tcBorders>
              <w:top w:val="nil"/>
              <w:left w:val="nil"/>
              <w:bottom w:val="single" w:sz="8"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15"/>
        </w:trPr>
        <w:tc>
          <w:tcPr>
            <w:tcW w:w="436" w:type="dxa"/>
            <w:tcBorders>
              <w:top w:val="nil"/>
              <w:left w:val="single" w:sz="8" w:space="0" w:color="auto"/>
              <w:bottom w:val="nil"/>
              <w:right w:val="nil"/>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nil"/>
              <w:right w:val="nil"/>
            </w:tcBorders>
            <w:shd w:val="clear" w:color="auto" w:fill="auto"/>
            <w:noWrap/>
            <w:hideMark/>
          </w:tcPr>
          <w:p w:rsidR="0064039C" w:rsidRPr="0064039C" w:rsidRDefault="0064039C" w:rsidP="0064039C">
            <w:pPr>
              <w:spacing w:after="0" w:line="240" w:lineRule="auto"/>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Удельные расходы, в том числе</w:t>
            </w:r>
          </w:p>
        </w:tc>
        <w:tc>
          <w:tcPr>
            <w:tcW w:w="567" w:type="dxa"/>
            <w:tcBorders>
              <w:top w:val="nil"/>
              <w:left w:val="nil"/>
              <w:bottom w:val="nil"/>
              <w:right w:val="nil"/>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single" w:sz="8" w:space="0" w:color="auto"/>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single" w:sz="8" w:space="0" w:color="auto"/>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топливная составляющая</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руб./Гкал</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944,2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954,8</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1 148,4</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1 207,0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991,6</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топлива на единицу выработанной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кг</w:t>
            </w:r>
            <w:proofErr w:type="gramStart"/>
            <w:r w:rsidRPr="0064039C">
              <w:rPr>
                <w:rFonts w:ascii="Times New Roman" w:eastAsia="Times New Roman" w:hAnsi="Times New Roman" w:cs="Times New Roman"/>
                <w:sz w:val="16"/>
                <w:szCs w:val="16"/>
                <w:lang w:eastAsia="ru-RU"/>
              </w:rPr>
              <w:t>.у</w:t>
            </w:r>
            <w:proofErr w:type="gramEnd"/>
            <w:r w:rsidRPr="0064039C">
              <w:rPr>
                <w:rFonts w:ascii="Times New Roman" w:eastAsia="Times New Roman" w:hAnsi="Times New Roman" w:cs="Times New Roman"/>
                <w:sz w:val="16"/>
                <w:szCs w:val="16"/>
                <w:lang w:eastAsia="ru-RU"/>
              </w:rPr>
              <w:t>.т</w:t>
            </w:r>
            <w:proofErr w:type="spellEnd"/>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219,4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198,4</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237,7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237,7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196,2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r>
      <w:tr w:rsidR="0064039C" w:rsidRPr="0064039C" w:rsidTr="0064039C">
        <w:trPr>
          <w:trHeight w:val="375"/>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топлива на единицу тепловой энергии, отпускаемой в сеть</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кг</w:t>
            </w:r>
            <w:proofErr w:type="gramStart"/>
            <w:r w:rsidRPr="0064039C">
              <w:rPr>
                <w:rFonts w:ascii="Times New Roman" w:eastAsia="Times New Roman" w:hAnsi="Times New Roman" w:cs="Times New Roman"/>
                <w:sz w:val="16"/>
                <w:szCs w:val="16"/>
                <w:lang w:eastAsia="ru-RU"/>
              </w:rPr>
              <w:t>.у</w:t>
            </w:r>
            <w:proofErr w:type="gramEnd"/>
            <w:r w:rsidRPr="0064039C">
              <w:rPr>
                <w:rFonts w:ascii="Times New Roman" w:eastAsia="Times New Roman" w:hAnsi="Times New Roman" w:cs="Times New Roman"/>
                <w:sz w:val="16"/>
                <w:szCs w:val="16"/>
                <w:lang w:eastAsia="ru-RU"/>
              </w:rPr>
              <w:t>.т</w:t>
            </w:r>
            <w:proofErr w:type="spellEnd"/>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236,4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212,7</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256,1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210,4</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воды</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color w:val="000000"/>
                <w:sz w:val="16"/>
                <w:szCs w:val="16"/>
                <w:lang w:eastAsia="ru-RU"/>
              </w:rPr>
            </w:pPr>
            <w:proofErr w:type="spellStart"/>
            <w:r w:rsidRPr="0064039C">
              <w:rPr>
                <w:rFonts w:ascii="Times New Roman" w:eastAsia="Times New Roman" w:hAnsi="Times New Roman" w:cs="Times New Roman"/>
                <w:color w:val="000000"/>
                <w:sz w:val="16"/>
                <w:szCs w:val="16"/>
                <w:lang w:eastAsia="ru-RU"/>
              </w:rPr>
              <w:t>куб</w:t>
            </w:r>
            <w:proofErr w:type="gramStart"/>
            <w:r w:rsidRPr="0064039C">
              <w:rPr>
                <w:rFonts w:ascii="Times New Roman" w:eastAsia="Times New Roman" w:hAnsi="Times New Roman" w:cs="Times New Roman"/>
                <w:color w:val="000000"/>
                <w:sz w:val="16"/>
                <w:szCs w:val="16"/>
                <w:lang w:eastAsia="ru-RU"/>
              </w:rPr>
              <w:t>.</w:t>
            </w:r>
            <w:r w:rsidRPr="0064039C">
              <w:rPr>
                <w:rFonts w:ascii="Times New Roman" w:eastAsia="Times New Roman" w:hAnsi="Times New Roman" w:cs="Times New Roman"/>
                <w:color w:val="000000"/>
                <w:sz w:val="16"/>
                <w:szCs w:val="16"/>
                <w:lang w:eastAsia="ru-RU"/>
              </w:rPr>
              <w:lastRenderedPageBreak/>
              <w:t>м</w:t>
            </w:r>
            <w:proofErr w:type="spellEnd"/>
            <w:proofErr w:type="gramEnd"/>
            <w:r w:rsidRPr="0064039C">
              <w:rPr>
                <w:rFonts w:ascii="Times New Roman" w:eastAsia="Times New Roman" w:hAnsi="Times New Roman" w:cs="Times New Roman"/>
                <w:color w:val="000000"/>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lastRenderedPageBreak/>
              <w:t>3,5</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0,7</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lastRenderedPageBreak/>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ind w:firstLineChars="300" w:firstLine="480"/>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электроэнергии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proofErr w:type="spellStart"/>
            <w:r w:rsidRPr="0064039C">
              <w:rPr>
                <w:rFonts w:ascii="Times New Roman" w:eastAsia="Times New Roman" w:hAnsi="Times New Roman" w:cs="Times New Roman"/>
                <w:sz w:val="16"/>
                <w:szCs w:val="16"/>
                <w:lang w:eastAsia="ru-RU"/>
              </w:rPr>
              <w:t>кВт</w:t>
            </w:r>
            <w:proofErr w:type="gramStart"/>
            <w:r w:rsidRPr="0064039C">
              <w:rPr>
                <w:rFonts w:ascii="Times New Roman" w:eastAsia="Times New Roman" w:hAnsi="Times New Roman" w:cs="Times New Roman"/>
                <w:sz w:val="16"/>
                <w:szCs w:val="16"/>
                <w:lang w:eastAsia="ru-RU"/>
              </w:rPr>
              <w:t>.ч</w:t>
            </w:r>
            <w:proofErr w:type="spellEnd"/>
            <w:proofErr w:type="gramEnd"/>
            <w:r w:rsidRPr="0064039C">
              <w:rPr>
                <w:rFonts w:ascii="Times New Roman" w:eastAsia="Times New Roman" w:hAnsi="Times New Roman" w:cs="Times New Roman"/>
                <w:sz w:val="16"/>
                <w:szCs w:val="16"/>
                <w:lang w:eastAsia="ru-RU"/>
              </w:rPr>
              <w:t>/Гкал</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44,2</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37,2</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64,6</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64,6</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36,7</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both"/>
              <w:rPr>
                <w:rFonts w:ascii="Times New Roman" w:eastAsia="Times New Roman" w:hAnsi="Times New Roman" w:cs="Times New Roman"/>
                <w:color w:val="000000"/>
                <w:sz w:val="16"/>
                <w:szCs w:val="16"/>
                <w:lang w:eastAsia="ru-RU"/>
              </w:rPr>
            </w:pPr>
            <w:proofErr w:type="spellStart"/>
            <w:r w:rsidRPr="0064039C">
              <w:rPr>
                <w:rFonts w:ascii="Times New Roman" w:eastAsia="Times New Roman" w:hAnsi="Times New Roman" w:cs="Times New Roman"/>
                <w:color w:val="000000"/>
                <w:sz w:val="16"/>
                <w:szCs w:val="16"/>
                <w:lang w:eastAsia="ru-RU"/>
              </w:rPr>
              <w:t>Справочно</w:t>
            </w:r>
            <w:proofErr w:type="spellEnd"/>
            <w:r w:rsidRPr="0064039C">
              <w:rPr>
                <w:rFonts w:ascii="Times New Roman" w:eastAsia="Times New Roman" w:hAnsi="Times New Roman" w:cs="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color w:val="000000"/>
                <w:sz w:val="16"/>
                <w:szCs w:val="16"/>
                <w:lang w:eastAsia="ru-RU"/>
              </w:rPr>
            </w:pPr>
            <w:r w:rsidRPr="0064039C">
              <w:rPr>
                <w:rFonts w:ascii="Times New Roman" w:eastAsia="Times New Roman" w:hAnsi="Times New Roman" w:cs="Times New Roman"/>
                <w:color w:val="000000"/>
                <w:sz w:val="16"/>
                <w:szCs w:val="16"/>
                <w:lang w:eastAsia="ru-RU"/>
              </w:rPr>
              <w:t>Количество котельных</w:t>
            </w:r>
          </w:p>
        </w:tc>
        <w:tc>
          <w:tcPr>
            <w:tcW w:w="567" w:type="dxa"/>
            <w:tcBorders>
              <w:top w:val="nil"/>
              <w:left w:val="nil"/>
              <w:bottom w:val="single" w:sz="4" w:space="0" w:color="auto"/>
              <w:right w:val="single" w:sz="4" w:space="0" w:color="auto"/>
            </w:tcBorders>
            <w:shd w:val="clear" w:color="auto" w:fill="auto"/>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ед.</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Суммарная установленная тепловая мощность генерирующих источников</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Гкал/час</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9,1</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r w:rsidR="0064039C" w:rsidRPr="0064039C" w:rsidTr="0064039C">
        <w:trPr>
          <w:trHeight w:val="315"/>
        </w:trPr>
        <w:tc>
          <w:tcPr>
            <w:tcW w:w="436" w:type="dxa"/>
            <w:tcBorders>
              <w:top w:val="nil"/>
              <w:left w:val="single" w:sz="8" w:space="0" w:color="auto"/>
              <w:bottom w:val="single" w:sz="4" w:space="0" w:color="auto"/>
              <w:right w:val="single" w:sz="4" w:space="0" w:color="auto"/>
            </w:tcBorders>
            <w:shd w:val="clear" w:color="auto" w:fill="auto"/>
            <w:noWrap/>
            <w:hideMark/>
          </w:tcPr>
          <w:p w:rsidR="0064039C" w:rsidRPr="0064039C" w:rsidRDefault="0064039C" w:rsidP="0064039C">
            <w:pPr>
              <w:spacing w:after="0" w:line="240" w:lineRule="auto"/>
              <w:jc w:val="center"/>
              <w:rPr>
                <w:rFonts w:ascii="Times New Roman" w:eastAsia="Times New Roman" w:hAnsi="Times New Roman" w:cs="Times New Roman"/>
                <w:b/>
                <w:bCs/>
                <w:sz w:val="16"/>
                <w:szCs w:val="16"/>
                <w:lang w:eastAsia="ru-RU"/>
              </w:rPr>
            </w:pPr>
            <w:r w:rsidRPr="0064039C">
              <w:rPr>
                <w:rFonts w:ascii="Times New Roman" w:eastAsia="Times New Roman" w:hAnsi="Times New Roman" w:cs="Times New Roman"/>
                <w:b/>
                <w:bCs/>
                <w:sz w:val="16"/>
                <w:szCs w:val="16"/>
                <w:lang w:eastAsia="ru-RU"/>
              </w:rPr>
              <w:t> </w:t>
            </w:r>
          </w:p>
        </w:tc>
        <w:tc>
          <w:tcPr>
            <w:tcW w:w="2126" w:type="dxa"/>
            <w:tcBorders>
              <w:top w:val="nil"/>
              <w:left w:val="nil"/>
              <w:bottom w:val="single" w:sz="4" w:space="0" w:color="auto"/>
              <w:right w:val="single" w:sz="4" w:space="0" w:color="auto"/>
            </w:tcBorders>
            <w:shd w:val="clear" w:color="auto" w:fill="auto"/>
            <w:hideMark/>
          </w:tcPr>
          <w:p w:rsidR="0064039C" w:rsidRPr="0064039C" w:rsidRDefault="0064039C" w:rsidP="0064039C">
            <w:pPr>
              <w:spacing w:after="0" w:line="240" w:lineRule="auto"/>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Протяженность сетей в однотрубном исчислении</w:t>
            </w:r>
          </w:p>
        </w:tc>
        <w:tc>
          <w:tcPr>
            <w:tcW w:w="567" w:type="dxa"/>
            <w:tcBorders>
              <w:top w:val="nil"/>
              <w:left w:val="nil"/>
              <w:bottom w:val="single" w:sz="4" w:space="0" w:color="auto"/>
              <w:right w:val="single" w:sz="4" w:space="0" w:color="auto"/>
            </w:tcBorders>
            <w:shd w:val="clear" w:color="auto" w:fill="auto"/>
            <w:noWrap/>
            <w:vAlign w:val="center"/>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км</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w:t>
            </w:r>
          </w:p>
        </w:tc>
        <w:tc>
          <w:tcPr>
            <w:tcW w:w="709"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16,8</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64039C" w:rsidRPr="0064039C" w:rsidRDefault="0064039C" w:rsidP="0064039C">
            <w:pPr>
              <w:spacing w:after="0" w:line="240" w:lineRule="auto"/>
              <w:jc w:val="center"/>
              <w:rPr>
                <w:rFonts w:ascii="Times New Roman" w:eastAsia="Times New Roman" w:hAnsi="Times New Roman" w:cs="Times New Roman"/>
                <w:sz w:val="16"/>
                <w:szCs w:val="16"/>
                <w:lang w:eastAsia="ru-RU"/>
              </w:rPr>
            </w:pPr>
            <w:r w:rsidRPr="0064039C">
              <w:rPr>
                <w:rFonts w:ascii="Times New Roman" w:eastAsia="Times New Roman" w:hAnsi="Times New Roman" w:cs="Times New Roman"/>
                <w:sz w:val="16"/>
                <w:szCs w:val="16"/>
                <w:lang w:eastAsia="ru-RU"/>
              </w:rPr>
              <w:t> </w:t>
            </w:r>
          </w:p>
        </w:tc>
      </w:tr>
    </w:tbl>
    <w:p w:rsidR="0064039C" w:rsidRDefault="0064039C" w:rsidP="00207562">
      <w:pPr>
        <w:keepNext/>
        <w:suppressAutoHyphens/>
        <w:spacing w:after="0" w:line="240" w:lineRule="auto"/>
        <w:jc w:val="center"/>
        <w:outlineLvl w:val="0"/>
        <w:rPr>
          <w:rFonts w:ascii="Times New Roman" w:hAnsi="Times New Roman" w:cs="Times New Roman"/>
          <w:b/>
          <w:sz w:val="28"/>
          <w:szCs w:val="28"/>
        </w:rPr>
      </w:pPr>
    </w:p>
    <w:bookmarkEnd w:id="0"/>
    <w:p w:rsidR="0064039C" w:rsidRPr="0064039C" w:rsidRDefault="0064039C" w:rsidP="0064039C">
      <w:pPr>
        <w:keepNext/>
        <w:suppressAutoHyphens/>
        <w:spacing w:after="0" w:line="240" w:lineRule="auto"/>
        <w:jc w:val="center"/>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Заключение</w:t>
      </w:r>
    </w:p>
    <w:p w:rsidR="0064039C" w:rsidRPr="0064039C" w:rsidRDefault="0064039C" w:rsidP="0064039C">
      <w:pPr>
        <w:keepNext/>
        <w:suppressAutoHyphens/>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экспертной группы региональной службы по тарифам Кировской области</w:t>
      </w:r>
    </w:p>
    <w:p w:rsidR="0064039C" w:rsidRPr="0064039C" w:rsidRDefault="0064039C" w:rsidP="006403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по установлению тарифов на тепловую энергию, поставляемую потребителям</w:t>
      </w:r>
    </w:p>
    <w:p w:rsidR="0064039C" w:rsidRPr="0064039C" w:rsidRDefault="0064039C" w:rsidP="0064039C">
      <w:pPr>
        <w:tabs>
          <w:tab w:val="left" w:pos="540"/>
          <w:tab w:val="left" w:pos="1080"/>
        </w:tabs>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муниципального унитарного предприятия жилищно-коммунального хозяйства п. Вахруши</w:t>
      </w:r>
    </w:p>
    <w:p w:rsidR="0064039C" w:rsidRPr="0064039C" w:rsidRDefault="0064039C" w:rsidP="0064039C">
      <w:pPr>
        <w:tabs>
          <w:tab w:val="left" w:pos="540"/>
          <w:tab w:val="left" w:pos="1080"/>
        </w:tabs>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(Слободской район), на 2016 – 2018 годы.</w:t>
      </w:r>
    </w:p>
    <w:p w:rsidR="0064039C" w:rsidRPr="0064039C" w:rsidRDefault="0064039C" w:rsidP="0064039C">
      <w:pPr>
        <w:tabs>
          <w:tab w:val="left" w:pos="540"/>
          <w:tab w:val="left" w:pos="1080"/>
        </w:tabs>
        <w:spacing w:after="0" w:line="240" w:lineRule="auto"/>
        <w:jc w:val="center"/>
        <w:rPr>
          <w:rFonts w:ascii="Times New Roman" w:eastAsia="Times New Roman" w:hAnsi="Times New Roman" w:cs="Times New Roman"/>
          <w:sz w:val="28"/>
          <w:szCs w:val="28"/>
          <w:lang w:eastAsia="ru-RU"/>
        </w:rPr>
      </w:pPr>
    </w:p>
    <w:p w:rsidR="0064039C" w:rsidRPr="0064039C" w:rsidRDefault="0064039C" w:rsidP="0064039C">
      <w:pPr>
        <w:suppressAutoHyphens/>
        <w:spacing w:after="0" w:line="240" w:lineRule="auto"/>
        <w:ind w:firstLine="567"/>
        <w:jc w:val="both"/>
        <w:rPr>
          <w:rFonts w:ascii="Times New Roman" w:eastAsia="Arial Unicode MS" w:hAnsi="Times New Roman" w:cs="Times New Roman"/>
          <w:sz w:val="28"/>
          <w:szCs w:val="28"/>
          <w:lang w:eastAsia="ru-RU"/>
        </w:rPr>
      </w:pPr>
      <w:r w:rsidRPr="0064039C">
        <w:rPr>
          <w:rFonts w:ascii="Times New Roman" w:eastAsia="Arial Unicode MS" w:hAnsi="Times New Roman" w:cs="Times New Roman"/>
          <w:sz w:val="28"/>
          <w:szCs w:val="28"/>
          <w:lang w:eastAsia="ru-RU"/>
        </w:rPr>
        <w:t xml:space="preserve">Экспертная группа региональной службы по тарифам Кировской области </w:t>
      </w:r>
      <w:r w:rsidRPr="0064039C">
        <w:rPr>
          <w:rFonts w:ascii="Times New Roman" w:eastAsia="Times New Roman" w:hAnsi="Times New Roman" w:cs="Times New Roman"/>
          <w:sz w:val="28"/>
          <w:szCs w:val="28"/>
          <w:lang w:eastAsia="ru-RU"/>
        </w:rPr>
        <w:t xml:space="preserve">провела экспертизу предложений муниципального унитарного предприятия жилищно-коммунального хозяйства п. Вахруши (Слободской район) об установлении тарифов </w:t>
      </w:r>
      <w:r w:rsidRPr="0064039C">
        <w:rPr>
          <w:rFonts w:ascii="Times New Roman" w:eastAsia="Arial Unicode MS" w:hAnsi="Times New Roman" w:cs="Times New Roman"/>
          <w:sz w:val="28"/>
          <w:szCs w:val="28"/>
          <w:lang w:eastAsia="ru-RU"/>
        </w:rPr>
        <w:t xml:space="preserve">на тепловую энергию, поставляемую потребителям </w:t>
      </w:r>
      <w:r w:rsidRPr="0064039C">
        <w:rPr>
          <w:rFonts w:ascii="Times New Roman" w:eastAsia="Times New Roman" w:hAnsi="Times New Roman" w:cs="Times New Roman"/>
          <w:sz w:val="28"/>
          <w:szCs w:val="28"/>
          <w:lang w:eastAsia="ru-RU"/>
        </w:rPr>
        <w:t>от котельных в п</w:t>
      </w:r>
      <w:r w:rsidRPr="0064039C">
        <w:rPr>
          <w:rFonts w:ascii="Times New Roman" w:eastAsia="Times New Roman" w:hAnsi="Times New Roman" w:cs="Times New Roman"/>
          <w:bCs/>
          <w:sz w:val="28"/>
          <w:szCs w:val="28"/>
          <w:lang w:eastAsia="ru-RU"/>
        </w:rPr>
        <w:t xml:space="preserve">. Вахруши, дер. </w:t>
      </w:r>
      <w:proofErr w:type="spellStart"/>
      <w:r w:rsidRPr="0064039C">
        <w:rPr>
          <w:rFonts w:ascii="Times New Roman" w:eastAsia="Times New Roman" w:hAnsi="Times New Roman" w:cs="Times New Roman"/>
          <w:bCs/>
          <w:sz w:val="28"/>
          <w:szCs w:val="28"/>
          <w:lang w:eastAsia="ru-RU"/>
        </w:rPr>
        <w:t>Стулово</w:t>
      </w:r>
      <w:proofErr w:type="spell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Слободского района </w:t>
      </w:r>
      <w:r w:rsidRPr="0064039C">
        <w:rPr>
          <w:rFonts w:ascii="Times New Roman" w:eastAsia="Times New Roman" w:hAnsi="Times New Roman" w:cs="Times New Roman"/>
          <w:sz w:val="28"/>
          <w:szCs w:val="28"/>
          <w:lang w:eastAsia="ru-RU"/>
        </w:rPr>
        <w:t>Кировской области,</w:t>
      </w:r>
      <w:r w:rsidRPr="0064039C">
        <w:rPr>
          <w:rFonts w:ascii="Times New Roman" w:eastAsia="Arial Unicode MS" w:hAnsi="Times New Roman" w:cs="Times New Roman"/>
          <w:sz w:val="28"/>
          <w:szCs w:val="28"/>
          <w:lang w:eastAsia="ru-RU"/>
        </w:rPr>
        <w:t xml:space="preserve"> и отмечает следующее.</w:t>
      </w:r>
    </w:p>
    <w:p w:rsidR="0064039C" w:rsidRPr="0064039C" w:rsidRDefault="0064039C" w:rsidP="0064039C">
      <w:pPr>
        <w:suppressAutoHyphens/>
        <w:spacing w:after="0" w:line="240" w:lineRule="auto"/>
        <w:ind w:firstLine="567"/>
        <w:jc w:val="both"/>
        <w:rPr>
          <w:rFonts w:ascii="Times New Roman" w:eastAsia="Arial Unicode MS" w:hAnsi="Times New Roman" w:cs="Times New Roman"/>
          <w:sz w:val="28"/>
          <w:szCs w:val="28"/>
          <w:lang w:eastAsia="ru-RU"/>
        </w:rPr>
      </w:pPr>
    </w:p>
    <w:p w:rsidR="0064039C" w:rsidRPr="0064039C" w:rsidRDefault="0064039C" w:rsidP="0064039C">
      <w:pPr>
        <w:spacing w:after="0" w:line="240" w:lineRule="auto"/>
        <w:ind w:left="142" w:right="141"/>
        <w:jc w:val="center"/>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1. Общие сведения об организации, осуществляющей регулируемую деятельность.</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Наименование организации, осуществляющей регулируемую деятельность: Муниципальное унитарное предприятие жилищно-коммунального хозяйства п. Вахруши (далее Предприятие).</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bCs/>
          <w:sz w:val="28"/>
          <w:szCs w:val="28"/>
          <w:lang w:eastAsia="ru-RU"/>
        </w:rPr>
        <w:t>Юридический адрес: 613110, Кировская область, Слободской район, п. Вахруши, ул. Горького, д. 7</w:t>
      </w:r>
      <w:r w:rsidRPr="0064039C">
        <w:rPr>
          <w:rFonts w:ascii="Times New Roman" w:eastAsia="Times New Roman" w:hAnsi="Times New Roman" w:cs="Times New Roman"/>
          <w:sz w:val="28"/>
          <w:szCs w:val="28"/>
          <w:lang w:eastAsia="ru-RU"/>
        </w:rPr>
        <w:t>.</w:t>
      </w:r>
      <w:proofErr w:type="gramEnd"/>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bCs/>
          <w:sz w:val="28"/>
          <w:szCs w:val="28"/>
          <w:lang w:eastAsia="ru-RU"/>
        </w:rPr>
        <w:t>Почтовый адрес: 613110, Кировская область, Слободской район, п. Вахруши, ул. Горького, д. 7</w:t>
      </w:r>
      <w:r w:rsidRPr="0064039C">
        <w:rPr>
          <w:rFonts w:ascii="Times New Roman" w:eastAsia="Times New Roman" w:hAnsi="Times New Roman" w:cs="Times New Roman"/>
          <w:sz w:val="28"/>
          <w:szCs w:val="28"/>
          <w:lang w:eastAsia="ru-RU"/>
        </w:rPr>
        <w:t>.</w:t>
      </w:r>
      <w:proofErr w:type="gramEnd"/>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ИНН/КПП  4329004750/432901001.</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Основной вид деятельности:  Управление эксплуатацией жилого фонда.</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 xml:space="preserve">Месторасположение котельных: п. Вахруши, дер. </w:t>
      </w:r>
      <w:proofErr w:type="spellStart"/>
      <w:r w:rsidRPr="0064039C">
        <w:rPr>
          <w:rFonts w:ascii="Times New Roman" w:eastAsia="Times New Roman" w:hAnsi="Times New Roman" w:cs="Times New Roman"/>
          <w:bCs/>
          <w:sz w:val="28"/>
          <w:szCs w:val="28"/>
          <w:lang w:eastAsia="ru-RU"/>
        </w:rPr>
        <w:t>Стулово</w:t>
      </w:r>
      <w:proofErr w:type="spell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Слободского района.</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Руководитель: директор Лопаткин Сергей Викторович, (83362) 3-04-37.</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Установленная мощность котельных: 15,5</w:t>
      </w:r>
      <w:r w:rsidRPr="0064039C">
        <w:rPr>
          <w:rFonts w:ascii="Times New Roman" w:eastAsia="Times New Roman" w:hAnsi="Times New Roman" w:cs="Times New Roman"/>
          <w:bCs/>
          <w:sz w:val="28"/>
          <w:szCs w:val="28"/>
          <w:lang w:eastAsia="ru-RU"/>
        </w:rPr>
        <w:t xml:space="preserve"> Гкал/час</w:t>
      </w:r>
      <w:r w:rsidRPr="0064039C">
        <w:rPr>
          <w:rFonts w:ascii="Times New Roman" w:eastAsia="Times New Roman" w:hAnsi="Times New Roman" w:cs="Times New Roman"/>
          <w:sz w:val="28"/>
          <w:szCs w:val="28"/>
          <w:lang w:eastAsia="ru-RU"/>
        </w:rPr>
        <w:t>.</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Система налогообложения базового периода:</w:t>
      </w:r>
      <w:r w:rsidRPr="0064039C">
        <w:rPr>
          <w:rFonts w:ascii="Times New Roman" w:eastAsia="Times New Roman" w:hAnsi="Times New Roman" w:cs="Times New Roman"/>
          <w:b/>
          <w:bCs/>
          <w:sz w:val="28"/>
          <w:szCs w:val="28"/>
          <w:lang w:eastAsia="ru-RU"/>
        </w:rPr>
        <w:t xml:space="preserve"> </w:t>
      </w:r>
      <w:r w:rsidRPr="0064039C">
        <w:rPr>
          <w:rFonts w:ascii="Times New Roman" w:eastAsia="Times New Roman" w:hAnsi="Times New Roman" w:cs="Times New Roman"/>
          <w:bCs/>
          <w:sz w:val="28"/>
          <w:szCs w:val="28"/>
          <w:lang w:eastAsia="ru-RU"/>
        </w:rPr>
        <w:t>общая</w:t>
      </w:r>
      <w:r w:rsidRPr="0064039C">
        <w:rPr>
          <w:rFonts w:ascii="Times New Roman" w:eastAsia="Times New Roman" w:hAnsi="Times New Roman" w:cs="Times New Roman"/>
          <w:sz w:val="28"/>
          <w:szCs w:val="28"/>
          <w:lang w:eastAsia="ru-RU"/>
        </w:rPr>
        <w:t>.</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 Система налогообложения регулируемого периода: </w:t>
      </w:r>
      <w:r w:rsidRPr="0064039C">
        <w:rPr>
          <w:rFonts w:ascii="Times New Roman" w:eastAsia="Times New Roman" w:hAnsi="Times New Roman" w:cs="Times New Roman"/>
          <w:bCs/>
          <w:sz w:val="28"/>
          <w:szCs w:val="28"/>
          <w:lang w:eastAsia="ru-RU"/>
        </w:rPr>
        <w:t>общая.</w:t>
      </w:r>
    </w:p>
    <w:p w:rsidR="0064039C" w:rsidRPr="0064039C" w:rsidRDefault="0064039C" w:rsidP="0064039C">
      <w:pPr>
        <w:widowControl w:val="0"/>
        <w:numPr>
          <w:ilvl w:val="3"/>
          <w:numId w:val="8"/>
        </w:numPr>
        <w:tabs>
          <w:tab w:val="clear" w:pos="3600"/>
          <w:tab w:val="num" w:pos="0"/>
          <w:tab w:val="left" w:pos="426"/>
          <w:tab w:val="num" w:pos="709"/>
          <w:tab w:val="right" w:pos="9900"/>
        </w:tabs>
        <w:autoSpaceDE w:val="0"/>
        <w:autoSpaceDN w:val="0"/>
        <w:adjustRightInd w:val="0"/>
        <w:spacing w:after="0" w:line="240" w:lineRule="auto"/>
        <w:ind w:left="0" w:firstLine="0"/>
        <w:jc w:val="both"/>
        <w:rPr>
          <w:rFonts w:ascii="Times New Roman" w:eastAsia="Times New Roman" w:hAnsi="Times New Roman" w:cs="Times New Roman"/>
          <w:kern w:val="28"/>
          <w:sz w:val="28"/>
          <w:szCs w:val="28"/>
          <w:lang w:val="x-none" w:eastAsia="x-none"/>
        </w:rPr>
      </w:pPr>
      <w:r w:rsidRPr="0064039C">
        <w:rPr>
          <w:rFonts w:ascii="Times New Roman" w:eastAsia="Times New Roman" w:hAnsi="Times New Roman" w:cs="Times New Roman"/>
          <w:bCs/>
          <w:kern w:val="28"/>
          <w:sz w:val="28"/>
          <w:szCs w:val="28"/>
          <w:lang w:val="x-none" w:eastAsia="x-none"/>
        </w:rPr>
        <w:t>Основание владения имуществом:</w:t>
      </w:r>
      <w:r w:rsidRPr="0064039C">
        <w:rPr>
          <w:rFonts w:ascii="Times New Roman" w:eastAsia="Times New Roman" w:hAnsi="Times New Roman" w:cs="Times New Roman"/>
          <w:bCs/>
          <w:kern w:val="28"/>
          <w:sz w:val="28"/>
          <w:szCs w:val="28"/>
          <w:lang w:eastAsia="x-none"/>
        </w:rPr>
        <w:t xml:space="preserve"> договоры о закреплении муниципального имущества на праве хозяйственного ведения от 06.12.2007 № 1487, от 24.07.2012 № 1387, от 30.09.2014 года. </w:t>
      </w:r>
    </w:p>
    <w:p w:rsidR="0064039C" w:rsidRPr="0064039C" w:rsidRDefault="0064039C" w:rsidP="0064039C">
      <w:pPr>
        <w:numPr>
          <w:ilvl w:val="3"/>
          <w:numId w:val="8"/>
        </w:numPr>
        <w:tabs>
          <w:tab w:val="clear" w:pos="3600"/>
          <w:tab w:val="num" w:pos="0"/>
          <w:tab w:val="left" w:pos="426"/>
          <w:tab w:val="num" w:pos="709"/>
        </w:tabs>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Действующие тарифы установлены решением правления Службы от 17.12.2014 № 46/62-тэ-2015:</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bCs/>
          <w:sz w:val="28"/>
          <w:szCs w:val="28"/>
          <w:lang w:eastAsia="ru-RU"/>
        </w:rPr>
        <w:lastRenderedPageBreak/>
        <w:t xml:space="preserve">- котельная в  п. Вахруши Слободского района - 2666,47 руб./Гкал, </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bCs/>
          <w:sz w:val="28"/>
          <w:szCs w:val="28"/>
          <w:lang w:eastAsia="ru-RU"/>
        </w:rPr>
        <w:t xml:space="preserve">- котельные в дер. </w:t>
      </w:r>
      <w:proofErr w:type="spellStart"/>
      <w:r w:rsidRPr="0064039C">
        <w:rPr>
          <w:rFonts w:ascii="Times New Roman" w:eastAsia="Times New Roman" w:hAnsi="Times New Roman" w:cs="Times New Roman"/>
          <w:bCs/>
          <w:sz w:val="28"/>
          <w:szCs w:val="28"/>
          <w:lang w:eastAsia="ru-RU"/>
        </w:rPr>
        <w:t>Стулово</w:t>
      </w:r>
      <w:proofErr w:type="spellEnd"/>
      <w:r w:rsidRPr="0064039C">
        <w:rPr>
          <w:rFonts w:ascii="Times New Roman" w:eastAsia="Times New Roman" w:hAnsi="Times New Roman" w:cs="Times New Roman"/>
          <w:bCs/>
          <w:sz w:val="28"/>
          <w:szCs w:val="28"/>
          <w:lang w:eastAsia="ru-RU"/>
        </w:rPr>
        <w:t xml:space="preserve"> Слободского района - 2610,44 руб./Гкал;</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 xml:space="preserve">- котельная </w:t>
      </w:r>
      <w:proofErr w:type="gramStart"/>
      <w:r w:rsidRPr="0064039C">
        <w:rPr>
          <w:rFonts w:ascii="Times New Roman" w:eastAsia="Times New Roman" w:hAnsi="Times New Roman" w:cs="Times New Roman"/>
          <w:bCs/>
          <w:sz w:val="28"/>
          <w:szCs w:val="28"/>
          <w:lang w:eastAsia="ru-RU"/>
        </w:rPr>
        <w:t>в</w:t>
      </w:r>
      <w:proofErr w:type="gram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w:t>
      </w:r>
      <w:proofErr w:type="gramStart"/>
      <w:r w:rsidRPr="0064039C">
        <w:rPr>
          <w:rFonts w:ascii="Times New Roman" w:eastAsia="Times New Roman" w:hAnsi="Times New Roman" w:cs="Times New Roman"/>
          <w:bCs/>
          <w:sz w:val="28"/>
          <w:szCs w:val="28"/>
          <w:lang w:eastAsia="ru-RU"/>
        </w:rPr>
        <w:t>Слободского</w:t>
      </w:r>
      <w:proofErr w:type="gramEnd"/>
      <w:r w:rsidRPr="0064039C">
        <w:rPr>
          <w:rFonts w:ascii="Times New Roman" w:eastAsia="Times New Roman" w:hAnsi="Times New Roman" w:cs="Times New Roman"/>
          <w:bCs/>
          <w:sz w:val="28"/>
          <w:szCs w:val="28"/>
          <w:lang w:eastAsia="ru-RU"/>
        </w:rPr>
        <w:t xml:space="preserve"> района - 2841,49 руб./Гкал</w:t>
      </w:r>
      <w:r w:rsidRPr="0064039C">
        <w:rPr>
          <w:rFonts w:ascii="Times New Roman" w:eastAsia="Times New Roman" w:hAnsi="Times New Roman" w:cs="Times New Roman"/>
          <w:sz w:val="28"/>
          <w:szCs w:val="28"/>
          <w:lang w:eastAsia="ru-RU"/>
        </w:rPr>
        <w:t>.</w:t>
      </w:r>
    </w:p>
    <w:p w:rsidR="0064039C" w:rsidRPr="0064039C" w:rsidRDefault="0064039C" w:rsidP="0064039C">
      <w:pPr>
        <w:numPr>
          <w:ilvl w:val="3"/>
          <w:numId w:val="8"/>
        </w:numPr>
        <w:tabs>
          <w:tab w:val="clear" w:pos="3600"/>
          <w:tab w:val="left" w:pos="426"/>
          <w:tab w:val="num" w:pos="709"/>
        </w:tabs>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Заявляемые величины тарифов на регулируемый период: на 2016 год</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sz w:val="28"/>
          <w:szCs w:val="28"/>
          <w:lang w:eastAsia="ru-RU"/>
        </w:rPr>
        <w:t xml:space="preserve"> </w:t>
      </w:r>
      <w:r w:rsidRPr="0064039C">
        <w:rPr>
          <w:rFonts w:ascii="Times New Roman" w:eastAsia="Times New Roman" w:hAnsi="Times New Roman" w:cs="Times New Roman"/>
          <w:bCs/>
          <w:sz w:val="28"/>
          <w:szCs w:val="28"/>
          <w:lang w:eastAsia="ru-RU"/>
        </w:rPr>
        <w:t xml:space="preserve">- котельная в  п. Вахруши Слободского района - 3519,8 руб./Гкал, </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bCs/>
          <w:sz w:val="28"/>
          <w:szCs w:val="28"/>
          <w:lang w:eastAsia="ru-RU"/>
        </w:rPr>
        <w:t xml:space="preserve">- котельные в дер. </w:t>
      </w:r>
      <w:proofErr w:type="spellStart"/>
      <w:r w:rsidRPr="0064039C">
        <w:rPr>
          <w:rFonts w:ascii="Times New Roman" w:eastAsia="Times New Roman" w:hAnsi="Times New Roman" w:cs="Times New Roman"/>
          <w:bCs/>
          <w:sz w:val="28"/>
          <w:szCs w:val="28"/>
          <w:lang w:eastAsia="ru-RU"/>
        </w:rPr>
        <w:t>Стулово</w:t>
      </w:r>
      <w:proofErr w:type="spellEnd"/>
      <w:r w:rsidRPr="0064039C">
        <w:rPr>
          <w:rFonts w:ascii="Times New Roman" w:eastAsia="Times New Roman" w:hAnsi="Times New Roman" w:cs="Times New Roman"/>
          <w:bCs/>
          <w:sz w:val="28"/>
          <w:szCs w:val="28"/>
          <w:lang w:eastAsia="ru-RU"/>
        </w:rPr>
        <w:t xml:space="preserve"> Слободского района - 3345,2 руб./Гкал;</w:t>
      </w:r>
    </w:p>
    <w:p w:rsidR="0064039C" w:rsidRPr="0064039C" w:rsidRDefault="0064039C" w:rsidP="0064039C">
      <w:pPr>
        <w:tabs>
          <w:tab w:val="left" w:pos="426"/>
          <w:tab w:val="num" w:pos="709"/>
        </w:tabs>
        <w:spacing w:after="0" w:line="240" w:lineRule="auto"/>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 xml:space="preserve">- котельная </w:t>
      </w:r>
      <w:proofErr w:type="gramStart"/>
      <w:r w:rsidRPr="0064039C">
        <w:rPr>
          <w:rFonts w:ascii="Times New Roman" w:eastAsia="Times New Roman" w:hAnsi="Times New Roman" w:cs="Times New Roman"/>
          <w:bCs/>
          <w:sz w:val="28"/>
          <w:szCs w:val="28"/>
          <w:lang w:eastAsia="ru-RU"/>
        </w:rPr>
        <w:t>в</w:t>
      </w:r>
      <w:proofErr w:type="gram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w:t>
      </w:r>
      <w:proofErr w:type="gramStart"/>
      <w:r w:rsidRPr="0064039C">
        <w:rPr>
          <w:rFonts w:ascii="Times New Roman" w:eastAsia="Times New Roman" w:hAnsi="Times New Roman" w:cs="Times New Roman"/>
          <w:bCs/>
          <w:sz w:val="28"/>
          <w:szCs w:val="28"/>
          <w:lang w:eastAsia="ru-RU"/>
        </w:rPr>
        <w:t>Слободского</w:t>
      </w:r>
      <w:proofErr w:type="gramEnd"/>
      <w:r w:rsidRPr="0064039C">
        <w:rPr>
          <w:rFonts w:ascii="Times New Roman" w:eastAsia="Times New Roman" w:hAnsi="Times New Roman" w:cs="Times New Roman"/>
          <w:bCs/>
          <w:sz w:val="28"/>
          <w:szCs w:val="28"/>
          <w:lang w:eastAsia="ru-RU"/>
        </w:rPr>
        <w:t xml:space="preserve"> района - 4499,1 руб./Гкал</w:t>
      </w:r>
      <w:r w:rsidRPr="0064039C">
        <w:rPr>
          <w:rFonts w:ascii="Times New Roman" w:eastAsia="Times New Roman" w:hAnsi="Times New Roman" w:cs="Times New Roman"/>
          <w:sz w:val="28"/>
          <w:szCs w:val="28"/>
          <w:lang w:eastAsia="ru-RU"/>
        </w:rPr>
        <w:t>.</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Заявляемый метод регулирования тарифа: метод индексации установленных тарифов.</w:t>
      </w:r>
    </w:p>
    <w:p w:rsidR="0064039C" w:rsidRPr="0064039C" w:rsidRDefault="0064039C" w:rsidP="0064039C">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Метод регулирования, использованный Службой при регулировании тарифа: метод индексации установленных тарифов.</w:t>
      </w:r>
    </w:p>
    <w:p w:rsidR="0064039C" w:rsidRPr="0064039C" w:rsidRDefault="0064039C" w:rsidP="0064039C">
      <w:pPr>
        <w:tabs>
          <w:tab w:val="num"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039C" w:rsidRPr="0064039C" w:rsidRDefault="0064039C" w:rsidP="0064039C">
      <w:pPr>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2. Описание нормативно-правовой базы, применяемой для формирования тарифов.</w:t>
      </w:r>
    </w:p>
    <w:p w:rsidR="0064039C" w:rsidRPr="0064039C" w:rsidRDefault="0064039C" w:rsidP="006403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Экспертиза предложений об установлении тарифов на тепловую энергию, поставляемую Предприятием, на 2016 – 2018 годы проведена в соответствии c:</w:t>
      </w:r>
    </w:p>
    <w:p w:rsidR="0064039C" w:rsidRPr="0064039C" w:rsidRDefault="0064039C" w:rsidP="006403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Федеральным законом от 27.07.2010 № 190-ФЗ «О теплоснабжении»;</w:t>
      </w:r>
    </w:p>
    <w:p w:rsidR="0064039C" w:rsidRPr="0064039C" w:rsidRDefault="0064039C" w:rsidP="006403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постановлением Правительства Российской Федерации от 22.10.2012 № 1075 «О ценообразовании в сфере теплоснабжения» (далее Основы ценообразования);</w:t>
      </w:r>
    </w:p>
    <w:p w:rsidR="0064039C" w:rsidRPr="0064039C" w:rsidRDefault="0064039C" w:rsidP="006403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приказом Федеральной службы по тарифам от 13.06.2013 № 760-э «Об утверждении Методических указаний по расчету регулируемых цен (тарифов) в сфере теплоснабжения» (далее Методические указания);</w:t>
      </w:r>
    </w:p>
    <w:p w:rsidR="0064039C" w:rsidRPr="0064039C" w:rsidRDefault="0064039C" w:rsidP="0064039C">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прогнозом социально-экономического развития Российской Федерации на 2015 год и плановый период 2016, 2017 и 2018 годов, рассчитанным Минэкономразвития России и одобренный Правительством Российской Федерации в октябре 2015 года (далее Прогноз СЭР МЭР России).</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В соответствии с Прогнозом СЭР МЭР России экспертами при расчете тарифов использовались следующие индексы.</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1560"/>
        <w:gridCol w:w="1417"/>
      </w:tblGrid>
      <w:tr w:rsidR="0064039C" w:rsidRPr="0064039C" w:rsidTr="0064039C">
        <w:trPr>
          <w:trHeight w:val="258"/>
        </w:trPr>
        <w:tc>
          <w:tcPr>
            <w:tcW w:w="4820" w:type="dxa"/>
            <w:shd w:val="clear" w:color="auto" w:fill="auto"/>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Наименование</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2016 год</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2017 год</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2018 год</w:t>
            </w:r>
          </w:p>
        </w:tc>
      </w:tr>
      <w:tr w:rsidR="0064039C" w:rsidRPr="0064039C" w:rsidTr="0064039C">
        <w:trPr>
          <w:trHeight w:val="245"/>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потребительских цен</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106,4</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106,0</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105,0</w:t>
            </w:r>
          </w:p>
        </w:tc>
      </w:tr>
      <w:tr w:rsidR="0064039C" w:rsidRPr="0064039C" w:rsidTr="0064039C">
        <w:trPr>
          <w:trHeight w:val="229"/>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цен производителей</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107,4</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105,7</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105,4</w:t>
            </w:r>
          </w:p>
        </w:tc>
      </w:tr>
      <w:tr w:rsidR="0064039C" w:rsidRPr="0064039C" w:rsidTr="0064039C">
        <w:trPr>
          <w:trHeight w:val="277"/>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цены на электрическую энергию</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107,8</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107,2</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107,1</w:t>
            </w:r>
          </w:p>
        </w:tc>
      </w:tr>
      <w:tr w:rsidR="0064039C" w:rsidRPr="0064039C" w:rsidTr="0064039C">
        <w:trPr>
          <w:trHeight w:val="245"/>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цены на воду</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107,5</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108,0</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107,2</w:t>
            </w:r>
          </w:p>
        </w:tc>
      </w:tr>
      <w:tr w:rsidR="0064039C" w:rsidRPr="0064039C" w:rsidTr="0064039C">
        <w:trPr>
          <w:trHeight w:val="245"/>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цены на уголь</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107,3</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105,9</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105,2</w:t>
            </w:r>
          </w:p>
        </w:tc>
      </w:tr>
      <w:tr w:rsidR="0064039C" w:rsidRPr="0064039C" w:rsidTr="0064039C">
        <w:trPr>
          <w:trHeight w:val="245"/>
        </w:trPr>
        <w:tc>
          <w:tcPr>
            <w:tcW w:w="4820" w:type="dxa"/>
            <w:shd w:val="clear" w:color="auto" w:fill="auto"/>
            <w:vAlign w:val="center"/>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цены на дрова, отходы</w:t>
            </w:r>
          </w:p>
        </w:tc>
        <w:tc>
          <w:tcPr>
            <w:tcW w:w="1559"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106,5</w:t>
            </w:r>
          </w:p>
        </w:tc>
        <w:tc>
          <w:tcPr>
            <w:tcW w:w="1560" w:type="dxa"/>
            <w:shd w:val="clear" w:color="auto" w:fill="auto"/>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106,1</w:t>
            </w:r>
          </w:p>
        </w:tc>
        <w:tc>
          <w:tcPr>
            <w:tcW w:w="1417" w:type="dxa"/>
            <w:vAlign w:val="center"/>
          </w:tcPr>
          <w:p w:rsidR="0064039C" w:rsidRPr="0064039C" w:rsidRDefault="0064039C" w:rsidP="0064039C">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106,0</w:t>
            </w:r>
          </w:p>
        </w:tc>
      </w:tr>
    </w:tbl>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4039C" w:rsidRPr="0064039C" w:rsidRDefault="0064039C" w:rsidP="0064039C">
      <w:pPr>
        <w:tabs>
          <w:tab w:val="left" w:pos="9355"/>
        </w:tabs>
        <w:autoSpaceDE w:val="0"/>
        <w:autoSpaceDN w:val="0"/>
        <w:adjustRightInd w:val="0"/>
        <w:spacing w:after="0" w:line="240" w:lineRule="auto"/>
        <w:ind w:left="284" w:right="283"/>
        <w:jc w:val="center"/>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3. Анализ экономической обоснованности расходов по статьям затрат, прибыли и обоснование объёмов полезного отпуска тепловой энергии (мощности).</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4039C">
        <w:rPr>
          <w:rFonts w:ascii="Times New Roman" w:eastAsia="Times New Roman" w:hAnsi="Times New Roman" w:cs="Times New Roman"/>
          <w:b/>
          <w:bCs/>
          <w:sz w:val="28"/>
          <w:szCs w:val="28"/>
          <w:lang w:eastAsia="ru-RU"/>
        </w:rPr>
        <w:t xml:space="preserve">3.3. Котельная </w:t>
      </w:r>
      <w:proofErr w:type="gramStart"/>
      <w:r w:rsidRPr="0064039C">
        <w:rPr>
          <w:rFonts w:ascii="Times New Roman" w:eastAsia="Times New Roman" w:hAnsi="Times New Roman" w:cs="Times New Roman"/>
          <w:b/>
          <w:bCs/>
          <w:sz w:val="28"/>
          <w:szCs w:val="28"/>
          <w:lang w:eastAsia="ru-RU"/>
        </w:rPr>
        <w:t>в</w:t>
      </w:r>
      <w:proofErr w:type="gramEnd"/>
      <w:r w:rsidRPr="0064039C">
        <w:rPr>
          <w:rFonts w:ascii="Times New Roman" w:eastAsia="Times New Roman" w:hAnsi="Times New Roman" w:cs="Times New Roman"/>
          <w:b/>
          <w:bCs/>
          <w:sz w:val="28"/>
          <w:szCs w:val="28"/>
          <w:lang w:eastAsia="ru-RU"/>
        </w:rPr>
        <w:t xml:space="preserve"> с. </w:t>
      </w:r>
      <w:proofErr w:type="spellStart"/>
      <w:r w:rsidRPr="0064039C">
        <w:rPr>
          <w:rFonts w:ascii="Times New Roman" w:eastAsia="Times New Roman" w:hAnsi="Times New Roman" w:cs="Times New Roman"/>
          <w:b/>
          <w:bCs/>
          <w:sz w:val="28"/>
          <w:szCs w:val="28"/>
          <w:lang w:eastAsia="ru-RU"/>
        </w:rPr>
        <w:t>Ильинское</w:t>
      </w:r>
      <w:proofErr w:type="spellEnd"/>
      <w:r w:rsidRPr="0064039C">
        <w:rPr>
          <w:rFonts w:ascii="Times New Roman" w:eastAsia="Times New Roman" w:hAnsi="Times New Roman" w:cs="Times New Roman"/>
          <w:b/>
          <w:bCs/>
          <w:sz w:val="28"/>
          <w:szCs w:val="28"/>
          <w:lang w:eastAsia="ru-RU"/>
        </w:rPr>
        <w:t xml:space="preserve"> Слободского района.</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bCs/>
          <w:sz w:val="28"/>
          <w:szCs w:val="28"/>
          <w:lang w:eastAsia="ru-RU"/>
        </w:rPr>
        <w:lastRenderedPageBreak/>
        <w:t>Отпуск тепловой энергии осуществляется на основании заключенных договоров с потребителями тепловой энергии от одной котельной. В соответствии с представленным Предприятием расчетом объема производства тепловой энергии на 2016 год полезный отпуск тепловой энергии составит 6212,1 Гкал. Плановый объем полезного отпуска тепловой энергии согласован с администрацией Ильинского сельского поселения.</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proofErr w:type="gramStart"/>
      <w:r w:rsidRPr="0064039C">
        <w:rPr>
          <w:rFonts w:ascii="Times New Roman" w:eastAsia="Times New Roman" w:hAnsi="Times New Roman" w:cs="Times New Roman"/>
          <w:sz w:val="28"/>
          <w:szCs w:val="28"/>
          <w:lang w:eastAsia="ru-RU"/>
        </w:rPr>
        <w:t>Расход тепловой энергии на собственные нужды котельной не превышает рекомендованные нормативы и определен экспертами в объеме 760,0 Гкал или 6,7% (Основание:</w:t>
      </w:r>
      <w:proofErr w:type="gramEnd"/>
      <w:r w:rsidRPr="0064039C">
        <w:rPr>
          <w:rFonts w:ascii="Times New Roman" w:eastAsia="Times New Roman" w:hAnsi="Times New Roman" w:cs="Times New Roman"/>
          <w:sz w:val="28"/>
          <w:szCs w:val="28"/>
          <w:lang w:eastAsia="ru-RU"/>
        </w:rPr>
        <w:t xml:space="preserve"> </w:t>
      </w:r>
      <w:proofErr w:type="gramStart"/>
      <w:r w:rsidRPr="0064039C">
        <w:rPr>
          <w:rFonts w:ascii="Times New Roman" w:eastAsia="Times New Roman" w:hAnsi="Times New Roman" w:cs="Times New Roman"/>
          <w:sz w:val="28"/>
          <w:szCs w:val="28"/>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разработана ЗАО «</w:t>
      </w:r>
      <w:proofErr w:type="spellStart"/>
      <w:r w:rsidRPr="0064039C">
        <w:rPr>
          <w:rFonts w:ascii="Times New Roman" w:eastAsia="Times New Roman" w:hAnsi="Times New Roman" w:cs="Times New Roman"/>
          <w:sz w:val="28"/>
          <w:szCs w:val="28"/>
          <w:lang w:eastAsia="ru-RU"/>
        </w:rPr>
        <w:t>Роскоммунэнерго</w:t>
      </w:r>
      <w:proofErr w:type="spellEnd"/>
      <w:r w:rsidRPr="0064039C">
        <w:rPr>
          <w:rFonts w:ascii="Times New Roman" w:eastAsia="Times New Roman" w:hAnsi="Times New Roman" w:cs="Times New Roman"/>
          <w:sz w:val="28"/>
          <w:szCs w:val="28"/>
          <w:lang w:eastAsia="ru-RU"/>
        </w:rPr>
        <w:t>» и утверждена заместителем  председателя Госстроя России 12.08.2003 года).</w:t>
      </w:r>
      <w:r w:rsidRPr="0064039C">
        <w:rPr>
          <w:rFonts w:ascii="Times New Roman" w:eastAsia="Times New Roman" w:hAnsi="Times New Roman" w:cs="Times New Roman"/>
          <w:sz w:val="28"/>
          <w:szCs w:val="28"/>
          <w:lang w:val="x-none" w:eastAsia="ru-RU"/>
        </w:rPr>
        <w:t xml:space="preserve"> </w:t>
      </w:r>
      <w:proofErr w:type="gramEnd"/>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bCs/>
          <w:sz w:val="28"/>
          <w:szCs w:val="28"/>
          <w:lang w:eastAsia="ru-RU"/>
        </w:rPr>
        <w:t>Размер потерь определен экспертами исходя из утвержденных распоряжением департамента ЖКХ Кировской области от 19.06.2015 № 56-пр нормативов технологических потерь при передаче тепловой энергии, теплоносителя по тепловым сетям от котельных  на 2016 год, в размере 4304,4 Гкал.</w:t>
      </w:r>
      <w:proofErr w:type="gramEnd"/>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64039C">
        <w:rPr>
          <w:rFonts w:ascii="Times New Roman" w:eastAsia="Times New Roman" w:hAnsi="Times New Roman" w:cs="Times New Roman"/>
          <w:sz w:val="28"/>
          <w:szCs w:val="28"/>
          <w:lang w:val="x-none" w:eastAsia="ru-RU"/>
        </w:rPr>
        <w:t>В результате при формировании тариф</w:t>
      </w:r>
      <w:r w:rsidRPr="0064039C">
        <w:rPr>
          <w:rFonts w:ascii="Times New Roman" w:eastAsia="Times New Roman" w:hAnsi="Times New Roman" w:cs="Times New Roman"/>
          <w:sz w:val="28"/>
          <w:szCs w:val="28"/>
          <w:lang w:eastAsia="ru-RU"/>
        </w:rPr>
        <w:t>ов</w:t>
      </w:r>
      <w:r w:rsidRPr="0064039C">
        <w:rPr>
          <w:rFonts w:ascii="Times New Roman" w:eastAsia="Times New Roman" w:hAnsi="Times New Roman" w:cs="Times New Roman"/>
          <w:sz w:val="28"/>
          <w:szCs w:val="28"/>
          <w:lang w:val="x-none" w:eastAsia="ru-RU"/>
        </w:rPr>
        <w:t xml:space="preserve"> на тепловую энергию общий годовой объём производства тепловой энергии учтен экспертами в количестве </w:t>
      </w:r>
      <w:r w:rsidRPr="0064039C">
        <w:rPr>
          <w:rFonts w:ascii="Times New Roman" w:eastAsia="Times New Roman" w:hAnsi="Times New Roman" w:cs="Times New Roman"/>
          <w:sz w:val="28"/>
          <w:szCs w:val="28"/>
          <w:lang w:eastAsia="ru-RU"/>
        </w:rPr>
        <w:t xml:space="preserve">11276,4 </w:t>
      </w:r>
      <w:r w:rsidRPr="0064039C">
        <w:rPr>
          <w:rFonts w:ascii="Times New Roman" w:eastAsia="Times New Roman" w:hAnsi="Times New Roman" w:cs="Times New Roman"/>
          <w:sz w:val="28"/>
          <w:szCs w:val="28"/>
          <w:lang w:val="x-none" w:eastAsia="ru-RU"/>
        </w:rPr>
        <w:t>Гкал.</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При расчете долгосрочных тарифов на тепловую энергию, поставляемую потребителям Предприятием на 2016 – 2018 годы в качестве объемов отпуска тепловой энергии на каждый год долгосрочного периода регулирования экспертами применен объем, учтенный при формировании тарифа на первый год долгосрочного периода регулирования (2016 год).</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Анализ экономической обоснованности расходов по статьям затрат, прибыли проведен экспертами на первый расчетный период регулирования – 2016 год. Необходимая валовая выручка на 2017 – 2018 годы определена в соответствии с Методическими указаниями с учетом показателей Прогноза СЭР МЭР России.</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Необходимая валовая выручка заявлена Предприятием на 2016 год в размере 27948,6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4039C">
        <w:rPr>
          <w:rFonts w:ascii="Times New Roman" w:eastAsia="Times New Roman" w:hAnsi="Times New Roman" w:cs="Times New Roman"/>
          <w:b/>
          <w:sz w:val="28"/>
          <w:szCs w:val="28"/>
          <w:lang w:eastAsia="ru-RU"/>
        </w:rPr>
        <w:t>Операционные (подконтрольные) расходы.</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По статье «Расходы на сырье и материалы» затраты Предприятием заявлены в размере 381,6 тыс. руб. В статье учитывается приобретение материалов на обслуживание и ремонт котельной и тепловых сетей. Экспертами расходы по данной статье учтены в полном размере в соответствии с представленным перечнем необходимых материалов.</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Расходы на ремонт основных средств Предприятием заявлены в размере 2226,7 тыс. руб. В качестве обоснования Предприятием представлены планы ремонтных работ по котельным на 2016-2018 годы, локальные сметные расчеты по ремонту запорной арматуры, стен, кровли, котлов, тепловых сетей на общую сумму 2226,7 тыс. руб. Расходы на ремонт основных средств определены экспертами исходя из утвержденных затрат на 2015 год с учетом индекса</w:t>
      </w:r>
      <w:proofErr w:type="gramEnd"/>
      <w:r w:rsidRPr="0064039C">
        <w:rPr>
          <w:rFonts w:ascii="Times New Roman" w:eastAsia="Times New Roman" w:hAnsi="Times New Roman" w:cs="Times New Roman"/>
          <w:sz w:val="28"/>
          <w:szCs w:val="28"/>
          <w:lang w:eastAsia="ru-RU"/>
        </w:rPr>
        <w:t xml:space="preserve"> цен </w:t>
      </w:r>
      <w:r w:rsidRPr="0064039C">
        <w:rPr>
          <w:rFonts w:ascii="Times New Roman" w:eastAsia="Times New Roman" w:hAnsi="Times New Roman" w:cs="Times New Roman"/>
          <w:sz w:val="28"/>
          <w:szCs w:val="28"/>
          <w:lang w:eastAsia="ru-RU"/>
        </w:rPr>
        <w:lastRenderedPageBreak/>
        <w:t xml:space="preserve">производителей на 2016 год в соответствии с прогнозом СЭР МЭР (107,4%) размере 477,8 тыс. руб. </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Расходы по статье «Оплата труда» Предприятием заявлены в размере 4903,9 тыс. руб., в том числе на оплату труда основного персонала – 3754,9 тыс. руб. Фонд оплаты труда рассчитан Предприятием исходя из численности 14 единиц и среднемесячной заработной платы одного работающего 22429,4 руб. Общие расходы на оплату труда определены экспертной группой на 2016 год в размере 2982,8 тыс. руб. с учетом требований</w:t>
      </w:r>
      <w:proofErr w:type="gramEnd"/>
      <w:r w:rsidRPr="0064039C">
        <w:rPr>
          <w:rFonts w:ascii="Times New Roman" w:eastAsia="Times New Roman" w:hAnsi="Times New Roman" w:cs="Times New Roman"/>
          <w:sz w:val="28"/>
          <w:szCs w:val="28"/>
          <w:lang w:eastAsia="ru-RU"/>
        </w:rPr>
        <w:t xml:space="preserve"> п. 42 Основ ценообразования, исходя из нормативной численности производственного персонала, руководителей, специалистов и служащих. Размер среднемесячной заработной платы одного работника (основные производственные рабочие) определен из ставки первого разряда в размере 4150,0 руб., установленной с 01.07.2016 года отраслевым тарифным соглашением в жилищно-коммунальном хозяйстве Кировской области.</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Расходы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Предприятием заявлены в размере 23,4 тыс. руб. на оплату справки ГМС, обслуживание пожарной сигнализации. Экспертами на основании представленных расчетов по данной статье расходы учтены в полном размере. </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Расходы по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Предприятием заявлены в размере 2087,4 тыс. руб. Экспертами расходы по данной статье приняты в размере 636,2 тыс. руб., с исключением цеховых расходов на оплату транспортного обслуживания.</w:t>
      </w:r>
      <w:proofErr w:type="gramEnd"/>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В результате, базовый уровень операционных расходов определен экспертами на 2016 год в размере 4501,9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Неподконтрольные расходы.</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Расходы на оплату услуг, оказываемых организациями, осуществляющими регулируемую деятельность, включают расходы на водоотведение. Затраты экспертами учтены исходя из тарифов на водоотведение, установленных на 2015 год для МП ЖКХ п. Вахруши с учетом прогнозного роста тарифов на 2016 год для организаций коммунального комплекса по Кировской области (107,5%) и определены в размере 2,7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Расходы по статье «Арендная плата, концессионная плата, лизинговые платежи» Предприятием не заявлены.</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По статье «Расходы на уплату налогов, сборов и других обязательных платежей» экспертами приняты расходы на платежи за выбросы и сбросы загрязняющих веществ в окружающую среду в сумме 4,7 тыс. руб. </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Отчисления на социальные нужды определены экспертами исходя из суммы расходов на оплату труда и процента отчислений на социальные нужды (30,2%) в размере 900,8 тыс. руб. Основание: Федеральный закон от 24.07.2009 № 212-ФЗ, уведомление ФСС РФ.</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039C">
        <w:rPr>
          <w:rFonts w:ascii="Times New Roman" w:eastAsia="Times New Roman" w:hAnsi="Times New Roman" w:cs="Times New Roman"/>
          <w:bCs/>
          <w:sz w:val="28"/>
          <w:szCs w:val="28"/>
          <w:lang w:eastAsia="ru-RU"/>
        </w:rPr>
        <w:lastRenderedPageBreak/>
        <w:t>Расходы по статье «Амортизация основных средств и нематериальных активов» Предприятием не заявлены. На основании дополнительно представленных документов по приобретению основных средств и начислению амортизации экспертами по данной статье учтены расходы в размере 73,4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Расходы на приобретение энергетических ресурсов, холодной воды и теплоносителя.</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 «Расходы на топливо» заявлены Предприятием в сумме 11880,6 тыс. руб. В качестве топлива на котельных планируется использование каменного угля. Норматив удельного расхода условного топлива при производстве тепловой энергии утвержден распоряжением департамента ЖКХ Кировской области от 19.06.2015 № 51-ур в размере 210,4 </w:t>
      </w:r>
      <w:proofErr w:type="spellStart"/>
      <w:r w:rsidRPr="0064039C">
        <w:rPr>
          <w:rFonts w:ascii="Times New Roman" w:eastAsia="Times New Roman" w:hAnsi="Times New Roman" w:cs="Times New Roman"/>
          <w:sz w:val="28"/>
          <w:szCs w:val="28"/>
          <w:lang w:eastAsia="ru-RU"/>
        </w:rPr>
        <w:t>кг</w:t>
      </w:r>
      <w:proofErr w:type="gramStart"/>
      <w:r w:rsidRPr="0064039C">
        <w:rPr>
          <w:rFonts w:ascii="Times New Roman" w:eastAsia="Times New Roman" w:hAnsi="Times New Roman" w:cs="Times New Roman"/>
          <w:sz w:val="28"/>
          <w:szCs w:val="28"/>
          <w:lang w:eastAsia="ru-RU"/>
        </w:rPr>
        <w:t>.у</w:t>
      </w:r>
      <w:proofErr w:type="gramEnd"/>
      <w:r w:rsidRPr="0064039C">
        <w:rPr>
          <w:rFonts w:ascii="Times New Roman" w:eastAsia="Times New Roman" w:hAnsi="Times New Roman" w:cs="Times New Roman"/>
          <w:sz w:val="28"/>
          <w:szCs w:val="28"/>
          <w:lang w:eastAsia="ru-RU"/>
        </w:rPr>
        <w:t>.т</w:t>
      </w:r>
      <w:proofErr w:type="spellEnd"/>
      <w:r w:rsidRPr="0064039C">
        <w:rPr>
          <w:rFonts w:ascii="Times New Roman" w:eastAsia="Times New Roman" w:hAnsi="Times New Roman" w:cs="Times New Roman"/>
          <w:sz w:val="28"/>
          <w:szCs w:val="28"/>
          <w:lang w:eastAsia="ru-RU"/>
        </w:rPr>
        <w:t xml:space="preserve">./Гкал. </w:t>
      </w:r>
      <w:proofErr w:type="gramStart"/>
      <w:r w:rsidRPr="0064039C">
        <w:rPr>
          <w:rFonts w:ascii="Times New Roman" w:eastAsia="Times New Roman" w:hAnsi="Times New Roman" w:cs="Times New Roman"/>
          <w:sz w:val="28"/>
          <w:szCs w:val="28"/>
          <w:lang w:eastAsia="ru-RU"/>
        </w:rPr>
        <w:t>При расчёте потребности в топливе экспертами применено значение калорийного эквивалента для перевода условного топлива в натуральное для каменного угля</w:t>
      </w:r>
      <w:proofErr w:type="gramEnd"/>
      <w:r w:rsidRPr="0064039C">
        <w:rPr>
          <w:rFonts w:ascii="Times New Roman" w:eastAsia="Times New Roman" w:hAnsi="Times New Roman" w:cs="Times New Roman"/>
          <w:sz w:val="28"/>
          <w:szCs w:val="28"/>
          <w:lang w:eastAsia="ru-RU"/>
        </w:rPr>
        <w:t xml:space="preserve"> - 0,714. Цена на топливо определена на основании представленных документов поставки топлива на </w:t>
      </w:r>
      <w:proofErr w:type="gramStart"/>
      <w:r w:rsidRPr="0064039C">
        <w:rPr>
          <w:rFonts w:ascii="Times New Roman" w:eastAsia="Times New Roman" w:hAnsi="Times New Roman" w:cs="Times New Roman"/>
          <w:sz w:val="28"/>
          <w:szCs w:val="28"/>
          <w:lang w:eastAsia="ru-RU"/>
        </w:rPr>
        <w:t>уровне</w:t>
      </w:r>
      <w:proofErr w:type="gramEnd"/>
      <w:r w:rsidRPr="0064039C">
        <w:rPr>
          <w:rFonts w:ascii="Times New Roman" w:eastAsia="Times New Roman" w:hAnsi="Times New Roman" w:cs="Times New Roman"/>
          <w:sz w:val="28"/>
          <w:szCs w:val="28"/>
          <w:lang w:eastAsia="ru-RU"/>
        </w:rPr>
        <w:t xml:space="preserve"> предложенном Предприятием. В результате расходы по данной статье определены экспертами на 2016 год в размере 10428,7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Расходы на электрическую энергию Предприятием заявлены в размере 3094,8 тыс. руб. и включают расходы на электроэнергию. Объём покупной электроэнергии на 2016 год определен экспертами исходя из работающего электрооборудования в размере 413,9 тыс. </w:t>
      </w:r>
      <w:proofErr w:type="spellStart"/>
      <w:r w:rsidRPr="0064039C">
        <w:rPr>
          <w:rFonts w:ascii="Times New Roman" w:eastAsia="Times New Roman" w:hAnsi="Times New Roman" w:cs="Times New Roman"/>
          <w:sz w:val="28"/>
          <w:szCs w:val="28"/>
          <w:lang w:eastAsia="ru-RU"/>
        </w:rPr>
        <w:t>кВтч</w:t>
      </w:r>
      <w:proofErr w:type="spellEnd"/>
      <w:r w:rsidRPr="0064039C">
        <w:rPr>
          <w:rFonts w:ascii="Times New Roman" w:eastAsia="Times New Roman" w:hAnsi="Times New Roman" w:cs="Times New Roman"/>
          <w:sz w:val="28"/>
          <w:szCs w:val="28"/>
          <w:lang w:eastAsia="ru-RU"/>
        </w:rPr>
        <w:t xml:space="preserve">. </w:t>
      </w:r>
      <w:proofErr w:type="gramStart"/>
      <w:r w:rsidRPr="0064039C">
        <w:rPr>
          <w:rFonts w:ascii="Times New Roman" w:eastAsia="Times New Roman" w:hAnsi="Times New Roman" w:cs="Times New Roman"/>
          <w:sz w:val="28"/>
          <w:szCs w:val="28"/>
          <w:lang w:eastAsia="ru-RU"/>
        </w:rPr>
        <w:t xml:space="preserve">Расходы на электроэнергию определены экспертами исходя из прогнозной среднегодовой цены на электрическую энергию для низкого напряжения на 2015 год  с учетом индекса изменения цены на электроэнергию на 2016 год в соответствии с Прогнозом СЭР МЭР России в размере 107,8 %. В результате расходы по данной статье определены экспертами на 2016 год в размере 2408,9 тыс. руб.  </w:t>
      </w:r>
      <w:proofErr w:type="gramEnd"/>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По статье  «Расходы на холодную воду» Предприятием заявлены в размере 1846,0 тыс. руб. Расходы по данной статье экспертами пересчитаны, исходя из тарифов на питьевую воду (питьевое водоснабжение), установленных на 2015 год для МП ЖКХ п. Вахруши с учетом прогнозного роста тарифов на 2016 год для организаций коммунального комплекса по Кировской области (107,5%), и определены в размере 306,6 тыс. руб.</w:t>
      </w:r>
      <w:proofErr w:type="gramEnd"/>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
          <w:sz w:val="28"/>
          <w:szCs w:val="28"/>
          <w:lang w:eastAsia="ru-RU"/>
        </w:rPr>
        <w:t>Расходы из прибыли</w:t>
      </w:r>
      <w:r w:rsidRPr="0064039C">
        <w:rPr>
          <w:rFonts w:ascii="Times New Roman" w:eastAsia="Times New Roman" w:hAnsi="Times New Roman" w:cs="Times New Roman"/>
          <w:sz w:val="28"/>
          <w:szCs w:val="28"/>
          <w:lang w:eastAsia="ru-RU"/>
        </w:rPr>
        <w:t xml:space="preserve"> Предприятием не заявлены. </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В расходах из прибыли в соответствии с постановлением Правительства Российской Федерации от 03.10.2015 № 1055 «О внесении изменений в постановление Правительства Российской Федерации от 22 октября 2012 г. № 1075», экспертами при формировании тарифа на тепловую энергию, поставляемую потребителям МП ЖКХ п. Вахруши, на 2016-2018 годы учтена расчетная предпринимательская прибыль регулируемой организации, которая определена в размере 0,5 процента объема включаемых в необходимую</w:t>
      </w:r>
      <w:proofErr w:type="gramEnd"/>
      <w:r w:rsidRPr="0064039C">
        <w:rPr>
          <w:rFonts w:ascii="Times New Roman" w:eastAsia="Times New Roman" w:hAnsi="Times New Roman" w:cs="Times New Roman"/>
          <w:sz w:val="28"/>
          <w:szCs w:val="28"/>
          <w:lang w:eastAsia="ru-RU"/>
        </w:rPr>
        <w:t xml:space="preserve">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w:t>
      </w:r>
      <w:r w:rsidRPr="0064039C">
        <w:rPr>
          <w:rFonts w:ascii="Times New Roman" w:eastAsia="Times New Roman" w:hAnsi="Times New Roman" w:cs="Times New Roman"/>
          <w:sz w:val="28"/>
          <w:szCs w:val="28"/>
          <w:lang w:eastAsia="ru-RU"/>
        </w:rPr>
        <w:lastRenderedPageBreak/>
        <w:t>тепловой энергии (теплоносителя) и услуг по передаче тепловой энергии (теплоносителя).</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 Расчетная предпринимательская прибыль Предприятия на 2016 год определена экспертами в размере 41,0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В результате в соответствии с Основами ценообразования на первый год регулирования (2016 год) по предложению экспертной группы необходимая валовая выручка Предприятия составляет 18668,7 тыс. руб., в том числе:</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операционные расходы - 4501,9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неподконтрольные расходы – 981,6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расходы на энергетические ресурсы – 13144,2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прибыль - 41,0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Величина необходимой валовой выручки Предприятия в соответствии с Основами ценообразования определена на 2017 год в размере 19755,7 тыс. руб., на 2018 год в размере 20762,6 тыс. руб.</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Сравнительный анализ динамики расходов и величины необходимой прибыли Предприятия по отношению к предыдущему периоду регулирования, приведён в табличном виде в Приложении к настоящему заключению.</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4039C" w:rsidRPr="0064039C" w:rsidRDefault="0064039C" w:rsidP="0064039C">
      <w:pPr>
        <w:shd w:val="clear" w:color="auto" w:fill="FFFFFF"/>
        <w:autoSpaceDE w:val="0"/>
        <w:autoSpaceDN w:val="0"/>
        <w:adjustRightInd w:val="0"/>
        <w:spacing w:after="0" w:line="240" w:lineRule="auto"/>
        <w:ind w:left="567" w:right="283"/>
        <w:jc w:val="center"/>
        <w:rPr>
          <w:rFonts w:ascii="Times New Roman" w:eastAsia="Times New Roman" w:hAnsi="Times New Roman" w:cs="Times New Roman"/>
          <w:b/>
          <w:sz w:val="28"/>
          <w:szCs w:val="28"/>
          <w:lang w:eastAsia="ru-RU"/>
        </w:rPr>
      </w:pPr>
      <w:r w:rsidRPr="0064039C">
        <w:rPr>
          <w:rFonts w:ascii="Times New Roman" w:eastAsia="Times New Roman" w:hAnsi="Times New Roman" w:cs="Times New Roman"/>
          <w:b/>
          <w:sz w:val="28"/>
          <w:szCs w:val="28"/>
          <w:lang w:eastAsia="ru-RU"/>
        </w:rPr>
        <w:t>4. Долгосрочные параметры регулирования деятельности Предприятия для формирования тарифов на тепловую энергию с использованием метода индексации установленных тарифов.</w:t>
      </w:r>
    </w:p>
    <w:p w:rsidR="0064039C" w:rsidRPr="0064039C" w:rsidRDefault="0064039C" w:rsidP="0064039C">
      <w:pPr>
        <w:shd w:val="clear" w:color="auto" w:fill="FFFFFF"/>
        <w:autoSpaceDE w:val="0"/>
        <w:autoSpaceDN w:val="0"/>
        <w:adjustRightInd w:val="0"/>
        <w:spacing w:after="0" w:line="240" w:lineRule="auto"/>
        <w:ind w:left="567" w:right="283"/>
        <w:jc w:val="center"/>
        <w:rPr>
          <w:rFonts w:ascii="Times New Roman" w:eastAsia="Times New Roman" w:hAnsi="Times New Roman" w:cs="Times New Roman"/>
          <w:b/>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 xml:space="preserve">В соответствии с </w:t>
      </w:r>
      <w:hyperlink r:id="rId10" w:history="1">
        <w:r w:rsidRPr="0064039C">
          <w:rPr>
            <w:rFonts w:ascii="Times New Roman" w:eastAsia="Times New Roman" w:hAnsi="Times New Roman" w:cs="Times New Roman"/>
            <w:sz w:val="28"/>
            <w:szCs w:val="28"/>
            <w:lang w:eastAsia="ru-RU"/>
          </w:rPr>
          <w:t>Правила</w:t>
        </w:r>
      </w:hyperlink>
      <w:r w:rsidRPr="0064039C">
        <w:rPr>
          <w:rFonts w:ascii="Times New Roman" w:eastAsia="Times New Roman" w:hAnsi="Times New Roman" w:cs="Times New Roman"/>
          <w:sz w:val="28"/>
          <w:szCs w:val="28"/>
          <w:lang w:eastAsia="ru-RU"/>
        </w:rPr>
        <w:t xml:space="preserve">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11" w:history="1">
        <w:r w:rsidRPr="0064039C">
          <w:rPr>
            <w:rFonts w:ascii="Times New Roman" w:eastAsia="Times New Roman" w:hAnsi="Times New Roman" w:cs="Times New Roman"/>
            <w:sz w:val="28"/>
            <w:szCs w:val="28"/>
            <w:lang w:eastAsia="ru-RU"/>
          </w:rPr>
          <w:t>статьей 8</w:t>
        </w:r>
      </w:hyperlink>
      <w:r w:rsidRPr="0064039C">
        <w:rPr>
          <w:rFonts w:ascii="Times New Roman" w:eastAsia="Times New Roman" w:hAnsi="Times New Roman" w:cs="Times New Roman"/>
          <w:sz w:val="28"/>
          <w:szCs w:val="28"/>
          <w:lang w:eastAsia="ru-RU"/>
        </w:rPr>
        <w:t xml:space="preserve"> Федерального закона «О теплоснабжении», утвержденными постановлением Правительства Российской Федерации от 22.10.2012 № 1075, долгосрочные параметры регулирования деятельности Предприятия для формирования</w:t>
      </w:r>
      <w:proofErr w:type="gramEnd"/>
      <w:r w:rsidRPr="0064039C">
        <w:rPr>
          <w:rFonts w:ascii="Times New Roman" w:eastAsia="Times New Roman" w:hAnsi="Times New Roman" w:cs="Times New Roman"/>
          <w:sz w:val="28"/>
          <w:szCs w:val="28"/>
          <w:lang w:eastAsia="ru-RU"/>
        </w:rPr>
        <w:t xml:space="preserve">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w:t>
      </w: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64039C" w:rsidRPr="0064039C" w:rsidTr="0064039C">
        <w:tc>
          <w:tcPr>
            <w:tcW w:w="5245"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Наименование документа</w:t>
            </w:r>
          </w:p>
        </w:tc>
        <w:tc>
          <w:tcPr>
            <w:tcW w:w="4111"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Отметка о наличии</w:t>
            </w:r>
          </w:p>
        </w:tc>
      </w:tr>
      <w:tr w:rsidR="0064039C" w:rsidRPr="0064039C" w:rsidTr="0064039C">
        <w:trPr>
          <w:trHeight w:val="956"/>
        </w:trPr>
        <w:tc>
          <w:tcPr>
            <w:tcW w:w="5245"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Утвержденный норматив технологических потерь при передаче тепловой энергии, теплоносителя по тепловым сетям</w:t>
            </w:r>
          </w:p>
        </w:tc>
        <w:tc>
          <w:tcPr>
            <w:tcW w:w="4111"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spacing w:after="0" w:line="240" w:lineRule="auto"/>
              <w:rPr>
                <w:rFonts w:ascii="Times New Roman" w:hAnsi="Times New Roman" w:cs="Times New Roman"/>
                <w:sz w:val="28"/>
                <w:szCs w:val="28"/>
              </w:rPr>
            </w:pPr>
            <w:r w:rsidRPr="0064039C">
              <w:rPr>
                <w:rFonts w:ascii="Times New Roman" w:hAnsi="Times New Roman" w:cs="Times New Roman"/>
                <w:sz w:val="28"/>
                <w:szCs w:val="28"/>
              </w:rPr>
              <w:t xml:space="preserve">распоряжение </w:t>
            </w:r>
            <w:r w:rsidRPr="0064039C">
              <w:rPr>
                <w:rFonts w:ascii="Times New Roman" w:hAnsi="Times New Roman" w:cs="Times New Roman"/>
                <w:bCs/>
                <w:sz w:val="28"/>
                <w:szCs w:val="28"/>
              </w:rPr>
              <w:t>департамента ЖКХ Кировской области от 19.06.2015 № 56-пр</w:t>
            </w:r>
          </w:p>
        </w:tc>
      </w:tr>
      <w:tr w:rsidR="0064039C" w:rsidRPr="0064039C" w:rsidTr="0064039C">
        <w:trPr>
          <w:trHeight w:val="1252"/>
        </w:trPr>
        <w:tc>
          <w:tcPr>
            <w:tcW w:w="5245"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Утвержденный норматив удельного расхода топлива на производство единицы тепловой энергии, отпускаемой с коллекторов источников тепловой </w:t>
            </w:r>
            <w:r w:rsidRPr="0064039C">
              <w:rPr>
                <w:rFonts w:ascii="Times New Roman" w:eastAsia="Times New Roman" w:hAnsi="Times New Roman" w:cs="Times New Roman"/>
                <w:sz w:val="28"/>
                <w:szCs w:val="28"/>
                <w:lang w:eastAsia="ru-RU"/>
              </w:rPr>
              <w:lastRenderedPageBreak/>
              <w:t>энергии</w:t>
            </w:r>
          </w:p>
        </w:tc>
        <w:tc>
          <w:tcPr>
            <w:tcW w:w="4111"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spacing w:after="0" w:line="240" w:lineRule="auto"/>
              <w:rPr>
                <w:rFonts w:ascii="Times New Roman" w:hAnsi="Times New Roman" w:cs="Times New Roman"/>
                <w:sz w:val="28"/>
                <w:szCs w:val="28"/>
              </w:rPr>
            </w:pPr>
            <w:r w:rsidRPr="0064039C">
              <w:rPr>
                <w:rFonts w:ascii="Times New Roman" w:hAnsi="Times New Roman" w:cs="Times New Roman"/>
                <w:sz w:val="28"/>
                <w:szCs w:val="28"/>
              </w:rPr>
              <w:lastRenderedPageBreak/>
              <w:t>распоряжение департамента ЖКХ Кировской области от 19.06.2015 № 51-ур</w:t>
            </w:r>
          </w:p>
        </w:tc>
      </w:tr>
      <w:tr w:rsidR="0064039C" w:rsidRPr="0064039C" w:rsidTr="0064039C">
        <w:trPr>
          <w:trHeight w:val="700"/>
        </w:trPr>
        <w:tc>
          <w:tcPr>
            <w:tcW w:w="5245"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lastRenderedPageBreak/>
              <w:t>Программа в области энергосбережения и повышения энергетической эффективности</w:t>
            </w:r>
          </w:p>
        </w:tc>
        <w:tc>
          <w:tcPr>
            <w:tcW w:w="4111"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представлена</w:t>
            </w:r>
            <w:proofErr w:type="gramEnd"/>
          </w:p>
        </w:tc>
      </w:tr>
      <w:tr w:rsidR="0064039C" w:rsidRPr="0064039C" w:rsidTr="0064039C">
        <w:trPr>
          <w:trHeight w:val="439"/>
        </w:trPr>
        <w:tc>
          <w:tcPr>
            <w:tcW w:w="5245"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Утвержденная инвестиционная программа</w:t>
            </w:r>
          </w:p>
        </w:tc>
        <w:tc>
          <w:tcPr>
            <w:tcW w:w="4111" w:type="dxa"/>
            <w:tcBorders>
              <w:top w:val="single" w:sz="4" w:space="0" w:color="auto"/>
              <w:left w:val="single" w:sz="4" w:space="0" w:color="auto"/>
              <w:bottom w:val="single" w:sz="4" w:space="0" w:color="auto"/>
              <w:right w:val="single" w:sz="4" w:space="0" w:color="auto"/>
            </w:tcBorders>
            <w:hideMark/>
          </w:tcPr>
          <w:p w:rsidR="0064039C" w:rsidRPr="0064039C" w:rsidRDefault="0064039C" w:rsidP="0064039C">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не </w:t>
            </w:r>
            <w:proofErr w:type="gramStart"/>
            <w:r w:rsidRPr="0064039C">
              <w:rPr>
                <w:rFonts w:ascii="Times New Roman" w:eastAsia="Times New Roman" w:hAnsi="Times New Roman" w:cs="Times New Roman"/>
                <w:sz w:val="28"/>
                <w:szCs w:val="28"/>
                <w:lang w:eastAsia="ru-RU"/>
              </w:rPr>
              <w:t>представлена</w:t>
            </w:r>
            <w:proofErr w:type="gramEnd"/>
          </w:p>
        </w:tc>
      </w:tr>
    </w:tbl>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039C" w:rsidRPr="0064039C" w:rsidRDefault="0064039C" w:rsidP="006403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Экспертная группа предлагает установить на 2016 – 2018 </w:t>
      </w:r>
      <w:proofErr w:type="gramStart"/>
      <w:r w:rsidRPr="0064039C">
        <w:rPr>
          <w:rFonts w:ascii="Times New Roman" w:eastAsia="Times New Roman" w:hAnsi="Times New Roman" w:cs="Times New Roman"/>
          <w:sz w:val="28"/>
          <w:szCs w:val="28"/>
          <w:lang w:eastAsia="ru-RU"/>
        </w:rPr>
        <w:t>годы</w:t>
      </w:r>
      <w:proofErr w:type="gramEnd"/>
      <w:r w:rsidRPr="0064039C">
        <w:rPr>
          <w:rFonts w:ascii="Times New Roman" w:eastAsia="Times New Roman" w:hAnsi="Times New Roman" w:cs="Times New Roman"/>
          <w:sz w:val="28"/>
          <w:szCs w:val="28"/>
          <w:lang w:eastAsia="ru-RU"/>
        </w:rPr>
        <w:t xml:space="preserve"> следующие долгосрочные параметры регулирования муниципального унитарного предприятия жилищно-коммунального хозяйства п. Вахруши (Слободской район) для формирования тарифов на тепловую энергию с использованием метода индексации установленных тарифов:</w:t>
      </w:r>
    </w:p>
    <w:p w:rsidR="0064039C" w:rsidRPr="0064039C" w:rsidRDefault="0064039C" w:rsidP="0064039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039C" w:rsidRPr="0064039C" w:rsidRDefault="0064039C" w:rsidP="0064039C">
      <w:pPr>
        <w:tabs>
          <w:tab w:val="left" w:pos="8364"/>
        </w:tabs>
        <w:spacing w:after="0" w:line="240" w:lineRule="auto"/>
        <w:jc w:val="both"/>
        <w:rPr>
          <w:rFonts w:ascii="Times New Roman" w:eastAsia="Times New Roman" w:hAnsi="Times New Roman" w:cs="Times New Roman"/>
          <w:sz w:val="28"/>
          <w:szCs w:val="28"/>
          <w:lang w:eastAsia="ru-RU"/>
        </w:rPr>
      </w:pPr>
      <w:r w:rsidRPr="0064039C">
        <w:rPr>
          <w:rFonts w:ascii="Times New Roman" w:eastAsia="Times New Roman" w:hAnsi="Times New Roman" w:cs="Times New Roman"/>
          <w:bCs/>
          <w:sz w:val="28"/>
          <w:szCs w:val="28"/>
          <w:lang w:eastAsia="ru-RU"/>
        </w:rPr>
        <w:t xml:space="preserve">3. Котельная </w:t>
      </w:r>
      <w:proofErr w:type="gramStart"/>
      <w:r w:rsidRPr="0064039C">
        <w:rPr>
          <w:rFonts w:ascii="Times New Roman" w:eastAsia="Times New Roman" w:hAnsi="Times New Roman" w:cs="Times New Roman"/>
          <w:bCs/>
          <w:sz w:val="28"/>
          <w:szCs w:val="28"/>
          <w:lang w:eastAsia="ru-RU"/>
        </w:rPr>
        <w:t>в</w:t>
      </w:r>
      <w:proofErr w:type="gram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Слободского района</w:t>
      </w:r>
    </w:p>
    <w:p w:rsidR="0064039C" w:rsidRPr="0064039C" w:rsidRDefault="0064039C" w:rsidP="0064039C">
      <w:pPr>
        <w:tabs>
          <w:tab w:val="left" w:pos="8364"/>
        </w:tabs>
        <w:spacing w:after="0" w:line="240" w:lineRule="auto"/>
        <w:ind w:firstLine="709"/>
        <w:jc w:val="both"/>
        <w:rPr>
          <w:rFonts w:ascii="Times New Roman" w:eastAsia="Times New Roman" w:hAnsi="Times New Roman" w:cs="Times New Roman"/>
          <w:sz w:val="28"/>
          <w:szCs w:val="28"/>
          <w:lang w:eastAsia="ru-RU"/>
        </w:rPr>
      </w:pPr>
    </w:p>
    <w:tbl>
      <w:tblPr>
        <w:tblW w:w="9500" w:type="dxa"/>
        <w:tblInd w:w="1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75" w:type="dxa"/>
          <w:left w:w="0" w:type="dxa"/>
          <w:bottom w:w="75" w:type="dxa"/>
          <w:right w:w="0" w:type="dxa"/>
        </w:tblCellMar>
        <w:tblLook w:val="0000" w:firstRow="0" w:lastRow="0" w:firstColumn="0" w:lastColumn="0" w:noHBand="0" w:noVBand="0"/>
      </w:tblPr>
      <w:tblGrid>
        <w:gridCol w:w="851"/>
        <w:gridCol w:w="1418"/>
        <w:gridCol w:w="1276"/>
        <w:gridCol w:w="992"/>
        <w:gridCol w:w="993"/>
        <w:gridCol w:w="1275"/>
        <w:gridCol w:w="1559"/>
        <w:gridCol w:w="1136"/>
      </w:tblGrid>
      <w:tr w:rsidR="0064039C" w:rsidRPr="0064039C" w:rsidTr="0064039C">
        <w:trPr>
          <w:trHeight w:val="1380"/>
        </w:trPr>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Год</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 xml:space="preserve">Базовый уровень операционных расходов, </w:t>
            </w:r>
            <w:proofErr w:type="spellStart"/>
            <w:r w:rsidRPr="0064039C">
              <w:rPr>
                <w:rFonts w:ascii="Times New Roman" w:eastAsia="Times New Roman" w:hAnsi="Times New Roman" w:cs="Times New Roman"/>
                <w:sz w:val="28"/>
                <w:szCs w:val="28"/>
                <w:lang w:eastAsia="ru-RU"/>
              </w:rPr>
              <w:t>тыс</w:t>
            </w:r>
            <w:proofErr w:type="gramStart"/>
            <w:r w:rsidRPr="0064039C">
              <w:rPr>
                <w:rFonts w:ascii="Times New Roman" w:eastAsia="Times New Roman" w:hAnsi="Times New Roman" w:cs="Times New Roman"/>
                <w:sz w:val="28"/>
                <w:szCs w:val="28"/>
                <w:lang w:eastAsia="ru-RU"/>
              </w:rPr>
              <w:t>.р</w:t>
            </w:r>
            <w:proofErr w:type="gramEnd"/>
            <w:r w:rsidRPr="0064039C">
              <w:rPr>
                <w:rFonts w:ascii="Times New Roman" w:eastAsia="Times New Roman" w:hAnsi="Times New Roman" w:cs="Times New Roman"/>
                <w:sz w:val="28"/>
                <w:szCs w:val="28"/>
                <w:lang w:eastAsia="ru-RU"/>
              </w:rPr>
              <w:t>уб</w:t>
            </w:r>
            <w:proofErr w:type="spellEnd"/>
            <w:r w:rsidRPr="0064039C">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Индекс эффективности операционных расходов, %</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Нормативный уровень прибыли, %</w:t>
            </w:r>
          </w:p>
        </w:tc>
        <w:tc>
          <w:tcPr>
            <w:tcW w:w="993" w:type="dxa"/>
            <w:tcBorders>
              <w:top w:val="dotted" w:sz="4" w:space="0" w:color="auto"/>
              <w:left w:val="dotted" w:sz="4" w:space="0" w:color="auto"/>
              <w:bottom w:val="dotted" w:sz="4" w:space="0" w:color="auto"/>
              <w:right w:val="dotted" w:sz="4" w:space="0" w:color="auto"/>
            </w:tcBorders>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Уровень надежности теплоснабжения</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Показатели энергосбережения энергетической эффективности</w:t>
            </w:r>
          </w:p>
        </w:tc>
        <w:tc>
          <w:tcPr>
            <w:tcW w:w="1559" w:type="dxa"/>
            <w:tcBorders>
              <w:top w:val="dotted" w:sz="4" w:space="0" w:color="auto"/>
              <w:left w:val="dotted" w:sz="4" w:space="0" w:color="auto"/>
              <w:bottom w:val="dotted" w:sz="4" w:space="0" w:color="auto"/>
              <w:right w:val="dotted" w:sz="4" w:space="0" w:color="auto"/>
            </w:tcBorders>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Реализация программ в области энергосбережения и повышения энергетической эффективности</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Динамика изменения расходов на топливо</w:t>
            </w:r>
          </w:p>
        </w:tc>
      </w:tr>
      <w:tr w:rsidR="0064039C" w:rsidRPr="0064039C" w:rsidTr="0064039C">
        <w:trPr>
          <w:trHeight w:val="236"/>
        </w:trPr>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2016</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4501,9</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559"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r>
      <w:tr w:rsidR="0064039C" w:rsidRPr="0064039C" w:rsidTr="0064039C">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2017</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559"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r>
      <w:tr w:rsidR="0064039C" w:rsidRPr="0064039C" w:rsidTr="0064039C">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2018</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1</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559" w:type="dxa"/>
            <w:tcBorders>
              <w:top w:val="dotted" w:sz="4" w:space="0" w:color="auto"/>
              <w:left w:val="dotted" w:sz="4" w:space="0" w:color="auto"/>
              <w:bottom w:val="dotted" w:sz="4" w:space="0" w:color="auto"/>
              <w:right w:val="dotted" w:sz="4" w:space="0" w:color="auto"/>
            </w:tcBorders>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64039C" w:rsidRPr="0064039C" w:rsidRDefault="0064039C" w:rsidP="006403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w:t>
            </w:r>
          </w:p>
        </w:tc>
      </w:tr>
    </w:tbl>
    <w:p w:rsidR="0064039C" w:rsidRPr="0064039C" w:rsidRDefault="0064039C" w:rsidP="0064039C">
      <w:pPr>
        <w:tabs>
          <w:tab w:val="left" w:pos="8364"/>
        </w:tabs>
        <w:spacing w:after="0" w:line="240" w:lineRule="auto"/>
        <w:ind w:firstLine="709"/>
        <w:jc w:val="both"/>
        <w:rPr>
          <w:rFonts w:ascii="Times New Roman" w:eastAsia="Times New Roman" w:hAnsi="Times New Roman" w:cs="Times New Roman"/>
          <w:sz w:val="28"/>
          <w:szCs w:val="28"/>
          <w:lang w:eastAsia="ru-RU"/>
        </w:rPr>
      </w:pPr>
    </w:p>
    <w:p w:rsidR="0064039C" w:rsidRPr="0064039C" w:rsidRDefault="0064039C" w:rsidP="0064039C">
      <w:pPr>
        <w:tabs>
          <w:tab w:val="left" w:pos="8364"/>
        </w:tabs>
        <w:spacing w:after="0" w:line="240" w:lineRule="auto"/>
        <w:ind w:firstLine="709"/>
        <w:jc w:val="both"/>
        <w:rPr>
          <w:rFonts w:ascii="Times New Roman" w:eastAsia="Times New Roman" w:hAnsi="Times New Roman" w:cs="Times New Roman"/>
          <w:sz w:val="28"/>
          <w:szCs w:val="28"/>
          <w:lang w:eastAsia="ru-RU"/>
        </w:rPr>
      </w:pPr>
      <w:proofErr w:type="gramStart"/>
      <w:r w:rsidRPr="0064039C">
        <w:rPr>
          <w:rFonts w:ascii="Times New Roman" w:eastAsia="Times New Roman" w:hAnsi="Times New Roman" w:cs="Times New Roman"/>
          <w:sz w:val="28"/>
          <w:szCs w:val="28"/>
          <w:lang w:eastAsia="ru-RU"/>
        </w:rPr>
        <w:t xml:space="preserve">На основании вышеизложенного, учитывая прогноз социально-экономического развития Российской Федерации на 2015 год и плановый период 2016, 2017 и 2018   годов, рассчитанный Минэкономразвития России и одобренный Правительством Российской Федерации в октябре 2015 года, экспертная группа предлагает установить для потребителей муниципального унитарного предприятия жилищно-коммунального хозяйства п. Вахруши (Слободской район) долгосрочные </w:t>
      </w:r>
      <w:proofErr w:type="spellStart"/>
      <w:r w:rsidRPr="0064039C">
        <w:rPr>
          <w:rFonts w:ascii="Times New Roman" w:eastAsia="Times New Roman" w:hAnsi="Times New Roman" w:cs="Times New Roman"/>
          <w:sz w:val="28"/>
          <w:szCs w:val="28"/>
          <w:lang w:eastAsia="ru-RU"/>
        </w:rPr>
        <w:t>одноставочные</w:t>
      </w:r>
      <w:proofErr w:type="spellEnd"/>
      <w:r w:rsidRPr="0064039C">
        <w:rPr>
          <w:rFonts w:ascii="Times New Roman" w:eastAsia="Times New Roman" w:hAnsi="Times New Roman" w:cs="Times New Roman"/>
          <w:sz w:val="28"/>
          <w:szCs w:val="28"/>
          <w:lang w:eastAsia="ru-RU"/>
        </w:rPr>
        <w:t xml:space="preserve"> тарифы на тепловую энергию с календарной разбивкой в следующих размерах:</w:t>
      </w:r>
      <w:proofErr w:type="gramEnd"/>
    </w:p>
    <w:p w:rsidR="0064039C" w:rsidRPr="0064039C" w:rsidRDefault="0064039C" w:rsidP="0064039C">
      <w:pPr>
        <w:tabs>
          <w:tab w:val="left" w:pos="8364"/>
        </w:tabs>
        <w:spacing w:after="0" w:line="240" w:lineRule="auto"/>
        <w:jc w:val="both"/>
        <w:rPr>
          <w:rFonts w:ascii="Times New Roman" w:eastAsia="Times New Roman" w:hAnsi="Times New Roman" w:cs="Times New Roman"/>
          <w:b/>
          <w:bCs/>
          <w:sz w:val="28"/>
          <w:szCs w:val="28"/>
          <w:lang w:eastAsia="ru-RU"/>
        </w:rPr>
      </w:pPr>
    </w:p>
    <w:p w:rsidR="0064039C" w:rsidRPr="0064039C" w:rsidRDefault="0064039C" w:rsidP="0064039C">
      <w:pPr>
        <w:tabs>
          <w:tab w:val="left" w:pos="8364"/>
        </w:tabs>
        <w:spacing w:after="0" w:line="240" w:lineRule="auto"/>
        <w:jc w:val="both"/>
        <w:rPr>
          <w:rFonts w:ascii="Times New Roman" w:eastAsia="Times New Roman" w:hAnsi="Times New Roman" w:cs="Times New Roman"/>
          <w:bCs/>
          <w:sz w:val="28"/>
          <w:szCs w:val="28"/>
          <w:lang w:eastAsia="ru-RU"/>
        </w:rPr>
      </w:pPr>
      <w:bookmarkStart w:id="1" w:name="_GoBack"/>
      <w:bookmarkEnd w:id="1"/>
      <w:r w:rsidRPr="0064039C">
        <w:rPr>
          <w:rFonts w:ascii="Times New Roman" w:eastAsia="Times New Roman" w:hAnsi="Times New Roman" w:cs="Times New Roman"/>
          <w:bCs/>
          <w:sz w:val="28"/>
          <w:szCs w:val="28"/>
          <w:lang w:eastAsia="ru-RU"/>
        </w:rPr>
        <w:t xml:space="preserve">3. Котельная </w:t>
      </w:r>
      <w:proofErr w:type="gramStart"/>
      <w:r w:rsidRPr="0064039C">
        <w:rPr>
          <w:rFonts w:ascii="Times New Roman" w:eastAsia="Times New Roman" w:hAnsi="Times New Roman" w:cs="Times New Roman"/>
          <w:bCs/>
          <w:sz w:val="28"/>
          <w:szCs w:val="28"/>
          <w:lang w:eastAsia="ru-RU"/>
        </w:rPr>
        <w:t>в</w:t>
      </w:r>
      <w:proofErr w:type="gramEnd"/>
      <w:r w:rsidRPr="0064039C">
        <w:rPr>
          <w:rFonts w:ascii="Times New Roman" w:eastAsia="Times New Roman" w:hAnsi="Times New Roman" w:cs="Times New Roman"/>
          <w:bCs/>
          <w:sz w:val="28"/>
          <w:szCs w:val="28"/>
          <w:lang w:eastAsia="ru-RU"/>
        </w:rPr>
        <w:t xml:space="preserve"> с. </w:t>
      </w:r>
      <w:proofErr w:type="spellStart"/>
      <w:r w:rsidRPr="0064039C">
        <w:rPr>
          <w:rFonts w:ascii="Times New Roman" w:eastAsia="Times New Roman" w:hAnsi="Times New Roman" w:cs="Times New Roman"/>
          <w:bCs/>
          <w:sz w:val="28"/>
          <w:szCs w:val="28"/>
          <w:lang w:eastAsia="ru-RU"/>
        </w:rPr>
        <w:t>Ильинское</w:t>
      </w:r>
      <w:proofErr w:type="spellEnd"/>
      <w:r w:rsidRPr="0064039C">
        <w:rPr>
          <w:rFonts w:ascii="Times New Roman" w:eastAsia="Times New Roman" w:hAnsi="Times New Roman" w:cs="Times New Roman"/>
          <w:bCs/>
          <w:sz w:val="28"/>
          <w:szCs w:val="28"/>
          <w:lang w:eastAsia="ru-RU"/>
        </w:rPr>
        <w:t xml:space="preserve"> Слободского района</w:t>
      </w:r>
    </w:p>
    <w:p w:rsidR="0064039C" w:rsidRPr="0064039C" w:rsidRDefault="0064039C" w:rsidP="0064039C">
      <w:pPr>
        <w:tabs>
          <w:tab w:val="left" w:pos="8364"/>
        </w:tabs>
        <w:spacing w:after="0" w:line="240" w:lineRule="auto"/>
        <w:ind w:firstLine="709"/>
        <w:jc w:val="right"/>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руб./Гкал</w:t>
      </w:r>
    </w:p>
    <w:tbl>
      <w:tblPr>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701"/>
      </w:tblGrid>
      <w:tr w:rsidR="0064039C" w:rsidRPr="0064039C" w:rsidTr="0064039C">
        <w:tc>
          <w:tcPr>
            <w:tcW w:w="9498" w:type="dxa"/>
            <w:gridSpan w:val="2"/>
            <w:shd w:val="clear" w:color="auto" w:fill="auto"/>
          </w:tcPr>
          <w:p w:rsidR="0064039C" w:rsidRPr="0064039C" w:rsidRDefault="0064039C" w:rsidP="0064039C">
            <w:pPr>
              <w:autoSpaceDE w:val="0"/>
              <w:autoSpaceDN w:val="0"/>
              <w:adjustRightInd w:val="0"/>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lastRenderedPageBreak/>
              <w:t>Для потребителей, в случае отсутствия дифференциации тарифов по схеме подключения</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2016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2841,49</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2016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3005,22</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2017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3005,22</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2017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3180,20</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2018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3180,20</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2018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3342,30</w:t>
            </w:r>
          </w:p>
        </w:tc>
      </w:tr>
      <w:tr w:rsidR="0064039C" w:rsidRPr="0064039C" w:rsidTr="0064039C">
        <w:tc>
          <w:tcPr>
            <w:tcW w:w="9498" w:type="dxa"/>
            <w:gridSpan w:val="2"/>
            <w:shd w:val="clear" w:color="auto" w:fill="auto"/>
          </w:tcPr>
          <w:p w:rsidR="0064039C" w:rsidRPr="0064039C" w:rsidRDefault="0064039C" w:rsidP="0064039C">
            <w:pPr>
              <w:spacing w:after="0" w:line="240" w:lineRule="auto"/>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Для населения</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2016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3352,96</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2016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3546,16</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2017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3546,16</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2017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3752,64</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января по 30 июня 2018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3752,64</w:t>
            </w:r>
          </w:p>
        </w:tc>
      </w:tr>
      <w:tr w:rsidR="0064039C" w:rsidRPr="0064039C" w:rsidTr="0064039C">
        <w:tc>
          <w:tcPr>
            <w:tcW w:w="7797" w:type="dxa"/>
            <w:shd w:val="clear" w:color="auto" w:fill="auto"/>
          </w:tcPr>
          <w:p w:rsidR="0064039C" w:rsidRPr="0064039C" w:rsidRDefault="0064039C" w:rsidP="0064039C">
            <w:pPr>
              <w:spacing w:after="0" w:line="240" w:lineRule="auto"/>
              <w:ind w:left="601"/>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с 01 июля по 31 декабря 2018 года</w:t>
            </w:r>
          </w:p>
        </w:tc>
        <w:tc>
          <w:tcPr>
            <w:tcW w:w="1701" w:type="dxa"/>
            <w:shd w:val="clear" w:color="auto" w:fill="auto"/>
          </w:tcPr>
          <w:p w:rsidR="0064039C" w:rsidRPr="0064039C" w:rsidRDefault="0064039C" w:rsidP="0064039C">
            <w:pPr>
              <w:spacing w:after="0" w:line="240" w:lineRule="auto"/>
              <w:jc w:val="center"/>
              <w:rPr>
                <w:rFonts w:ascii="Times New Roman" w:eastAsia="Times New Roman" w:hAnsi="Times New Roman" w:cs="Times New Roman"/>
                <w:sz w:val="28"/>
                <w:szCs w:val="28"/>
                <w:lang w:eastAsia="ru-RU"/>
              </w:rPr>
            </w:pPr>
            <w:r w:rsidRPr="0064039C">
              <w:rPr>
                <w:rFonts w:ascii="Times New Roman" w:eastAsia="Times New Roman" w:hAnsi="Times New Roman" w:cs="Times New Roman"/>
                <w:sz w:val="28"/>
                <w:szCs w:val="28"/>
                <w:lang w:eastAsia="ru-RU"/>
              </w:rPr>
              <w:t>3943,91</w:t>
            </w:r>
          </w:p>
        </w:tc>
      </w:tr>
    </w:tbl>
    <w:p w:rsidR="0064039C" w:rsidRPr="0064039C" w:rsidRDefault="0064039C" w:rsidP="0064039C">
      <w:pPr>
        <w:tabs>
          <w:tab w:val="center" w:pos="4677"/>
          <w:tab w:val="right" w:pos="9355"/>
        </w:tabs>
        <w:spacing w:after="0" w:line="240" w:lineRule="auto"/>
        <w:ind w:firstLine="567"/>
        <w:jc w:val="both"/>
        <w:rPr>
          <w:rFonts w:ascii="Times New Roman" w:eastAsia="Times New Roman" w:hAnsi="Times New Roman" w:cs="Times New Roman"/>
          <w:sz w:val="28"/>
          <w:szCs w:val="28"/>
          <w:lang w:eastAsia="x-none"/>
        </w:rPr>
      </w:pPr>
    </w:p>
    <w:p w:rsidR="0064039C" w:rsidRPr="0064039C" w:rsidRDefault="0064039C" w:rsidP="0064039C">
      <w:pPr>
        <w:tabs>
          <w:tab w:val="center" w:pos="4677"/>
          <w:tab w:val="right" w:pos="9355"/>
        </w:tabs>
        <w:spacing w:after="0" w:line="240" w:lineRule="auto"/>
        <w:ind w:firstLine="567"/>
        <w:jc w:val="both"/>
        <w:rPr>
          <w:rFonts w:ascii="Times New Roman" w:eastAsia="Times New Roman" w:hAnsi="Times New Roman" w:cs="Times New Roman"/>
          <w:sz w:val="28"/>
          <w:szCs w:val="28"/>
          <w:lang w:eastAsia="x-none"/>
        </w:rPr>
      </w:pPr>
      <w:r w:rsidRPr="0064039C">
        <w:rPr>
          <w:rFonts w:ascii="Times New Roman" w:eastAsia="Times New Roman" w:hAnsi="Times New Roman" w:cs="Times New Roman"/>
          <w:sz w:val="28"/>
          <w:szCs w:val="28"/>
          <w:lang w:eastAsia="x-none"/>
        </w:rPr>
        <w:t>Налог на добавленную стоимость взимается сверх указанных величин тарифов (кроме тарифов для населения).</w:t>
      </w:r>
    </w:p>
    <w:p w:rsidR="00207562" w:rsidRDefault="00207562" w:rsidP="00542A0A">
      <w:pPr>
        <w:spacing w:after="0" w:line="240" w:lineRule="auto"/>
        <w:ind w:firstLine="720"/>
        <w:jc w:val="both"/>
        <w:rPr>
          <w:rFonts w:ascii="Times New Roman" w:eastAsia="Times New Roman" w:hAnsi="Times New Roman" w:cs="Times New Roman"/>
          <w:b/>
          <w:bCs/>
          <w:sz w:val="28"/>
          <w:szCs w:val="28"/>
          <w:lang w:eastAsia="ru-RU"/>
        </w:rPr>
      </w:pPr>
    </w:p>
    <w:p w:rsidR="0064039C" w:rsidRDefault="0064039C" w:rsidP="00542A0A">
      <w:pPr>
        <w:spacing w:after="0" w:line="240" w:lineRule="auto"/>
        <w:ind w:firstLine="720"/>
        <w:jc w:val="both"/>
        <w:rPr>
          <w:rFonts w:ascii="Times New Roman" w:eastAsia="Times New Roman" w:hAnsi="Times New Roman" w:cs="Times New Roman"/>
          <w:b/>
          <w:bCs/>
          <w:sz w:val="28"/>
          <w:szCs w:val="28"/>
          <w:lang w:eastAsia="ru-RU"/>
        </w:rPr>
      </w:pPr>
    </w:p>
    <w:p w:rsidR="00542A0A" w:rsidRPr="00C94E63" w:rsidRDefault="00C94E63" w:rsidP="00542A0A">
      <w:pPr>
        <w:spacing w:after="0" w:line="240" w:lineRule="auto"/>
        <w:ind w:firstLine="720"/>
        <w:jc w:val="both"/>
        <w:rPr>
          <w:rFonts w:ascii="Times New Roman" w:hAnsi="Times New Roman" w:cs="Times New Roman"/>
          <w:b/>
          <w:sz w:val="28"/>
          <w:szCs w:val="28"/>
        </w:rPr>
      </w:pPr>
      <w:r w:rsidRPr="00C94E63">
        <w:rPr>
          <w:rFonts w:ascii="Times New Roman" w:eastAsia="Times New Roman" w:hAnsi="Times New Roman" w:cs="Times New Roman"/>
          <w:b/>
          <w:bCs/>
          <w:sz w:val="28"/>
          <w:szCs w:val="28"/>
          <w:lang w:eastAsia="ru-RU"/>
        </w:rPr>
        <w:t>3.5.2. Затрат</w:t>
      </w:r>
      <w:r>
        <w:rPr>
          <w:rFonts w:ascii="Times New Roman" w:eastAsia="Times New Roman" w:hAnsi="Times New Roman" w:cs="Times New Roman"/>
          <w:b/>
          <w:bCs/>
          <w:sz w:val="28"/>
          <w:szCs w:val="28"/>
          <w:lang w:eastAsia="ru-RU"/>
        </w:rPr>
        <w:t>ы</w:t>
      </w:r>
      <w:r w:rsidRPr="00C94E63">
        <w:rPr>
          <w:rFonts w:ascii="Times New Roman" w:eastAsia="Times New Roman" w:hAnsi="Times New Roman" w:cs="Times New Roman"/>
          <w:b/>
          <w:bCs/>
          <w:sz w:val="28"/>
          <w:szCs w:val="28"/>
          <w:lang w:eastAsia="ru-RU"/>
        </w:rPr>
        <w:t xml:space="preserve"> </w:t>
      </w:r>
      <w:r w:rsidR="000F7A56" w:rsidRPr="00C94E63">
        <w:rPr>
          <w:rFonts w:ascii="Times New Roman" w:eastAsia="Times New Roman" w:hAnsi="Times New Roman" w:cs="Times New Roman"/>
          <w:b/>
          <w:bCs/>
          <w:sz w:val="28"/>
          <w:szCs w:val="28"/>
          <w:lang w:eastAsia="ru-RU"/>
        </w:rPr>
        <w:t>и прибыл</w:t>
      </w:r>
      <w:r>
        <w:rPr>
          <w:rFonts w:ascii="Times New Roman" w:eastAsia="Times New Roman" w:hAnsi="Times New Roman" w:cs="Times New Roman"/>
          <w:b/>
          <w:bCs/>
          <w:sz w:val="28"/>
          <w:szCs w:val="28"/>
          <w:lang w:eastAsia="ru-RU"/>
        </w:rPr>
        <w:t>ь</w:t>
      </w:r>
      <w:r w:rsidR="000F7A56" w:rsidRPr="00C94E63">
        <w:rPr>
          <w:rFonts w:ascii="Times New Roman" w:eastAsia="Times New Roman" w:hAnsi="Times New Roman" w:cs="Times New Roman"/>
          <w:b/>
          <w:bCs/>
          <w:sz w:val="28"/>
          <w:szCs w:val="28"/>
          <w:lang w:eastAsia="ru-RU"/>
        </w:rPr>
        <w:t xml:space="preserve"> на производство и передачу (продажу) тепловой энергии п</w:t>
      </w:r>
      <w:proofErr w:type="gramStart"/>
      <w:r w:rsidR="000F7A56" w:rsidRPr="00C94E63">
        <w:rPr>
          <w:rFonts w:ascii="Times New Roman" w:eastAsia="Times New Roman" w:hAnsi="Times New Roman" w:cs="Times New Roman"/>
          <w:b/>
          <w:bCs/>
          <w:sz w:val="28"/>
          <w:szCs w:val="28"/>
          <w:lang w:eastAsia="ru-RU"/>
        </w:rPr>
        <w:t>о</w:t>
      </w:r>
      <w:r w:rsidRPr="00C94E63">
        <w:rPr>
          <w:rFonts w:ascii="Times New Roman" w:eastAsia="Times New Roman" w:hAnsi="Times New Roman" w:cs="Times New Roman"/>
          <w:b/>
          <w:sz w:val="28"/>
          <w:szCs w:val="28"/>
          <w:lang w:eastAsia="ru-RU"/>
        </w:rPr>
        <w:t xml:space="preserve"> ООО</w:t>
      </w:r>
      <w:proofErr w:type="gramEnd"/>
      <w:r w:rsidRPr="00C94E63">
        <w:rPr>
          <w:rFonts w:ascii="Times New Roman" w:eastAsia="Times New Roman" w:hAnsi="Times New Roman" w:cs="Times New Roman"/>
          <w:b/>
          <w:sz w:val="28"/>
          <w:szCs w:val="28"/>
          <w:lang w:eastAsia="ru-RU"/>
        </w:rPr>
        <w:t xml:space="preserve"> "Союз"  (дер. Салтыки  Слободского района)</w:t>
      </w:r>
      <w:r>
        <w:rPr>
          <w:rFonts w:ascii="Times New Roman" w:eastAsia="Times New Roman" w:hAnsi="Times New Roman" w:cs="Times New Roman"/>
          <w:b/>
          <w:sz w:val="28"/>
          <w:szCs w:val="28"/>
          <w:lang w:eastAsia="ru-RU"/>
        </w:rPr>
        <w:t>.</w:t>
      </w:r>
    </w:p>
    <w:tbl>
      <w:tblPr>
        <w:tblW w:w="10500" w:type="dxa"/>
        <w:tblInd w:w="98" w:type="dxa"/>
        <w:tblLayout w:type="fixed"/>
        <w:tblLook w:val="04A0" w:firstRow="1" w:lastRow="0" w:firstColumn="1" w:lastColumn="0" w:noHBand="0" w:noVBand="1"/>
      </w:tblPr>
      <w:tblGrid>
        <w:gridCol w:w="436"/>
        <w:gridCol w:w="1559"/>
        <w:gridCol w:w="567"/>
        <w:gridCol w:w="850"/>
        <w:gridCol w:w="851"/>
        <w:gridCol w:w="850"/>
        <w:gridCol w:w="851"/>
        <w:gridCol w:w="992"/>
        <w:gridCol w:w="992"/>
        <w:gridCol w:w="993"/>
        <w:gridCol w:w="992"/>
        <w:gridCol w:w="567"/>
      </w:tblGrid>
      <w:tr w:rsidR="00C22674" w:rsidRPr="00C22674" w:rsidTr="00C22674">
        <w:trPr>
          <w:trHeight w:val="315"/>
        </w:trPr>
        <w:tc>
          <w:tcPr>
            <w:tcW w:w="4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roofErr w:type="gramStart"/>
            <w:r w:rsidRPr="00C22674">
              <w:rPr>
                <w:rFonts w:ascii="Times New Roman" w:eastAsia="Times New Roman" w:hAnsi="Times New Roman" w:cs="Times New Roman"/>
                <w:sz w:val="16"/>
                <w:szCs w:val="16"/>
                <w:lang w:eastAsia="ru-RU"/>
              </w:rPr>
              <w:t>п</w:t>
            </w:r>
            <w:proofErr w:type="gramEnd"/>
            <w:r w:rsidRPr="00C22674">
              <w:rPr>
                <w:rFonts w:ascii="Times New Roman" w:eastAsia="Times New Roman" w:hAnsi="Times New Roman" w:cs="Times New Roman"/>
                <w:sz w:val="16"/>
                <w:szCs w:val="16"/>
                <w:lang w:eastAsia="ru-RU"/>
              </w:rPr>
              <w:t>/п</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Наименование показателя</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Ед. изм.</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Факт завершенного периода </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Установлено на базовый период</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Базовый период</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Период регулирования</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Расчет РСТ</w:t>
            </w:r>
          </w:p>
        </w:tc>
        <w:tc>
          <w:tcPr>
            <w:tcW w:w="2977" w:type="dxa"/>
            <w:gridSpan w:val="3"/>
            <w:tcBorders>
              <w:top w:val="single" w:sz="8" w:space="0" w:color="auto"/>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РСТ</w:t>
            </w:r>
          </w:p>
        </w:tc>
        <w:tc>
          <w:tcPr>
            <w:tcW w:w="567"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Структура, %</w:t>
            </w:r>
          </w:p>
        </w:tc>
      </w:tr>
      <w:tr w:rsidR="00C22674" w:rsidRPr="00C22674" w:rsidTr="00C22674">
        <w:trPr>
          <w:trHeight w:val="600"/>
        </w:trPr>
        <w:tc>
          <w:tcPr>
            <w:tcW w:w="436" w:type="dxa"/>
            <w:vMerge/>
            <w:tcBorders>
              <w:top w:val="single" w:sz="8" w:space="0" w:color="auto"/>
              <w:left w:val="single" w:sz="8"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2016</w:t>
            </w:r>
          </w:p>
        </w:tc>
        <w:tc>
          <w:tcPr>
            <w:tcW w:w="567" w:type="dxa"/>
            <w:vMerge/>
            <w:tcBorders>
              <w:top w:val="single" w:sz="8" w:space="0" w:color="auto"/>
              <w:left w:val="single" w:sz="4" w:space="0" w:color="auto"/>
              <w:bottom w:val="single" w:sz="4" w:space="0" w:color="000000"/>
              <w:right w:val="single" w:sz="8"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r>
      <w:tr w:rsidR="00C22674" w:rsidRPr="00C22674" w:rsidTr="00C22674">
        <w:trPr>
          <w:trHeight w:val="600"/>
        </w:trPr>
        <w:tc>
          <w:tcPr>
            <w:tcW w:w="436" w:type="dxa"/>
            <w:vMerge/>
            <w:tcBorders>
              <w:top w:val="single" w:sz="8" w:space="0" w:color="auto"/>
              <w:left w:val="single" w:sz="8"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2014</w:t>
            </w:r>
          </w:p>
        </w:tc>
        <w:tc>
          <w:tcPr>
            <w:tcW w:w="851"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2015</w:t>
            </w:r>
          </w:p>
        </w:tc>
        <w:tc>
          <w:tcPr>
            <w:tcW w:w="850"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2015</w:t>
            </w:r>
          </w:p>
        </w:tc>
        <w:tc>
          <w:tcPr>
            <w:tcW w:w="851"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I полугодие</w:t>
            </w:r>
          </w:p>
        </w:tc>
        <w:tc>
          <w:tcPr>
            <w:tcW w:w="993"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II полугодие</w:t>
            </w:r>
          </w:p>
        </w:tc>
        <w:tc>
          <w:tcPr>
            <w:tcW w:w="992"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НВВ годовая</w:t>
            </w:r>
          </w:p>
        </w:tc>
        <w:tc>
          <w:tcPr>
            <w:tcW w:w="567" w:type="dxa"/>
            <w:vMerge/>
            <w:tcBorders>
              <w:top w:val="single" w:sz="8" w:space="0" w:color="auto"/>
              <w:left w:val="single" w:sz="4" w:space="0" w:color="auto"/>
              <w:bottom w:val="single" w:sz="4" w:space="0" w:color="000000"/>
              <w:right w:val="single" w:sz="8"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11</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12</w:t>
            </w:r>
          </w:p>
        </w:tc>
      </w:tr>
      <w:tr w:rsidR="00C22674" w:rsidRPr="00C22674" w:rsidTr="00C22674">
        <w:trPr>
          <w:trHeight w:val="345"/>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Производственные показатели</w:t>
            </w:r>
          </w:p>
        </w:tc>
        <w:tc>
          <w:tcPr>
            <w:tcW w:w="567"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i/>
                <w:iCs/>
                <w:sz w:val="16"/>
                <w:szCs w:val="16"/>
                <w:lang w:eastAsia="ru-RU"/>
              </w:rPr>
            </w:pPr>
            <w:r w:rsidRPr="00C22674">
              <w:rPr>
                <w:rFonts w:ascii="Times New Roman" w:eastAsia="Times New Roman" w:hAnsi="Times New Roman" w:cs="Times New Roman"/>
                <w:i/>
                <w:iCs/>
                <w:sz w:val="16"/>
                <w:szCs w:val="16"/>
                <w:lang w:eastAsia="ru-RU"/>
              </w:rPr>
              <w:t>Произведено тепловой энергии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3 370,0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3 227,0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3 227,0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3 370,0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3 332,4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1 888,8</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1 443,5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3 332,4</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100,0</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собственные нужды</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26,2</w:t>
            </w:r>
          </w:p>
        </w:tc>
        <w:tc>
          <w:tcPr>
            <w:tcW w:w="993" w:type="dxa"/>
            <w:tcBorders>
              <w:top w:val="nil"/>
              <w:left w:val="single" w:sz="4" w:space="0" w:color="auto"/>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18,6</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44,8</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1,3</w:t>
            </w:r>
          </w:p>
        </w:tc>
      </w:tr>
      <w:tr w:rsidR="00C22674" w:rsidRPr="00C22674" w:rsidTr="00C22674">
        <w:trPr>
          <w:trHeight w:val="465"/>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Отпуск тепловой энергии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3 325,2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3 182,2</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3 182,2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3 325,2</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3 287,5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1 862,7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1 424,9</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3 287,5</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потери тепловой энергии в сети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664,8</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627,9</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627,9</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664,8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627,1</w:t>
            </w: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355,3</w:t>
            </w:r>
          </w:p>
        </w:tc>
        <w:tc>
          <w:tcPr>
            <w:tcW w:w="993" w:type="dxa"/>
            <w:tcBorders>
              <w:top w:val="nil"/>
              <w:left w:val="single" w:sz="4" w:space="0" w:color="auto"/>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271,8</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627,1</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18,8</w:t>
            </w:r>
          </w:p>
        </w:tc>
      </w:tr>
      <w:tr w:rsidR="00C22674" w:rsidRPr="00C22674" w:rsidTr="00C22674">
        <w:trPr>
          <w:trHeight w:val="42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b/>
                <w:bCs/>
                <w:i/>
                <w:iCs/>
                <w:sz w:val="16"/>
                <w:szCs w:val="16"/>
                <w:lang w:eastAsia="ru-RU"/>
              </w:rPr>
            </w:pPr>
            <w:r w:rsidRPr="00C22674">
              <w:rPr>
                <w:rFonts w:ascii="Times New Roman" w:eastAsia="Times New Roman" w:hAnsi="Times New Roman" w:cs="Times New Roman"/>
                <w:b/>
                <w:bCs/>
                <w:i/>
                <w:iCs/>
                <w:sz w:val="16"/>
                <w:szCs w:val="16"/>
                <w:lang w:eastAsia="ru-RU"/>
              </w:rPr>
              <w:t>Полезный отпуск тепловой энергии всего,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2 660,4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2 554,3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2 554,3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2 660,4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2 660,4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1 507,4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1 153,1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2 660,4</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79,8</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на собственное производство</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w:t>
            </w: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0,8</w:t>
            </w:r>
          </w:p>
        </w:tc>
        <w:tc>
          <w:tcPr>
            <w:tcW w:w="993" w:type="dxa"/>
            <w:tcBorders>
              <w:top w:val="nil"/>
              <w:left w:val="single" w:sz="4" w:space="0" w:color="auto"/>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0,1</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сторонним потребителям,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2 659,1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2 552,3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2 552,3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2 659,1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2 659,1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1 506,6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1 152,5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2 659,1</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99,9</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500" w:firstLine="80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бюджетные потребители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690,0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725,9</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725,9</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690,0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690,0</w:t>
            </w: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392,3</w:t>
            </w:r>
          </w:p>
        </w:tc>
        <w:tc>
          <w:tcPr>
            <w:tcW w:w="993" w:type="dxa"/>
            <w:tcBorders>
              <w:top w:val="nil"/>
              <w:left w:val="single" w:sz="4" w:space="0" w:color="auto"/>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297,7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690,0</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25,9</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500" w:firstLine="80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прочие потребители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181,1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142,2</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142,2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181,1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107,5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73,6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181,1</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6,8</w:t>
            </w:r>
          </w:p>
        </w:tc>
      </w:tr>
      <w:tr w:rsidR="00C22674" w:rsidRPr="00C22674" w:rsidTr="00C22674">
        <w:trPr>
          <w:trHeight w:val="315"/>
        </w:trPr>
        <w:tc>
          <w:tcPr>
            <w:tcW w:w="436" w:type="dxa"/>
            <w:tcBorders>
              <w:top w:val="nil"/>
              <w:left w:val="single" w:sz="8" w:space="0" w:color="auto"/>
              <w:bottom w:val="single" w:sz="8"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shd w:val="clear" w:color="auto" w:fill="auto"/>
            <w:noWrap/>
            <w:hideMark/>
          </w:tcPr>
          <w:p w:rsidR="00C22674" w:rsidRPr="00C22674" w:rsidRDefault="00C22674" w:rsidP="00C22674">
            <w:pPr>
              <w:spacing w:after="0" w:line="240" w:lineRule="auto"/>
              <w:ind w:firstLineChars="500" w:firstLine="80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население</w:t>
            </w:r>
          </w:p>
        </w:tc>
        <w:tc>
          <w:tcPr>
            <w:tcW w:w="567" w:type="dxa"/>
            <w:tcBorders>
              <w:top w:val="nil"/>
              <w:left w:val="nil"/>
              <w:bottom w:val="single" w:sz="8"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1 787,9</w:t>
            </w:r>
          </w:p>
        </w:tc>
        <w:tc>
          <w:tcPr>
            <w:tcW w:w="851"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1 684,2</w:t>
            </w:r>
          </w:p>
        </w:tc>
        <w:tc>
          <w:tcPr>
            <w:tcW w:w="850"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1 684,2</w:t>
            </w:r>
          </w:p>
        </w:tc>
        <w:tc>
          <w:tcPr>
            <w:tcW w:w="851"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1 787,9</w:t>
            </w:r>
          </w:p>
        </w:tc>
        <w:tc>
          <w:tcPr>
            <w:tcW w:w="992"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1 787,9</w:t>
            </w:r>
          </w:p>
        </w:tc>
        <w:tc>
          <w:tcPr>
            <w:tcW w:w="992"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1 006,7</w:t>
            </w:r>
          </w:p>
        </w:tc>
        <w:tc>
          <w:tcPr>
            <w:tcW w:w="993" w:type="dxa"/>
            <w:tcBorders>
              <w:top w:val="nil"/>
              <w:left w:val="single" w:sz="4" w:space="0" w:color="auto"/>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781,2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1 787,9</w:t>
            </w:r>
          </w:p>
        </w:tc>
        <w:tc>
          <w:tcPr>
            <w:tcW w:w="567" w:type="dxa"/>
            <w:tcBorders>
              <w:top w:val="nil"/>
              <w:left w:val="nil"/>
              <w:bottom w:val="single" w:sz="8"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67,2</w:t>
            </w:r>
          </w:p>
        </w:tc>
      </w:tr>
      <w:tr w:rsidR="00C22674" w:rsidRPr="00C22674" w:rsidTr="00C22674">
        <w:trPr>
          <w:trHeight w:val="315"/>
        </w:trPr>
        <w:tc>
          <w:tcPr>
            <w:tcW w:w="436" w:type="dxa"/>
            <w:tcBorders>
              <w:top w:val="nil"/>
              <w:left w:val="single" w:sz="8" w:space="0" w:color="auto"/>
              <w:bottom w:val="single" w:sz="8" w:space="0" w:color="auto"/>
              <w:right w:val="nil"/>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lastRenderedPageBreak/>
              <w:t> </w:t>
            </w:r>
          </w:p>
        </w:tc>
        <w:tc>
          <w:tcPr>
            <w:tcW w:w="1559" w:type="dxa"/>
            <w:tcBorders>
              <w:top w:val="nil"/>
              <w:left w:val="nil"/>
              <w:bottom w:val="single" w:sz="8" w:space="0" w:color="auto"/>
              <w:right w:val="nil"/>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single" w:sz="8" w:space="0" w:color="auto"/>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57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I</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Расходы, связанные с производством и реализацией продукции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proofErr w:type="spellStart"/>
            <w:r w:rsidRPr="00C22674">
              <w:rPr>
                <w:rFonts w:ascii="Times New Roman" w:eastAsia="Times New Roman" w:hAnsi="Times New Roman" w:cs="Times New Roman"/>
                <w:b/>
                <w:bCs/>
                <w:sz w:val="16"/>
                <w:szCs w:val="16"/>
                <w:lang w:eastAsia="ru-RU"/>
              </w:rPr>
              <w:t>тыс</w:t>
            </w:r>
            <w:proofErr w:type="gramStart"/>
            <w:r w:rsidRPr="00C22674">
              <w:rPr>
                <w:rFonts w:ascii="Times New Roman" w:eastAsia="Times New Roman" w:hAnsi="Times New Roman" w:cs="Times New Roman"/>
                <w:b/>
                <w:bCs/>
                <w:sz w:val="16"/>
                <w:szCs w:val="16"/>
                <w:lang w:eastAsia="ru-RU"/>
              </w:rPr>
              <w:t>.р</w:t>
            </w:r>
            <w:proofErr w:type="gramEnd"/>
            <w:r w:rsidRPr="00C22674">
              <w:rPr>
                <w:rFonts w:ascii="Times New Roman" w:eastAsia="Times New Roman" w:hAnsi="Times New Roman" w:cs="Times New Roman"/>
                <w:b/>
                <w:bCs/>
                <w:sz w:val="16"/>
                <w:szCs w:val="16"/>
                <w:lang w:eastAsia="ru-RU"/>
              </w:rPr>
              <w:t>уб</w:t>
            </w:r>
            <w:proofErr w:type="spellEnd"/>
            <w:r w:rsidRPr="00C22674">
              <w:rPr>
                <w:rFonts w:ascii="Times New Roman" w:eastAsia="Times New Roman" w:hAnsi="Times New Roman" w:cs="Times New Roman"/>
                <w:b/>
                <w:bCs/>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7 713,1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7 625,3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8 919,1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9 125,3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8 198,6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4 499,8</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3 553,5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8 053,3</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96,3</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Расходы на сырье и материалы, в том числе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450,6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360,8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360,8</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395,2</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285,7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212,9</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123,8</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336,7</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3,36</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реагенты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6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w:t>
            </w:r>
          </w:p>
        </w:tc>
        <w:tc>
          <w:tcPr>
            <w:tcW w:w="1559" w:type="dxa"/>
            <w:tcBorders>
              <w:top w:val="single" w:sz="4" w:space="0" w:color="auto"/>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прочие покупаемые энергетические ресурсы,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426,0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837,7</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730,0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730,0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853,7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494,4</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370,0</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864,4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10,03</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vMerge w:val="restart"/>
            <w:tcBorders>
              <w:top w:val="nil"/>
              <w:left w:val="single" w:sz="4" w:space="0" w:color="auto"/>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      энергия на технологические и хозяйственные цели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426,0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837,7</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730,0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730,0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853,7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vMerge/>
            <w:tcBorders>
              <w:top w:val="nil"/>
              <w:left w:val="single" w:sz="4" w:space="0" w:color="auto"/>
              <w:bottom w:val="nil"/>
              <w:right w:val="single" w:sz="4" w:space="0" w:color="auto"/>
            </w:tcBorders>
            <w:vAlign w:val="center"/>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руб./</w:t>
            </w:r>
            <w:proofErr w:type="spellStart"/>
            <w:r w:rsidRPr="00C22674">
              <w:rPr>
                <w:rFonts w:ascii="Times New Roman" w:eastAsia="Times New Roman" w:hAnsi="Times New Roman" w:cs="Times New Roman"/>
                <w:color w:val="000000"/>
                <w:sz w:val="16"/>
                <w:szCs w:val="16"/>
                <w:lang w:eastAsia="ru-RU"/>
              </w:rPr>
              <w:t>квт.ч</w:t>
            </w:r>
            <w:proofErr w:type="spellEnd"/>
            <w:r w:rsidRPr="00C22674">
              <w:rPr>
                <w:rFonts w:ascii="Times New Roman" w:eastAsia="Times New Roman" w:hAnsi="Times New Roman" w:cs="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.к</w:t>
            </w:r>
            <w:proofErr w:type="gramEnd"/>
            <w:r w:rsidRPr="00C22674">
              <w:rPr>
                <w:rFonts w:ascii="Times New Roman" w:eastAsia="Times New Roman" w:hAnsi="Times New Roman" w:cs="Times New Roman"/>
                <w:sz w:val="16"/>
                <w:szCs w:val="16"/>
                <w:lang w:eastAsia="ru-RU"/>
              </w:rPr>
              <w:t>вт.ч</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97,6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158,7</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158,7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158,7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158,7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покупная тепловая энергия</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руб./Гкал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Расходы на топливо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3 908,2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3 003,1</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4 487,7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4 563,0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3 591,7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1 772,2</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1 556,7</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3 328,9</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42,19</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средняя цена топлива</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руб./тут</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4 870,6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4 393,4</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5 840,7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5 686,8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4 442,9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4 393,4</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4 442,9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4 416,4</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Расход топлива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т.у</w:t>
            </w:r>
            <w:proofErr w:type="gramStart"/>
            <w:r w:rsidRPr="00C22674">
              <w:rPr>
                <w:rFonts w:ascii="Times New Roman" w:eastAsia="Times New Roman" w:hAnsi="Times New Roman" w:cs="Times New Roman"/>
                <w:sz w:val="16"/>
                <w:szCs w:val="16"/>
                <w:lang w:eastAsia="ru-RU"/>
              </w:rPr>
              <w:t>.т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1 244,7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683,5</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1 108,9</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1 108,9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808,4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403,4</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350,4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753,7</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Топливо на технологические цели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3 908,2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3 003,1</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4 487,7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4 563,0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3 591,7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 топлива</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т.у</w:t>
            </w:r>
            <w:proofErr w:type="gramStart"/>
            <w:r w:rsidRPr="00C22674">
              <w:rPr>
                <w:rFonts w:ascii="Times New Roman" w:eastAsia="Times New Roman" w:hAnsi="Times New Roman" w:cs="Times New Roman"/>
                <w:sz w:val="16"/>
                <w:szCs w:val="16"/>
                <w:lang w:eastAsia="ru-RU"/>
              </w:rPr>
              <w:t>.т</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1 244,7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683,5</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1 108,9</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1 108,9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808,4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403,4</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350,4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753,7</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100,00</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000000" w:fill="C5D9F1"/>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уголь каменный</w:t>
            </w:r>
          </w:p>
        </w:tc>
        <w:tc>
          <w:tcPr>
            <w:tcW w:w="567"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т.у</w:t>
            </w:r>
            <w:proofErr w:type="gramStart"/>
            <w:r w:rsidRPr="00C22674">
              <w:rPr>
                <w:rFonts w:ascii="Times New Roman" w:eastAsia="Times New Roman" w:hAnsi="Times New Roman" w:cs="Times New Roman"/>
                <w:sz w:val="16"/>
                <w:szCs w:val="16"/>
                <w:lang w:eastAsia="ru-RU"/>
              </w:rPr>
              <w:t>.т</w:t>
            </w:r>
            <w:proofErr w:type="spellEnd"/>
            <w:proofErr w:type="gramEnd"/>
          </w:p>
        </w:tc>
        <w:tc>
          <w:tcPr>
            <w:tcW w:w="850"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235,6</w:t>
            </w:r>
          </w:p>
        </w:tc>
        <w:tc>
          <w:tcPr>
            <w:tcW w:w="851"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410,1</w:t>
            </w:r>
          </w:p>
        </w:tc>
        <w:tc>
          <w:tcPr>
            <w:tcW w:w="850"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499,8</w:t>
            </w:r>
          </w:p>
        </w:tc>
        <w:tc>
          <w:tcPr>
            <w:tcW w:w="851"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499,8</w:t>
            </w:r>
          </w:p>
        </w:tc>
        <w:tc>
          <w:tcPr>
            <w:tcW w:w="992"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485,0</w:t>
            </w:r>
          </w:p>
        </w:tc>
        <w:tc>
          <w:tcPr>
            <w:tcW w:w="992" w:type="dxa"/>
            <w:tcBorders>
              <w:top w:val="nil"/>
              <w:left w:val="nil"/>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242,0</w:t>
            </w:r>
          </w:p>
        </w:tc>
        <w:tc>
          <w:tcPr>
            <w:tcW w:w="993" w:type="dxa"/>
            <w:tcBorders>
              <w:top w:val="nil"/>
              <w:left w:val="single" w:sz="4" w:space="0" w:color="auto"/>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210,2</w:t>
            </w:r>
          </w:p>
        </w:tc>
        <w:tc>
          <w:tcPr>
            <w:tcW w:w="992" w:type="dxa"/>
            <w:tcBorders>
              <w:top w:val="nil"/>
              <w:left w:val="single" w:sz="4" w:space="0" w:color="auto"/>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4" w:space="0" w:color="auto"/>
              <w:right w:val="single" w:sz="8"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60,00</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nil"/>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тонн</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574,4</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700,0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700,0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679,3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339,0</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294,4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nil"/>
              <w:right w:val="nil"/>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цена топлива: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руб./тонн</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3 079,7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3 800,0</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single" w:sz="4" w:space="0" w:color="auto"/>
              <w:left w:val="nil"/>
              <w:bottom w:val="single" w:sz="4" w:space="0" w:color="auto"/>
              <w:right w:val="single" w:sz="4" w:space="0" w:color="auto"/>
            </w:tcBorders>
            <w:shd w:val="clear" w:color="000000" w:fill="C5D9F1"/>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дрова</w:t>
            </w:r>
          </w:p>
        </w:tc>
        <w:tc>
          <w:tcPr>
            <w:tcW w:w="567"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т.у</w:t>
            </w:r>
            <w:proofErr w:type="gramStart"/>
            <w:r w:rsidRPr="00C22674">
              <w:rPr>
                <w:rFonts w:ascii="Times New Roman" w:eastAsia="Times New Roman" w:hAnsi="Times New Roman" w:cs="Times New Roman"/>
                <w:sz w:val="16"/>
                <w:szCs w:val="16"/>
                <w:lang w:eastAsia="ru-RU"/>
              </w:rPr>
              <w:t>.т</w:t>
            </w:r>
            <w:proofErr w:type="spellEnd"/>
            <w:proofErr w:type="gramEnd"/>
          </w:p>
        </w:tc>
        <w:tc>
          <w:tcPr>
            <w:tcW w:w="850"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1 009,0</w:t>
            </w:r>
          </w:p>
        </w:tc>
        <w:tc>
          <w:tcPr>
            <w:tcW w:w="851"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273,4</w:t>
            </w:r>
          </w:p>
        </w:tc>
        <w:tc>
          <w:tcPr>
            <w:tcW w:w="850"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609,1</w:t>
            </w:r>
          </w:p>
        </w:tc>
        <w:tc>
          <w:tcPr>
            <w:tcW w:w="851"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609,1</w:t>
            </w:r>
          </w:p>
        </w:tc>
        <w:tc>
          <w:tcPr>
            <w:tcW w:w="992" w:type="dxa"/>
            <w:tcBorders>
              <w:top w:val="nil"/>
              <w:left w:val="nil"/>
              <w:bottom w:val="single" w:sz="4" w:space="0" w:color="auto"/>
              <w:right w:val="single" w:sz="4"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323,4</w:t>
            </w:r>
          </w:p>
        </w:tc>
        <w:tc>
          <w:tcPr>
            <w:tcW w:w="992" w:type="dxa"/>
            <w:tcBorders>
              <w:top w:val="nil"/>
              <w:left w:val="nil"/>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161,3</w:t>
            </w:r>
          </w:p>
        </w:tc>
        <w:tc>
          <w:tcPr>
            <w:tcW w:w="993" w:type="dxa"/>
            <w:tcBorders>
              <w:top w:val="nil"/>
              <w:left w:val="single" w:sz="4" w:space="0" w:color="auto"/>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140,2</w:t>
            </w:r>
          </w:p>
        </w:tc>
        <w:tc>
          <w:tcPr>
            <w:tcW w:w="992" w:type="dxa"/>
            <w:tcBorders>
              <w:top w:val="nil"/>
              <w:left w:val="single" w:sz="4" w:space="0" w:color="auto"/>
              <w:bottom w:val="single" w:sz="4" w:space="0" w:color="auto"/>
              <w:right w:val="nil"/>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4" w:space="0" w:color="auto"/>
              <w:right w:val="single" w:sz="8" w:space="0" w:color="auto"/>
            </w:tcBorders>
            <w:shd w:val="clear" w:color="000000" w:fill="C5D9F1"/>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40,00</w:t>
            </w:r>
          </w:p>
        </w:tc>
      </w:tr>
      <w:tr w:rsidR="00C22674" w:rsidRPr="00C22674" w:rsidTr="00C22674">
        <w:trPr>
          <w:trHeight w:val="36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nil"/>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м</w:t>
            </w:r>
            <w:r w:rsidRPr="00C22674">
              <w:rPr>
                <w:rFonts w:ascii="Times New Roman" w:eastAsia="Times New Roman" w:hAnsi="Times New Roman" w:cs="Times New Roman"/>
                <w:sz w:val="16"/>
                <w:szCs w:val="16"/>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3 793,4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1 027,9</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2 290,0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2 290,0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1 215,6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606,6</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526,9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6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nil"/>
              <w:right w:val="nil"/>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цена топлива: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руб./м</w:t>
            </w:r>
            <w:r w:rsidRPr="00C22674">
              <w:rPr>
                <w:rFonts w:ascii="Times New Roman" w:eastAsia="Times New Roman" w:hAnsi="Times New Roman" w:cs="Times New Roman"/>
                <w:sz w:val="16"/>
                <w:szCs w:val="16"/>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762,3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798,1</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798,1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831,0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831,0</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798,1</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831,0</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w:t>
            </w:r>
          </w:p>
        </w:tc>
        <w:tc>
          <w:tcPr>
            <w:tcW w:w="1559" w:type="dxa"/>
            <w:tcBorders>
              <w:top w:val="single" w:sz="4" w:space="0" w:color="auto"/>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холодную воду</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246,0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101,9</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94,5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103,1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106,7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60,1</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46,2</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106,4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1,25</w:t>
            </w:r>
          </w:p>
        </w:tc>
      </w:tr>
      <w:tr w:rsidR="00C22674" w:rsidRPr="00C22674" w:rsidTr="00C22674">
        <w:trPr>
          <w:trHeight w:val="36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руб./м</w:t>
            </w:r>
            <w:r w:rsidRPr="00C22674">
              <w:rPr>
                <w:rFonts w:ascii="Times New Roman" w:eastAsia="Times New Roman" w:hAnsi="Times New Roman" w:cs="Times New Roman"/>
                <w:sz w:val="16"/>
                <w:szCs w:val="16"/>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42,9</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47,4</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44,0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48,0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49,7</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proofErr w:type="spellStart"/>
            <w:r w:rsidRPr="00C22674">
              <w:rPr>
                <w:rFonts w:ascii="Times New Roman" w:eastAsia="Times New Roman" w:hAnsi="Times New Roman" w:cs="Times New Roman"/>
                <w:color w:val="000000"/>
                <w:sz w:val="16"/>
                <w:szCs w:val="16"/>
                <w:lang w:eastAsia="ru-RU"/>
              </w:rPr>
              <w:t>куб</w:t>
            </w:r>
            <w:proofErr w:type="gramStart"/>
            <w:r w:rsidRPr="00C22674">
              <w:rPr>
                <w:rFonts w:ascii="Times New Roman" w:eastAsia="Times New Roman" w:hAnsi="Times New Roman" w:cs="Times New Roman"/>
                <w:color w:val="000000"/>
                <w:sz w:val="16"/>
                <w:szCs w:val="16"/>
                <w:lang w:eastAsia="ru-RU"/>
              </w:rPr>
              <w:t>.м</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5 729,0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2 147,8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2 147,8</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2 147,8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2 147,8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6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руб./м</w:t>
            </w:r>
            <w:r w:rsidRPr="00C22674">
              <w:rPr>
                <w:rFonts w:ascii="Times New Roman" w:eastAsia="Times New Roman" w:hAnsi="Times New Roman" w:cs="Times New Roman"/>
                <w:sz w:val="16"/>
                <w:szCs w:val="16"/>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color w:val="FFFFFF"/>
                <w:sz w:val="16"/>
                <w:szCs w:val="16"/>
                <w:lang w:eastAsia="ru-RU"/>
              </w:rPr>
            </w:pPr>
            <w:r w:rsidRPr="00C22674">
              <w:rPr>
                <w:rFonts w:ascii="Times New Roman" w:eastAsia="Times New Roman" w:hAnsi="Times New Roman" w:cs="Times New Roman"/>
                <w:b/>
                <w:bCs/>
                <w:color w:val="FFFFFF"/>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proofErr w:type="spellStart"/>
            <w:r w:rsidRPr="00C22674">
              <w:rPr>
                <w:rFonts w:ascii="Times New Roman" w:eastAsia="Times New Roman" w:hAnsi="Times New Roman" w:cs="Times New Roman"/>
                <w:color w:val="000000"/>
                <w:sz w:val="16"/>
                <w:szCs w:val="16"/>
                <w:lang w:eastAsia="ru-RU"/>
              </w:rPr>
              <w:t>тыс</w:t>
            </w:r>
            <w:proofErr w:type="gramStart"/>
            <w:r w:rsidRPr="00C22674">
              <w:rPr>
                <w:rFonts w:ascii="Times New Roman" w:eastAsia="Times New Roman" w:hAnsi="Times New Roman" w:cs="Times New Roman"/>
                <w:color w:val="000000"/>
                <w:sz w:val="16"/>
                <w:szCs w:val="16"/>
                <w:lang w:eastAsia="ru-RU"/>
              </w:rPr>
              <w:t>.к</w:t>
            </w:r>
            <w:proofErr w:type="gramEnd"/>
            <w:r w:rsidRPr="00C22674">
              <w:rPr>
                <w:rFonts w:ascii="Times New Roman" w:eastAsia="Times New Roman" w:hAnsi="Times New Roman" w:cs="Times New Roman"/>
                <w:color w:val="000000"/>
                <w:sz w:val="16"/>
                <w:szCs w:val="16"/>
                <w:lang w:eastAsia="ru-RU"/>
              </w:rPr>
              <w:t>уб.м</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color w:val="FFFFFF"/>
                <w:sz w:val="16"/>
                <w:szCs w:val="16"/>
                <w:lang w:eastAsia="ru-RU"/>
              </w:rPr>
            </w:pPr>
            <w:r w:rsidRPr="00C22674">
              <w:rPr>
                <w:rFonts w:ascii="Times New Roman" w:eastAsia="Times New Roman" w:hAnsi="Times New Roman" w:cs="Times New Roman"/>
                <w:b/>
                <w:bCs/>
                <w:color w:val="FFFFFF"/>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6</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Амортизация основных средств и нематериальных активов</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57,0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57,0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57,0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57,0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57,0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33,6</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58,3</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0,67</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7</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Оплата труда,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1 401,3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1 899,9</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1 892,4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1 892,4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1 916,1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1 121,2</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830,5</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1 951,7</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22,51</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в </w:t>
            </w:r>
            <w:proofErr w:type="spellStart"/>
            <w:r w:rsidRPr="00C22674">
              <w:rPr>
                <w:rFonts w:ascii="Times New Roman" w:eastAsia="Times New Roman" w:hAnsi="Times New Roman" w:cs="Times New Roman"/>
                <w:color w:val="000000"/>
                <w:sz w:val="16"/>
                <w:szCs w:val="16"/>
                <w:lang w:eastAsia="ru-RU"/>
              </w:rPr>
              <w:t>т.ч</w:t>
            </w:r>
            <w:proofErr w:type="spellEnd"/>
            <w:r w:rsidRPr="00C22674">
              <w:rPr>
                <w:rFonts w:ascii="Times New Roman" w:eastAsia="Times New Roman" w:hAnsi="Times New Roman" w:cs="Times New Roman"/>
                <w:color w:val="000000"/>
                <w:sz w:val="16"/>
                <w:szCs w:val="16"/>
                <w:lang w:eastAsia="ru-RU"/>
              </w:rPr>
              <w:t>. оплата основного производственного персонала</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800,0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1 050,0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1 143,5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1 143,5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1 128,1</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численность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чел.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lastRenderedPageBreak/>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ind w:firstLineChars="300" w:firstLine="480"/>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средний размер заработной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9 999,5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10 499,6</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11 435,1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11 435,1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11 280,7</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8</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Отчисления на социальные нужды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431,4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573,8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571,5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571,5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578,7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338,6</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250,8</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589,4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6,80</w:t>
            </w:r>
          </w:p>
        </w:tc>
      </w:tr>
      <w:tr w:rsidR="00C22674" w:rsidRPr="00C22674" w:rsidTr="00C22674">
        <w:trPr>
          <w:trHeight w:val="39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9</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Ремонт основных средств, выполняемый подрядным способом</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90,2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96,0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59,0</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41,6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100,6</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1,13</w:t>
            </w:r>
          </w:p>
        </w:tc>
      </w:tr>
      <w:tr w:rsidR="00C22674" w:rsidRPr="00C22674" w:rsidTr="00C22674">
        <w:trPr>
          <w:trHeight w:val="6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оплату услуг, оказываемых организациями, осуществляющими регулируемую деятельность,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0,00</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водоотведение</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27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руб./м</w:t>
            </w:r>
            <w:r w:rsidRPr="00C22674">
              <w:rPr>
                <w:rFonts w:ascii="Times New Roman" w:eastAsia="Times New Roman" w:hAnsi="Times New Roman" w:cs="Times New Roman"/>
                <w:sz w:val="16"/>
                <w:szCs w:val="16"/>
                <w:vertAlign w:val="superscript"/>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proofErr w:type="spellStart"/>
            <w:r w:rsidRPr="00C22674">
              <w:rPr>
                <w:rFonts w:ascii="Times New Roman" w:eastAsia="Times New Roman" w:hAnsi="Times New Roman" w:cs="Times New Roman"/>
                <w:color w:val="000000"/>
                <w:sz w:val="16"/>
                <w:szCs w:val="16"/>
                <w:lang w:eastAsia="ru-RU"/>
              </w:rPr>
              <w:t>куб</w:t>
            </w:r>
            <w:proofErr w:type="gramStart"/>
            <w:r w:rsidRPr="00C22674">
              <w:rPr>
                <w:rFonts w:ascii="Times New Roman" w:eastAsia="Times New Roman" w:hAnsi="Times New Roman" w:cs="Times New Roman"/>
                <w:color w:val="000000"/>
                <w:sz w:val="16"/>
                <w:szCs w:val="16"/>
                <w:lang w:eastAsia="ru-RU"/>
              </w:rPr>
              <w:t>.м</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услуги по передаче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single" w:sz="4" w:space="0" w:color="auto"/>
              <w:bottom w:val="single" w:sz="4"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nil"/>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руб./Гкал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9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0,00</w:t>
            </w:r>
          </w:p>
        </w:tc>
      </w:tr>
      <w:tr w:rsidR="00C22674" w:rsidRPr="00C22674" w:rsidTr="00C22674">
        <w:trPr>
          <w:trHeight w:val="15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12</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661,0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618,3</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582,3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671,6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671,6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364,9</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291,1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655,9</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7,89</w:t>
            </w:r>
          </w:p>
        </w:tc>
      </w:tr>
      <w:tr w:rsidR="00C22674" w:rsidRPr="00C22674" w:rsidTr="00C22674">
        <w:trPr>
          <w:trHeight w:val="12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13</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1,8</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2,4</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0,02</w:t>
            </w:r>
          </w:p>
        </w:tc>
      </w:tr>
      <w:tr w:rsidR="00C22674" w:rsidRPr="00C22674" w:rsidTr="00C22674">
        <w:trPr>
          <w:trHeight w:val="585"/>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14</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Арендная плата, концессионная плата, лизинговые платежи,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23,6</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17,3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40,9</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0,47</w:t>
            </w:r>
          </w:p>
        </w:tc>
      </w:tr>
      <w:tr w:rsidR="00C22674" w:rsidRPr="00C22674" w:rsidTr="00C22674">
        <w:trPr>
          <w:trHeight w:val="6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lastRenderedPageBreak/>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       арендная плата (по имуществу, связанному с производством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       арендная плата (по прочему имуществу)</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15</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служебные командировки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16</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обучение персонала</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9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17</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страхование производственных объектов, учитываемые при определении налоговой базы по налогу на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25,4</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15,0</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15,0</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0,00</w:t>
            </w:r>
          </w:p>
        </w:tc>
      </w:tr>
      <w:tr w:rsidR="00C22674" w:rsidRPr="00C22674" w:rsidTr="00C22674">
        <w:trPr>
          <w:trHeight w:val="12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18</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Другие расходы, связанные с производством и (или) реализацией продукции, в том числе налог на имущество организаций, земельный налог, транспортный налог, водный налог, прочие налоги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2,7</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2,7</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0,00</w:t>
            </w:r>
          </w:p>
        </w:tc>
      </w:tr>
      <w:tr w:rsidR="00C22674" w:rsidRPr="00C22674" w:rsidTr="00C22674">
        <w:trPr>
          <w:trHeight w:val="300"/>
        </w:trPr>
        <w:tc>
          <w:tcPr>
            <w:tcW w:w="436" w:type="dxa"/>
            <w:tcBorders>
              <w:top w:val="single" w:sz="4" w:space="0" w:color="auto"/>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II</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Внереализационные расходы,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proofErr w:type="spellStart"/>
            <w:r w:rsidRPr="00C22674">
              <w:rPr>
                <w:rFonts w:ascii="Times New Roman" w:eastAsia="Times New Roman" w:hAnsi="Times New Roman" w:cs="Times New Roman"/>
                <w:b/>
                <w:bCs/>
                <w:sz w:val="16"/>
                <w:szCs w:val="16"/>
                <w:lang w:eastAsia="ru-RU"/>
              </w:rPr>
              <w:t>тыс</w:t>
            </w:r>
            <w:proofErr w:type="gramStart"/>
            <w:r w:rsidRPr="00C22674">
              <w:rPr>
                <w:rFonts w:ascii="Times New Roman" w:eastAsia="Times New Roman" w:hAnsi="Times New Roman" w:cs="Times New Roman"/>
                <w:b/>
                <w:bCs/>
                <w:sz w:val="16"/>
                <w:szCs w:val="16"/>
                <w:lang w:eastAsia="ru-RU"/>
              </w:rPr>
              <w:t>.р</w:t>
            </w:r>
            <w:proofErr w:type="gramEnd"/>
            <w:r w:rsidRPr="00C22674">
              <w:rPr>
                <w:rFonts w:ascii="Times New Roman" w:eastAsia="Times New Roman" w:hAnsi="Times New Roman" w:cs="Times New Roman"/>
                <w:b/>
                <w:bCs/>
                <w:sz w:val="16"/>
                <w:szCs w:val="16"/>
                <w:lang w:eastAsia="ru-RU"/>
              </w:rPr>
              <w:t>уб</w:t>
            </w:r>
            <w:proofErr w:type="spellEnd"/>
            <w:r w:rsidRPr="00C22674">
              <w:rPr>
                <w:rFonts w:ascii="Times New Roman" w:eastAsia="Times New Roman" w:hAnsi="Times New Roman" w:cs="Times New Roman"/>
                <w:b/>
                <w:bCs/>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25,3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0,00</w:t>
            </w:r>
          </w:p>
        </w:tc>
      </w:tr>
      <w:tr w:rsidR="00C22674" w:rsidRPr="00C22674" w:rsidTr="00C22674">
        <w:trPr>
          <w:trHeight w:val="6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вывод из эксплуатации (в том числе на консервацию) и вывод из консервации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9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36,0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36,0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25,3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Другие обоснованные расходы, 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услуги банков</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обслуживание заемных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57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III</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Расходы, не учитываемые в целях налогообложения,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230,3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99,8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2,7</w:t>
            </w:r>
          </w:p>
        </w:tc>
      </w:tr>
      <w:tr w:rsidR="00C22674" w:rsidRPr="00C22674" w:rsidTr="00C22674">
        <w:trPr>
          <w:trHeight w:val="300"/>
        </w:trPr>
        <w:tc>
          <w:tcPr>
            <w:tcW w:w="436" w:type="dxa"/>
            <w:tcBorders>
              <w:top w:val="nil"/>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Расходы на капитальные вложения (инвестиции)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6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xml:space="preserve">Денежные выплаты социального характера (по Коллективному </w:t>
            </w:r>
            <w:r w:rsidRPr="00C22674">
              <w:rPr>
                <w:rFonts w:ascii="Times New Roman" w:eastAsia="Times New Roman" w:hAnsi="Times New Roman" w:cs="Times New Roman"/>
                <w:color w:val="000000"/>
                <w:sz w:val="16"/>
                <w:szCs w:val="16"/>
                <w:lang w:eastAsia="ru-RU"/>
              </w:rPr>
              <w:lastRenderedPageBreak/>
              <w:t>договору)</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lastRenderedPageBreak/>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lastRenderedPageBreak/>
              <w:t>3</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Резервный фонд</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4</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Прочие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r>
      <w:tr w:rsidR="00C22674" w:rsidRPr="00C22674" w:rsidTr="00C22674">
        <w:trPr>
          <w:trHeight w:val="300"/>
        </w:trPr>
        <w:tc>
          <w:tcPr>
            <w:tcW w:w="436" w:type="dxa"/>
            <w:tcBorders>
              <w:top w:val="single" w:sz="4" w:space="0" w:color="auto"/>
              <w:left w:val="single" w:sz="8" w:space="0" w:color="auto"/>
              <w:bottom w:val="nil"/>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Расчетная предпринимательская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230,3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99,8</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2,71</w:t>
            </w:r>
          </w:p>
        </w:tc>
      </w:tr>
      <w:tr w:rsidR="00C22674" w:rsidRPr="00C22674" w:rsidTr="00C22674">
        <w:trPr>
          <w:trHeight w:val="300"/>
        </w:trPr>
        <w:tc>
          <w:tcPr>
            <w:tcW w:w="436" w:type="dxa"/>
            <w:tcBorders>
              <w:top w:val="single" w:sz="4" w:space="0" w:color="auto"/>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IV</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Налог на прибыль (налог на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тыс</w:t>
            </w:r>
            <w:proofErr w:type="gramStart"/>
            <w:r w:rsidRPr="00C22674">
              <w:rPr>
                <w:rFonts w:ascii="Times New Roman" w:eastAsia="Times New Roman" w:hAnsi="Times New Roman" w:cs="Times New Roman"/>
                <w:sz w:val="16"/>
                <w:szCs w:val="16"/>
                <w:lang w:eastAsia="ru-RU"/>
              </w:rPr>
              <w:t>.р</w:t>
            </w:r>
            <w:proofErr w:type="gramEnd"/>
            <w:r w:rsidRPr="00C22674">
              <w:rPr>
                <w:rFonts w:ascii="Times New Roman" w:eastAsia="Times New Roman" w:hAnsi="Times New Roman" w:cs="Times New Roman"/>
                <w:sz w:val="16"/>
                <w:szCs w:val="16"/>
                <w:lang w:eastAsia="ru-RU"/>
              </w:rPr>
              <w:t>уб</w:t>
            </w:r>
            <w:proofErr w:type="spellEnd"/>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54,4</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77,0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63,0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54,4</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84,3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45,5</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36,5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82,0</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0,99</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Ставка налога на прибыль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992" w:type="dxa"/>
            <w:tcBorders>
              <w:top w:val="nil"/>
              <w:left w:val="nil"/>
              <w:bottom w:val="single" w:sz="4" w:space="0" w:color="auto"/>
              <w:right w:val="single" w:sz="4" w:space="0" w:color="auto"/>
            </w:tcBorders>
            <w:shd w:val="clear" w:color="000000" w:fill="FFFF00"/>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УСНО (доходы-расходы)</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V</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Выпадающие доходы/экономия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proofErr w:type="spellStart"/>
            <w:r w:rsidRPr="00C22674">
              <w:rPr>
                <w:rFonts w:ascii="Times New Roman" w:eastAsia="Times New Roman" w:hAnsi="Times New Roman" w:cs="Times New Roman"/>
                <w:b/>
                <w:bCs/>
                <w:sz w:val="16"/>
                <w:szCs w:val="16"/>
                <w:lang w:eastAsia="ru-RU"/>
              </w:rPr>
              <w:t>тыс</w:t>
            </w:r>
            <w:proofErr w:type="gramStart"/>
            <w:r w:rsidRPr="00C22674">
              <w:rPr>
                <w:rFonts w:ascii="Times New Roman" w:eastAsia="Times New Roman" w:hAnsi="Times New Roman" w:cs="Times New Roman"/>
                <w:b/>
                <w:bCs/>
                <w:sz w:val="16"/>
                <w:szCs w:val="16"/>
                <w:lang w:eastAsia="ru-RU"/>
              </w:rPr>
              <w:t>.р</w:t>
            </w:r>
            <w:proofErr w:type="gramEnd"/>
            <w:r w:rsidRPr="00C22674">
              <w:rPr>
                <w:rFonts w:ascii="Times New Roman" w:eastAsia="Times New Roman" w:hAnsi="Times New Roman" w:cs="Times New Roman"/>
                <w:b/>
                <w:bCs/>
                <w:sz w:val="16"/>
                <w:szCs w:val="16"/>
                <w:lang w:eastAsia="ru-RU"/>
              </w:rPr>
              <w:t>уб</w:t>
            </w:r>
            <w:proofErr w:type="spellEnd"/>
            <w:r w:rsidRPr="00C22674">
              <w:rPr>
                <w:rFonts w:ascii="Times New Roman" w:eastAsia="Times New Roman" w:hAnsi="Times New Roman" w:cs="Times New Roman"/>
                <w:b/>
                <w:bCs/>
                <w:sz w:val="16"/>
                <w:szCs w:val="16"/>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339,3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339,3</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xml:space="preserve">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0,00</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VI</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Необходимая валовая выручка, всего</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proofErr w:type="spellStart"/>
            <w:r w:rsidRPr="00C22674">
              <w:rPr>
                <w:rFonts w:ascii="Times New Roman" w:eastAsia="Times New Roman" w:hAnsi="Times New Roman" w:cs="Times New Roman"/>
                <w:b/>
                <w:bCs/>
                <w:sz w:val="16"/>
                <w:szCs w:val="16"/>
                <w:lang w:eastAsia="ru-RU"/>
              </w:rPr>
              <w:t>тыс</w:t>
            </w:r>
            <w:proofErr w:type="gramStart"/>
            <w:r w:rsidRPr="00C22674">
              <w:rPr>
                <w:rFonts w:ascii="Times New Roman" w:eastAsia="Times New Roman" w:hAnsi="Times New Roman" w:cs="Times New Roman"/>
                <w:b/>
                <w:bCs/>
                <w:sz w:val="16"/>
                <w:szCs w:val="16"/>
                <w:lang w:eastAsia="ru-RU"/>
              </w:rPr>
              <w:t>.р</w:t>
            </w:r>
            <w:proofErr w:type="gramEnd"/>
            <w:r w:rsidRPr="00C22674">
              <w:rPr>
                <w:rFonts w:ascii="Times New Roman" w:eastAsia="Times New Roman" w:hAnsi="Times New Roman" w:cs="Times New Roman"/>
                <w:b/>
                <w:bCs/>
                <w:sz w:val="16"/>
                <w:szCs w:val="16"/>
                <w:lang w:eastAsia="ru-RU"/>
              </w:rPr>
              <w:t>уб</w:t>
            </w:r>
            <w:proofErr w:type="spellEnd"/>
            <w:r w:rsidRPr="00C22674">
              <w:rPr>
                <w:rFonts w:ascii="Times New Roman" w:eastAsia="Times New Roman" w:hAnsi="Times New Roman" w:cs="Times New Roman"/>
                <w:b/>
                <w:bCs/>
                <w:sz w:val="16"/>
                <w:szCs w:val="16"/>
                <w:lang w:eastAsia="ru-RU"/>
              </w:rPr>
              <w:t>.</w:t>
            </w:r>
          </w:p>
        </w:tc>
        <w:tc>
          <w:tcPr>
            <w:tcW w:w="850"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8 142,8</w:t>
            </w:r>
          </w:p>
        </w:tc>
        <w:tc>
          <w:tcPr>
            <w:tcW w:w="851"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7 702,4</w:t>
            </w:r>
          </w:p>
        </w:tc>
        <w:tc>
          <w:tcPr>
            <w:tcW w:w="850"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9 018,1</w:t>
            </w:r>
          </w:p>
        </w:tc>
        <w:tc>
          <w:tcPr>
            <w:tcW w:w="851"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9 544,2</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8 513,3</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4 545,3</w:t>
            </w:r>
          </w:p>
        </w:tc>
        <w:tc>
          <w:tcPr>
            <w:tcW w:w="993"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3 689,8</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8 135,3</w:t>
            </w:r>
          </w:p>
        </w:tc>
        <w:tc>
          <w:tcPr>
            <w:tcW w:w="567"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100,0</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both"/>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Тариф на тепловую энергию</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руб./Гкал</w:t>
            </w:r>
          </w:p>
        </w:tc>
        <w:tc>
          <w:tcPr>
            <w:tcW w:w="850"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3 060,7</w:t>
            </w:r>
          </w:p>
        </w:tc>
        <w:tc>
          <w:tcPr>
            <w:tcW w:w="851"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3 015,4</w:t>
            </w:r>
          </w:p>
        </w:tc>
        <w:tc>
          <w:tcPr>
            <w:tcW w:w="850"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3 530,6</w:t>
            </w:r>
          </w:p>
        </w:tc>
        <w:tc>
          <w:tcPr>
            <w:tcW w:w="851"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3 587,4</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3 199,9</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3 015,4</w:t>
            </w:r>
          </w:p>
        </w:tc>
        <w:tc>
          <w:tcPr>
            <w:tcW w:w="993"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3 199,9</w:t>
            </w:r>
          </w:p>
        </w:tc>
        <w:tc>
          <w:tcPr>
            <w:tcW w:w="992" w:type="dxa"/>
            <w:tcBorders>
              <w:top w:val="nil"/>
              <w:left w:val="nil"/>
              <w:bottom w:val="single" w:sz="4"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r>
      <w:tr w:rsidR="00C22674" w:rsidRPr="00C22674" w:rsidTr="00C22674">
        <w:trPr>
          <w:trHeight w:val="315"/>
        </w:trPr>
        <w:tc>
          <w:tcPr>
            <w:tcW w:w="436" w:type="dxa"/>
            <w:tcBorders>
              <w:top w:val="nil"/>
              <w:left w:val="single" w:sz="8" w:space="0" w:color="auto"/>
              <w:bottom w:val="single" w:sz="8"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shd w:val="clear" w:color="auto" w:fill="auto"/>
            <w:noWrap/>
            <w:hideMark/>
          </w:tcPr>
          <w:p w:rsidR="00C22674" w:rsidRPr="00C22674" w:rsidRDefault="00C22674" w:rsidP="00C22674">
            <w:pPr>
              <w:spacing w:after="0" w:line="240" w:lineRule="auto"/>
              <w:jc w:val="both"/>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Индекс роста тарифа</w:t>
            </w:r>
          </w:p>
        </w:tc>
        <w:tc>
          <w:tcPr>
            <w:tcW w:w="567" w:type="dxa"/>
            <w:tcBorders>
              <w:top w:val="nil"/>
              <w:left w:val="nil"/>
              <w:bottom w:val="single" w:sz="8"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w:t>
            </w:r>
          </w:p>
        </w:tc>
        <w:tc>
          <w:tcPr>
            <w:tcW w:w="850"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single" w:sz="4" w:space="0" w:color="auto"/>
              <w:bottom w:val="single" w:sz="8"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119,0</w:t>
            </w:r>
          </w:p>
        </w:tc>
        <w:tc>
          <w:tcPr>
            <w:tcW w:w="992" w:type="dxa"/>
            <w:tcBorders>
              <w:top w:val="nil"/>
              <w:left w:val="nil"/>
              <w:bottom w:val="single" w:sz="8" w:space="0" w:color="auto"/>
              <w:right w:val="single" w:sz="4" w:space="0" w:color="auto"/>
            </w:tcBorders>
            <w:shd w:val="clear" w:color="auto" w:fill="auto"/>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106,1</w:t>
            </w:r>
          </w:p>
        </w:tc>
        <w:tc>
          <w:tcPr>
            <w:tcW w:w="992"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993"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992" w:type="dxa"/>
            <w:tcBorders>
              <w:top w:val="nil"/>
              <w:left w:val="nil"/>
              <w:bottom w:val="single" w:sz="8" w:space="0" w:color="auto"/>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FFFFFF"/>
                <w:sz w:val="16"/>
                <w:szCs w:val="16"/>
                <w:lang w:eastAsia="ru-RU"/>
              </w:rPr>
            </w:pPr>
            <w:r w:rsidRPr="00C22674">
              <w:rPr>
                <w:rFonts w:ascii="Times New Roman" w:eastAsia="Times New Roman" w:hAnsi="Times New Roman" w:cs="Times New Roman"/>
                <w:color w:val="FFFFFF"/>
                <w:sz w:val="16"/>
                <w:szCs w:val="16"/>
                <w:lang w:eastAsia="ru-RU"/>
              </w:rPr>
              <w:t> </w:t>
            </w:r>
          </w:p>
        </w:tc>
        <w:tc>
          <w:tcPr>
            <w:tcW w:w="567" w:type="dxa"/>
            <w:tcBorders>
              <w:top w:val="nil"/>
              <w:left w:val="nil"/>
              <w:bottom w:val="single" w:sz="8"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15"/>
        </w:trPr>
        <w:tc>
          <w:tcPr>
            <w:tcW w:w="436" w:type="dxa"/>
            <w:tcBorders>
              <w:top w:val="nil"/>
              <w:left w:val="single" w:sz="8" w:space="0" w:color="auto"/>
              <w:bottom w:val="nil"/>
              <w:right w:val="nil"/>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nil"/>
              <w:right w:val="nil"/>
            </w:tcBorders>
            <w:shd w:val="clear" w:color="auto" w:fill="auto"/>
            <w:noWrap/>
            <w:hideMark/>
          </w:tcPr>
          <w:p w:rsidR="00C22674" w:rsidRPr="00C22674" w:rsidRDefault="00C22674" w:rsidP="00C22674">
            <w:pPr>
              <w:spacing w:after="0" w:line="240" w:lineRule="auto"/>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Удельные расходы, в том числе</w:t>
            </w:r>
          </w:p>
        </w:tc>
        <w:tc>
          <w:tcPr>
            <w:tcW w:w="567" w:type="dxa"/>
            <w:tcBorders>
              <w:top w:val="nil"/>
              <w:left w:val="nil"/>
              <w:bottom w:val="nil"/>
              <w:right w:val="nil"/>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single" w:sz="8" w:space="0" w:color="auto"/>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single" w:sz="8" w:space="0" w:color="auto"/>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топливная составляющая</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руб./Гкал</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1 175,3</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943,7</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1 410,2</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1 372,3</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1 092,5</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топлива на единицу выработанной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кг</w:t>
            </w:r>
            <w:proofErr w:type="gramStart"/>
            <w:r w:rsidRPr="00C22674">
              <w:rPr>
                <w:rFonts w:ascii="Times New Roman" w:eastAsia="Times New Roman" w:hAnsi="Times New Roman" w:cs="Times New Roman"/>
                <w:sz w:val="16"/>
                <w:szCs w:val="16"/>
                <w:lang w:eastAsia="ru-RU"/>
              </w:rPr>
              <w:t>.у</w:t>
            </w:r>
            <w:proofErr w:type="gramEnd"/>
            <w:r w:rsidRPr="00C22674">
              <w:rPr>
                <w:rFonts w:ascii="Times New Roman" w:eastAsia="Times New Roman" w:hAnsi="Times New Roman" w:cs="Times New Roman"/>
                <w:sz w:val="16"/>
                <w:szCs w:val="16"/>
                <w:lang w:eastAsia="ru-RU"/>
              </w:rPr>
              <w:t>.т</w:t>
            </w:r>
            <w:proofErr w:type="spellEnd"/>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369,3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211,8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343,6</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329,1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242,6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r>
      <w:tr w:rsidR="00C22674" w:rsidRPr="00C22674" w:rsidTr="00C22674">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топлива на единицу тепловой энергии, отпускаемой в сеть</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кг</w:t>
            </w:r>
            <w:proofErr w:type="gramStart"/>
            <w:r w:rsidRPr="00C22674">
              <w:rPr>
                <w:rFonts w:ascii="Times New Roman" w:eastAsia="Times New Roman" w:hAnsi="Times New Roman" w:cs="Times New Roman"/>
                <w:sz w:val="16"/>
                <w:szCs w:val="16"/>
                <w:lang w:eastAsia="ru-RU"/>
              </w:rPr>
              <w:t>.у</w:t>
            </w:r>
            <w:proofErr w:type="gramEnd"/>
            <w:r w:rsidRPr="00C22674">
              <w:rPr>
                <w:rFonts w:ascii="Times New Roman" w:eastAsia="Times New Roman" w:hAnsi="Times New Roman" w:cs="Times New Roman"/>
                <w:sz w:val="16"/>
                <w:szCs w:val="16"/>
                <w:lang w:eastAsia="ru-RU"/>
              </w:rPr>
              <w:t>.т</w:t>
            </w:r>
            <w:proofErr w:type="spellEnd"/>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374,3</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214,8</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348,5</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333,5</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245,9</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воды</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color w:val="000000"/>
                <w:sz w:val="16"/>
                <w:szCs w:val="16"/>
                <w:lang w:eastAsia="ru-RU"/>
              </w:rPr>
            </w:pPr>
            <w:proofErr w:type="spellStart"/>
            <w:r w:rsidRPr="00C22674">
              <w:rPr>
                <w:rFonts w:ascii="Times New Roman" w:eastAsia="Times New Roman" w:hAnsi="Times New Roman" w:cs="Times New Roman"/>
                <w:color w:val="000000"/>
                <w:sz w:val="16"/>
                <w:szCs w:val="16"/>
                <w:lang w:eastAsia="ru-RU"/>
              </w:rPr>
              <w:t>куб</w:t>
            </w:r>
            <w:proofErr w:type="gramStart"/>
            <w:r w:rsidRPr="00C22674">
              <w:rPr>
                <w:rFonts w:ascii="Times New Roman" w:eastAsia="Times New Roman" w:hAnsi="Times New Roman" w:cs="Times New Roman"/>
                <w:color w:val="000000"/>
                <w:sz w:val="16"/>
                <w:szCs w:val="16"/>
                <w:lang w:eastAsia="ru-RU"/>
              </w:rPr>
              <w:t>.м</w:t>
            </w:r>
            <w:proofErr w:type="spellEnd"/>
            <w:proofErr w:type="gramEnd"/>
            <w:r w:rsidRPr="00C22674">
              <w:rPr>
                <w:rFonts w:ascii="Times New Roman" w:eastAsia="Times New Roman" w:hAnsi="Times New Roman" w:cs="Times New Roman"/>
                <w:color w:val="000000"/>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0,7</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ind w:firstLineChars="300" w:firstLine="480"/>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электроэнергии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proofErr w:type="spellStart"/>
            <w:r w:rsidRPr="00C22674">
              <w:rPr>
                <w:rFonts w:ascii="Times New Roman" w:eastAsia="Times New Roman" w:hAnsi="Times New Roman" w:cs="Times New Roman"/>
                <w:sz w:val="16"/>
                <w:szCs w:val="16"/>
                <w:lang w:eastAsia="ru-RU"/>
              </w:rPr>
              <w:t>кВт</w:t>
            </w:r>
            <w:proofErr w:type="gramStart"/>
            <w:r w:rsidRPr="00C22674">
              <w:rPr>
                <w:rFonts w:ascii="Times New Roman" w:eastAsia="Times New Roman" w:hAnsi="Times New Roman" w:cs="Times New Roman"/>
                <w:sz w:val="16"/>
                <w:szCs w:val="16"/>
                <w:lang w:eastAsia="ru-RU"/>
              </w:rPr>
              <w:t>.ч</w:t>
            </w:r>
            <w:proofErr w:type="spellEnd"/>
            <w:proofErr w:type="gramEnd"/>
            <w:r w:rsidRPr="00C22674">
              <w:rPr>
                <w:rFonts w:ascii="Times New Roman" w:eastAsia="Times New Roman" w:hAnsi="Times New Roman" w:cs="Times New Roman"/>
                <w:sz w:val="16"/>
                <w:szCs w:val="16"/>
                <w:lang w:eastAsia="ru-RU"/>
              </w:rPr>
              <w:t>/Гкал</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29,0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49,2</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49,2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47,1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47,6</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both"/>
              <w:rPr>
                <w:rFonts w:ascii="Times New Roman" w:eastAsia="Times New Roman" w:hAnsi="Times New Roman" w:cs="Times New Roman"/>
                <w:color w:val="000000"/>
                <w:sz w:val="16"/>
                <w:szCs w:val="16"/>
                <w:lang w:eastAsia="ru-RU"/>
              </w:rPr>
            </w:pPr>
            <w:proofErr w:type="spellStart"/>
            <w:r w:rsidRPr="00C22674">
              <w:rPr>
                <w:rFonts w:ascii="Times New Roman" w:eastAsia="Times New Roman" w:hAnsi="Times New Roman" w:cs="Times New Roman"/>
                <w:color w:val="000000"/>
                <w:sz w:val="16"/>
                <w:szCs w:val="16"/>
                <w:lang w:eastAsia="ru-RU"/>
              </w:rPr>
              <w:t>Справочно</w:t>
            </w:r>
            <w:proofErr w:type="spellEnd"/>
            <w:r w:rsidRPr="00C22674">
              <w:rPr>
                <w:rFonts w:ascii="Times New Roman" w:eastAsia="Times New Roman" w:hAnsi="Times New Roman" w:cs="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color w:val="000000"/>
                <w:sz w:val="16"/>
                <w:szCs w:val="16"/>
                <w:lang w:eastAsia="ru-RU"/>
              </w:rPr>
            </w:pPr>
            <w:r w:rsidRPr="00C22674">
              <w:rPr>
                <w:rFonts w:ascii="Times New Roman" w:eastAsia="Times New Roman" w:hAnsi="Times New Roman" w:cs="Times New Roman"/>
                <w:color w:val="000000"/>
                <w:sz w:val="16"/>
                <w:szCs w:val="16"/>
                <w:lang w:eastAsia="ru-RU"/>
              </w:rPr>
              <w:t>Количество котельных</w:t>
            </w:r>
          </w:p>
        </w:tc>
        <w:tc>
          <w:tcPr>
            <w:tcW w:w="567" w:type="dxa"/>
            <w:tcBorders>
              <w:top w:val="nil"/>
              <w:left w:val="nil"/>
              <w:bottom w:val="single" w:sz="4" w:space="0" w:color="auto"/>
              <w:right w:val="single" w:sz="4" w:space="0" w:color="auto"/>
            </w:tcBorders>
            <w:shd w:val="clear" w:color="auto" w:fill="auto"/>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ед.</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600"/>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Суммарная установленная тепловая мощность генерирующих источников</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Гкал/час</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3,1</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3,1</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r w:rsidR="00C22674" w:rsidRPr="00C22674" w:rsidTr="00C22674">
        <w:trPr>
          <w:trHeight w:val="315"/>
        </w:trPr>
        <w:tc>
          <w:tcPr>
            <w:tcW w:w="436" w:type="dxa"/>
            <w:tcBorders>
              <w:top w:val="nil"/>
              <w:left w:val="single" w:sz="8" w:space="0" w:color="auto"/>
              <w:bottom w:val="single" w:sz="4" w:space="0" w:color="auto"/>
              <w:right w:val="single" w:sz="4" w:space="0" w:color="auto"/>
            </w:tcBorders>
            <w:shd w:val="clear" w:color="auto" w:fill="auto"/>
            <w:noWrap/>
            <w:hideMark/>
          </w:tcPr>
          <w:p w:rsidR="00C22674" w:rsidRPr="00C22674" w:rsidRDefault="00C22674" w:rsidP="00C22674">
            <w:pPr>
              <w:spacing w:after="0" w:line="240" w:lineRule="auto"/>
              <w:jc w:val="center"/>
              <w:rPr>
                <w:rFonts w:ascii="Times New Roman" w:eastAsia="Times New Roman" w:hAnsi="Times New Roman" w:cs="Times New Roman"/>
                <w:b/>
                <w:bCs/>
                <w:sz w:val="16"/>
                <w:szCs w:val="16"/>
                <w:lang w:eastAsia="ru-RU"/>
              </w:rPr>
            </w:pPr>
            <w:r w:rsidRPr="00C22674">
              <w:rPr>
                <w:rFonts w:ascii="Times New Roman" w:eastAsia="Times New Roman" w:hAnsi="Times New Roman" w:cs="Times New Roman"/>
                <w:b/>
                <w:bCs/>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C22674" w:rsidRPr="00C22674" w:rsidRDefault="00C22674" w:rsidP="00C22674">
            <w:pPr>
              <w:spacing w:after="0" w:line="240" w:lineRule="auto"/>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Протяженность сетей в однотрубном исчислении</w:t>
            </w:r>
          </w:p>
        </w:tc>
        <w:tc>
          <w:tcPr>
            <w:tcW w:w="567" w:type="dxa"/>
            <w:tcBorders>
              <w:top w:val="nil"/>
              <w:left w:val="nil"/>
              <w:bottom w:val="single" w:sz="4" w:space="0" w:color="auto"/>
              <w:right w:val="single" w:sz="4" w:space="0" w:color="auto"/>
            </w:tcBorders>
            <w:shd w:val="clear" w:color="auto" w:fill="auto"/>
            <w:noWrap/>
            <w:vAlign w:val="center"/>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км</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w:t>
            </w:r>
          </w:p>
        </w:tc>
        <w:tc>
          <w:tcPr>
            <w:tcW w:w="850"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w:t>
            </w:r>
          </w:p>
        </w:tc>
        <w:tc>
          <w:tcPr>
            <w:tcW w:w="851"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3,2</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C22674" w:rsidRPr="00C22674" w:rsidRDefault="00C22674" w:rsidP="00C22674">
            <w:pPr>
              <w:spacing w:after="0" w:line="240" w:lineRule="auto"/>
              <w:jc w:val="center"/>
              <w:rPr>
                <w:rFonts w:ascii="Times New Roman" w:eastAsia="Times New Roman" w:hAnsi="Times New Roman" w:cs="Times New Roman"/>
                <w:sz w:val="16"/>
                <w:szCs w:val="16"/>
                <w:lang w:eastAsia="ru-RU"/>
              </w:rPr>
            </w:pPr>
            <w:r w:rsidRPr="00C22674">
              <w:rPr>
                <w:rFonts w:ascii="Times New Roman" w:eastAsia="Times New Roman" w:hAnsi="Times New Roman" w:cs="Times New Roman"/>
                <w:sz w:val="16"/>
                <w:szCs w:val="16"/>
                <w:lang w:eastAsia="ru-RU"/>
              </w:rPr>
              <w:t> </w:t>
            </w:r>
          </w:p>
        </w:tc>
      </w:tr>
    </w:tbl>
    <w:p w:rsidR="00C22674" w:rsidRDefault="00C22674" w:rsidP="00C22674">
      <w:pPr>
        <w:keepNext/>
        <w:suppressAutoHyphens/>
        <w:spacing w:after="0" w:line="240" w:lineRule="auto"/>
        <w:jc w:val="center"/>
        <w:rPr>
          <w:rFonts w:ascii="Times New Roman" w:eastAsia="Times New Roman" w:hAnsi="Times New Roman" w:cs="Times New Roman"/>
          <w:b/>
          <w:sz w:val="24"/>
          <w:szCs w:val="24"/>
          <w:lang w:eastAsia="ru-RU"/>
        </w:rPr>
      </w:pPr>
    </w:p>
    <w:p w:rsidR="00C22674" w:rsidRPr="00C22674" w:rsidRDefault="00C22674" w:rsidP="00C22674">
      <w:pPr>
        <w:keepNext/>
        <w:suppressAutoHyphens/>
        <w:spacing w:after="0" w:line="240" w:lineRule="auto"/>
        <w:jc w:val="center"/>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Заключение</w:t>
      </w:r>
    </w:p>
    <w:p w:rsidR="00C22674" w:rsidRPr="00C22674" w:rsidRDefault="00C22674" w:rsidP="00C22674">
      <w:pPr>
        <w:keepNext/>
        <w:suppressAutoHyphens/>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экспертной группы региональной службы по тарифам Кировской области</w:t>
      </w:r>
    </w:p>
    <w:p w:rsidR="00C22674" w:rsidRPr="00C22674" w:rsidRDefault="00C22674" w:rsidP="00C226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по установлению тарифов на тепловую энергию, поставляемую потребителям</w:t>
      </w:r>
    </w:p>
    <w:p w:rsidR="00C22674" w:rsidRPr="00C22674" w:rsidRDefault="00C22674" w:rsidP="00C22674">
      <w:pPr>
        <w:tabs>
          <w:tab w:val="left" w:pos="540"/>
          <w:tab w:val="left" w:pos="1080"/>
        </w:tabs>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общества с ограниченной ответственностью «Союз» (Слободской район), </w:t>
      </w:r>
    </w:p>
    <w:p w:rsidR="00C22674" w:rsidRPr="00C22674" w:rsidRDefault="00C22674" w:rsidP="00C22674">
      <w:pPr>
        <w:tabs>
          <w:tab w:val="left" w:pos="540"/>
          <w:tab w:val="left" w:pos="1080"/>
        </w:tabs>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на 2016 – 2018 годы.</w:t>
      </w:r>
    </w:p>
    <w:p w:rsidR="00C22674" w:rsidRPr="00C22674" w:rsidRDefault="00C22674" w:rsidP="00C22674">
      <w:pPr>
        <w:tabs>
          <w:tab w:val="left" w:pos="540"/>
          <w:tab w:val="left" w:pos="1080"/>
        </w:tabs>
        <w:spacing w:after="0" w:line="240" w:lineRule="auto"/>
        <w:jc w:val="center"/>
        <w:rPr>
          <w:rFonts w:ascii="Times New Roman" w:eastAsia="Times New Roman" w:hAnsi="Times New Roman" w:cs="Times New Roman"/>
          <w:sz w:val="28"/>
          <w:szCs w:val="28"/>
          <w:lang w:eastAsia="ru-RU"/>
        </w:rPr>
      </w:pPr>
    </w:p>
    <w:p w:rsidR="00C22674" w:rsidRPr="00C22674" w:rsidRDefault="00C22674" w:rsidP="00C22674">
      <w:pPr>
        <w:suppressAutoHyphens/>
        <w:spacing w:after="0" w:line="240" w:lineRule="auto"/>
        <w:ind w:firstLine="567"/>
        <w:jc w:val="both"/>
        <w:rPr>
          <w:rFonts w:ascii="Times New Roman" w:eastAsia="Arial Unicode MS" w:hAnsi="Times New Roman" w:cs="Times New Roman"/>
          <w:sz w:val="28"/>
          <w:szCs w:val="28"/>
          <w:lang w:eastAsia="ru-RU"/>
        </w:rPr>
      </w:pPr>
      <w:r w:rsidRPr="00C22674">
        <w:rPr>
          <w:rFonts w:ascii="Times New Roman" w:eastAsia="Arial Unicode MS" w:hAnsi="Times New Roman" w:cs="Times New Roman"/>
          <w:sz w:val="28"/>
          <w:szCs w:val="28"/>
          <w:lang w:eastAsia="ru-RU"/>
        </w:rPr>
        <w:t xml:space="preserve">Экспертная группа региональной службы по тарифам Кировской области </w:t>
      </w:r>
      <w:r w:rsidRPr="00C22674">
        <w:rPr>
          <w:rFonts w:ascii="Times New Roman" w:eastAsia="Times New Roman" w:hAnsi="Times New Roman" w:cs="Times New Roman"/>
          <w:sz w:val="28"/>
          <w:szCs w:val="28"/>
          <w:lang w:eastAsia="ru-RU"/>
        </w:rPr>
        <w:t xml:space="preserve">провела экспертизу предложений общества с ограниченной ответственностью «Союз» (Слободской район) об установлении тарифов </w:t>
      </w:r>
      <w:r w:rsidRPr="00C22674">
        <w:rPr>
          <w:rFonts w:ascii="Times New Roman" w:eastAsia="Arial Unicode MS" w:hAnsi="Times New Roman" w:cs="Times New Roman"/>
          <w:sz w:val="28"/>
          <w:szCs w:val="28"/>
          <w:lang w:eastAsia="ru-RU"/>
        </w:rPr>
        <w:t xml:space="preserve">на тепловую энергию, </w:t>
      </w:r>
      <w:r w:rsidRPr="00C22674">
        <w:rPr>
          <w:rFonts w:ascii="Times New Roman" w:eastAsia="Arial Unicode MS" w:hAnsi="Times New Roman" w:cs="Times New Roman"/>
          <w:sz w:val="28"/>
          <w:szCs w:val="28"/>
          <w:lang w:eastAsia="ru-RU"/>
        </w:rPr>
        <w:lastRenderedPageBreak/>
        <w:t xml:space="preserve">поставляемую потребителям </w:t>
      </w:r>
      <w:r w:rsidRPr="00C22674">
        <w:rPr>
          <w:rFonts w:ascii="Times New Roman" w:eastAsia="Times New Roman" w:hAnsi="Times New Roman" w:cs="Times New Roman"/>
          <w:sz w:val="28"/>
          <w:szCs w:val="28"/>
          <w:lang w:eastAsia="ru-RU"/>
        </w:rPr>
        <w:t xml:space="preserve">от котельных в </w:t>
      </w:r>
      <w:r w:rsidRPr="00C22674">
        <w:rPr>
          <w:rFonts w:ascii="Times New Roman" w:eastAsia="Times New Roman" w:hAnsi="Times New Roman" w:cs="Times New Roman"/>
          <w:bCs/>
          <w:sz w:val="28"/>
          <w:szCs w:val="28"/>
          <w:lang w:eastAsia="ru-RU"/>
        </w:rPr>
        <w:t xml:space="preserve">дер. Салтыки Слободского района </w:t>
      </w:r>
      <w:r w:rsidRPr="00C22674">
        <w:rPr>
          <w:rFonts w:ascii="Times New Roman" w:eastAsia="Times New Roman" w:hAnsi="Times New Roman" w:cs="Times New Roman"/>
          <w:sz w:val="28"/>
          <w:szCs w:val="28"/>
          <w:lang w:eastAsia="ru-RU"/>
        </w:rPr>
        <w:t>Кировской области,</w:t>
      </w:r>
      <w:r w:rsidRPr="00C22674">
        <w:rPr>
          <w:rFonts w:ascii="Times New Roman" w:eastAsia="Arial Unicode MS" w:hAnsi="Times New Roman" w:cs="Times New Roman"/>
          <w:sz w:val="28"/>
          <w:szCs w:val="28"/>
          <w:lang w:eastAsia="ru-RU"/>
        </w:rPr>
        <w:t xml:space="preserve"> и отмечает следующее.</w:t>
      </w:r>
    </w:p>
    <w:p w:rsidR="00C22674" w:rsidRPr="00C22674" w:rsidRDefault="00C22674" w:rsidP="00C22674">
      <w:pPr>
        <w:suppressAutoHyphens/>
        <w:spacing w:after="0" w:line="240" w:lineRule="auto"/>
        <w:ind w:firstLine="567"/>
        <w:jc w:val="both"/>
        <w:rPr>
          <w:rFonts w:ascii="Times New Roman" w:eastAsia="Arial Unicode MS" w:hAnsi="Times New Roman" w:cs="Times New Roman"/>
          <w:sz w:val="28"/>
          <w:szCs w:val="28"/>
          <w:lang w:eastAsia="ru-RU"/>
        </w:rPr>
      </w:pPr>
    </w:p>
    <w:p w:rsidR="00C22674" w:rsidRPr="00C22674" w:rsidRDefault="00C22674" w:rsidP="00C22674">
      <w:pPr>
        <w:spacing w:after="0" w:line="240" w:lineRule="auto"/>
        <w:ind w:left="142" w:right="141"/>
        <w:jc w:val="center"/>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1. Общие сведения об организации, осуществляющей регулируемую деятельность.</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Наименование организации, осуществляющей регулируемую деятельность: общество с ограниченной ответственностью «Союз» (далее Общество).</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Юридический адрес: 613108, Кировская область, Слободской район, дер. Салтыки, ул. Молодёжная, 9</w:t>
      </w:r>
      <w:r w:rsidRPr="00C22674">
        <w:rPr>
          <w:rFonts w:ascii="Times New Roman" w:eastAsia="Times New Roman" w:hAnsi="Times New Roman" w:cs="Times New Roman"/>
          <w:sz w:val="28"/>
          <w:szCs w:val="28"/>
          <w:lang w:eastAsia="ru-RU"/>
        </w:rPr>
        <w:t>.</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Почтовый адрес: 613108, Кировская область, Слободской район, дер. Салтыки, ул. Молодёжная, 9</w:t>
      </w:r>
      <w:r w:rsidRPr="00C22674">
        <w:rPr>
          <w:rFonts w:ascii="Times New Roman" w:eastAsia="Times New Roman" w:hAnsi="Times New Roman" w:cs="Times New Roman"/>
          <w:sz w:val="28"/>
          <w:szCs w:val="28"/>
          <w:lang w:eastAsia="ru-RU"/>
        </w:rPr>
        <w:t>.</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ИНН/КПП  4329012906/432901001.</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Основной вид деятельности:  Производство пара и горячей воды (тепловой энергии) котельными.</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Месторасположение котельных: дер. Салтыки Слободского района.</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Руководитель: директор Салтыкова Тамара Петровна  (83362) 6-32-90.</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Установленная мощность котельных: 3,1</w:t>
      </w:r>
      <w:r w:rsidRPr="00C22674">
        <w:rPr>
          <w:rFonts w:ascii="Times New Roman" w:eastAsia="Times New Roman" w:hAnsi="Times New Roman" w:cs="Times New Roman"/>
          <w:bCs/>
          <w:sz w:val="28"/>
          <w:szCs w:val="28"/>
          <w:lang w:eastAsia="ru-RU"/>
        </w:rPr>
        <w:t xml:space="preserve"> Гкал/час</w:t>
      </w:r>
      <w:r w:rsidRPr="00C22674">
        <w:rPr>
          <w:rFonts w:ascii="Times New Roman" w:eastAsia="Times New Roman" w:hAnsi="Times New Roman" w:cs="Times New Roman"/>
          <w:sz w:val="28"/>
          <w:szCs w:val="28"/>
          <w:lang w:eastAsia="ru-RU"/>
        </w:rPr>
        <w:t>.</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Система налогообложения базового периода:</w:t>
      </w:r>
      <w:r w:rsidRPr="00C22674">
        <w:rPr>
          <w:rFonts w:ascii="Times New Roman" w:eastAsia="Times New Roman" w:hAnsi="Times New Roman" w:cs="Times New Roman"/>
          <w:b/>
          <w:bCs/>
          <w:sz w:val="28"/>
          <w:szCs w:val="28"/>
          <w:lang w:eastAsia="ru-RU"/>
        </w:rPr>
        <w:t xml:space="preserve"> </w:t>
      </w:r>
      <w:r w:rsidRPr="00C22674">
        <w:rPr>
          <w:rFonts w:ascii="Times New Roman" w:eastAsia="Times New Roman" w:hAnsi="Times New Roman" w:cs="Times New Roman"/>
          <w:bCs/>
          <w:sz w:val="28"/>
          <w:szCs w:val="28"/>
          <w:lang w:eastAsia="ru-RU"/>
        </w:rPr>
        <w:t>упрощенная, с объектом налогообложения – «Доходы, уменьшенные на величину расходов»</w:t>
      </w:r>
      <w:r w:rsidRPr="00C22674">
        <w:rPr>
          <w:rFonts w:ascii="Times New Roman" w:eastAsia="Times New Roman" w:hAnsi="Times New Roman" w:cs="Times New Roman"/>
          <w:sz w:val="28"/>
          <w:szCs w:val="28"/>
          <w:lang w:eastAsia="ru-RU"/>
        </w:rPr>
        <w:t>.</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 Система налогообложения регулируемого периода: </w:t>
      </w:r>
      <w:r w:rsidRPr="00C22674">
        <w:rPr>
          <w:rFonts w:ascii="Times New Roman" w:eastAsia="Times New Roman" w:hAnsi="Times New Roman" w:cs="Times New Roman"/>
          <w:bCs/>
          <w:sz w:val="28"/>
          <w:szCs w:val="28"/>
          <w:lang w:eastAsia="ru-RU"/>
        </w:rPr>
        <w:t xml:space="preserve">упрощенная, </w:t>
      </w:r>
      <w:r w:rsidRPr="00C22674">
        <w:rPr>
          <w:rFonts w:ascii="Times New Roman" w:eastAsia="Times New Roman" w:hAnsi="Times New Roman" w:cs="Times New Roman"/>
          <w:sz w:val="28"/>
          <w:szCs w:val="28"/>
          <w:lang w:eastAsia="ru-RU"/>
        </w:rPr>
        <w:t>с объектом налогообложения – «Доходы</w:t>
      </w:r>
      <w:r w:rsidRPr="00C22674">
        <w:rPr>
          <w:rFonts w:ascii="Times New Roman" w:eastAsia="Times New Roman" w:hAnsi="Times New Roman" w:cs="Times New Roman"/>
          <w:bCs/>
          <w:sz w:val="28"/>
          <w:szCs w:val="28"/>
          <w:lang w:eastAsia="ru-RU"/>
        </w:rPr>
        <w:t>, уменьшенные на величину расходов</w:t>
      </w:r>
      <w:r w:rsidRPr="00C22674">
        <w:rPr>
          <w:rFonts w:ascii="Times New Roman" w:eastAsia="Times New Roman" w:hAnsi="Times New Roman" w:cs="Times New Roman"/>
          <w:sz w:val="28"/>
          <w:szCs w:val="28"/>
          <w:lang w:eastAsia="ru-RU"/>
        </w:rPr>
        <w:t>».</w:t>
      </w:r>
    </w:p>
    <w:p w:rsidR="00C22674" w:rsidRPr="00C22674" w:rsidRDefault="00C22674" w:rsidP="00C22674">
      <w:pPr>
        <w:widowControl w:val="0"/>
        <w:numPr>
          <w:ilvl w:val="3"/>
          <w:numId w:val="8"/>
        </w:numPr>
        <w:tabs>
          <w:tab w:val="clear" w:pos="3600"/>
          <w:tab w:val="num" w:pos="0"/>
          <w:tab w:val="left" w:pos="426"/>
          <w:tab w:val="num" w:pos="709"/>
          <w:tab w:val="right" w:pos="9900"/>
        </w:tabs>
        <w:autoSpaceDE w:val="0"/>
        <w:autoSpaceDN w:val="0"/>
        <w:adjustRightInd w:val="0"/>
        <w:spacing w:after="0" w:line="240" w:lineRule="auto"/>
        <w:ind w:left="0" w:firstLine="0"/>
        <w:jc w:val="both"/>
        <w:rPr>
          <w:rFonts w:ascii="Times New Roman" w:eastAsia="Times New Roman" w:hAnsi="Times New Roman" w:cs="Times New Roman"/>
          <w:kern w:val="28"/>
          <w:sz w:val="28"/>
          <w:szCs w:val="28"/>
          <w:lang w:val="x-none" w:eastAsia="x-none"/>
        </w:rPr>
      </w:pPr>
      <w:r w:rsidRPr="00C22674">
        <w:rPr>
          <w:rFonts w:ascii="Times New Roman" w:eastAsia="Times New Roman" w:hAnsi="Times New Roman" w:cs="Times New Roman"/>
          <w:bCs/>
          <w:kern w:val="28"/>
          <w:sz w:val="28"/>
          <w:szCs w:val="28"/>
          <w:lang w:val="x-none" w:eastAsia="x-none"/>
        </w:rPr>
        <w:t>Основание владения имуществом:</w:t>
      </w:r>
      <w:r w:rsidRPr="00C22674">
        <w:rPr>
          <w:rFonts w:ascii="Times New Roman" w:eastAsia="Times New Roman" w:hAnsi="Times New Roman" w:cs="Times New Roman"/>
          <w:bCs/>
          <w:kern w:val="28"/>
          <w:sz w:val="28"/>
          <w:szCs w:val="28"/>
          <w:lang w:eastAsia="x-none"/>
        </w:rPr>
        <w:t xml:space="preserve"> договор аренды муниципального имущества № 16 от 02.06.2008 с администрацией Слободского муниципального района Кировской области (ежегодно пролонгируется на следующий срок). </w:t>
      </w:r>
    </w:p>
    <w:p w:rsidR="00C22674" w:rsidRPr="00C22674" w:rsidRDefault="00C22674" w:rsidP="00C22674">
      <w:pPr>
        <w:numPr>
          <w:ilvl w:val="3"/>
          <w:numId w:val="8"/>
        </w:numPr>
        <w:tabs>
          <w:tab w:val="clear" w:pos="3600"/>
          <w:tab w:val="num" w:pos="0"/>
          <w:tab w:val="left" w:pos="426"/>
          <w:tab w:val="num" w:pos="709"/>
        </w:tabs>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Действующий тариф: 3015,4 руб./Гкал, установлен решением правления региональной службы по тарифам Кировской области от 10.10.2014 № 34/13-тэ-2015</w:t>
      </w:r>
      <w:r w:rsidRPr="00C22674">
        <w:rPr>
          <w:rFonts w:ascii="Times New Roman" w:eastAsia="Times New Roman" w:hAnsi="Times New Roman" w:cs="Times New Roman"/>
          <w:sz w:val="28"/>
          <w:szCs w:val="28"/>
          <w:lang w:eastAsia="ru-RU"/>
        </w:rPr>
        <w:t>.</w:t>
      </w:r>
    </w:p>
    <w:p w:rsidR="00C22674" w:rsidRPr="00C22674" w:rsidRDefault="00C22674" w:rsidP="00C22674">
      <w:pPr>
        <w:numPr>
          <w:ilvl w:val="3"/>
          <w:numId w:val="8"/>
        </w:numPr>
        <w:tabs>
          <w:tab w:val="clear" w:pos="3600"/>
          <w:tab w:val="left" w:pos="426"/>
          <w:tab w:val="num" w:pos="709"/>
        </w:tabs>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Заявляемые величины тарифов на регулируемый период: на 2016 год – 3587,4 руб./Гкал.</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Заявляемый метод регулирования тарифа: метод индексации установленных тарифов.</w:t>
      </w:r>
    </w:p>
    <w:p w:rsidR="00C22674" w:rsidRPr="00C22674" w:rsidRDefault="00C22674" w:rsidP="00C22674">
      <w:pPr>
        <w:numPr>
          <w:ilvl w:val="3"/>
          <w:numId w:val="8"/>
        </w:numPr>
        <w:tabs>
          <w:tab w:val="clear" w:pos="3600"/>
          <w:tab w:val="left" w:pos="426"/>
          <w:tab w:val="num" w:pos="709"/>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Метод регулирования, использованный Службой при регулировании тарифа: метод индексации установленных тарифов.</w:t>
      </w:r>
    </w:p>
    <w:p w:rsidR="00C22674" w:rsidRPr="00C22674" w:rsidRDefault="00C22674" w:rsidP="00C22674">
      <w:pPr>
        <w:tabs>
          <w:tab w:val="num"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2. Описание нормативно-правовой базы, применяемой для формирования тарифов.</w:t>
      </w:r>
    </w:p>
    <w:p w:rsidR="00C22674" w:rsidRPr="00C22674" w:rsidRDefault="00C22674" w:rsidP="00C226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Экспертиза предложений об установлении тарифов на тепловую энергию, поставляемую Обществом, на 2016 – 2018 годы проведена в соответствии c:</w:t>
      </w:r>
    </w:p>
    <w:p w:rsidR="00C22674" w:rsidRPr="00C22674" w:rsidRDefault="00C22674" w:rsidP="00C22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Федеральным законом от 27.07.2010 № 190-ФЗ «О теплоснабжении»;</w:t>
      </w:r>
    </w:p>
    <w:p w:rsidR="00C22674" w:rsidRPr="00C22674" w:rsidRDefault="00C22674" w:rsidP="00C22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постановлением Правительства Российской Федерации от 22.10.2012 № 1075 «О ценообразовании в сфере теплоснабжения» (далее Основы ценообразования);</w:t>
      </w:r>
    </w:p>
    <w:p w:rsidR="00C22674" w:rsidRPr="00C22674" w:rsidRDefault="00C22674" w:rsidP="00C22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приказом Федеральной службы по тарифам от 13.06.2013 № 760-э «Об утверждении Методических указаний по расчету регулируемых цен (тарифов) в сфере теплоснабжения» (далее Методические указания);</w:t>
      </w:r>
    </w:p>
    <w:p w:rsidR="00C22674" w:rsidRPr="00C22674" w:rsidRDefault="00C22674" w:rsidP="00C2267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 прогнозом социально-экономического развития Российской Федерации на 2015 год и плановый период 2016, 2017 и 2018 годов, рассчитанным Минэкономразвития России и одобренный Правительством Российской Федерации в октябре 2015 года (далее Прогноз СЭР МЭР России).</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В соответствии с Прогнозом СЭР МЭР России экспертами при расчете тарифов использовались следующие индексы.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0"/>
        <w:gridCol w:w="1559"/>
        <w:gridCol w:w="1560"/>
        <w:gridCol w:w="1417"/>
      </w:tblGrid>
      <w:tr w:rsidR="00C22674" w:rsidRPr="00C22674" w:rsidTr="008A5BD1">
        <w:trPr>
          <w:trHeight w:val="258"/>
        </w:trPr>
        <w:tc>
          <w:tcPr>
            <w:tcW w:w="4820" w:type="dxa"/>
            <w:shd w:val="clear" w:color="auto" w:fill="auto"/>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Наименование</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2016 год</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2017 год</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2018 год</w:t>
            </w:r>
          </w:p>
        </w:tc>
      </w:tr>
      <w:tr w:rsidR="00C22674" w:rsidRPr="00C22674" w:rsidTr="008A5BD1">
        <w:trPr>
          <w:trHeight w:val="245"/>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потребительских цен</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106,4</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106,0</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105,0</w:t>
            </w:r>
          </w:p>
        </w:tc>
      </w:tr>
      <w:tr w:rsidR="00C22674" w:rsidRPr="00C22674" w:rsidTr="008A5BD1">
        <w:trPr>
          <w:trHeight w:val="229"/>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цен производителей</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107,4</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105,7</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105,4</w:t>
            </w:r>
          </w:p>
        </w:tc>
      </w:tr>
      <w:tr w:rsidR="00C22674" w:rsidRPr="00C22674" w:rsidTr="008A5BD1">
        <w:trPr>
          <w:trHeight w:val="277"/>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цены на электрическую энергию</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107,8</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107,2</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107,1</w:t>
            </w:r>
          </w:p>
        </w:tc>
      </w:tr>
      <w:tr w:rsidR="00C22674" w:rsidRPr="00C22674" w:rsidTr="008A5BD1">
        <w:trPr>
          <w:trHeight w:val="245"/>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цены на воду</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107,5</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108,0</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107,2</w:t>
            </w:r>
          </w:p>
        </w:tc>
      </w:tr>
      <w:tr w:rsidR="00C22674" w:rsidRPr="00C22674" w:rsidTr="008A5BD1">
        <w:trPr>
          <w:trHeight w:val="245"/>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цены на уголь</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107,3</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105,9</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105,2</w:t>
            </w:r>
          </w:p>
        </w:tc>
      </w:tr>
      <w:tr w:rsidR="00C22674" w:rsidRPr="00C22674" w:rsidTr="008A5BD1">
        <w:trPr>
          <w:trHeight w:val="245"/>
        </w:trPr>
        <w:tc>
          <w:tcPr>
            <w:tcW w:w="4820" w:type="dxa"/>
            <w:shd w:val="clear" w:color="auto" w:fill="auto"/>
            <w:vAlign w:val="center"/>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цены на дрова</w:t>
            </w:r>
          </w:p>
        </w:tc>
        <w:tc>
          <w:tcPr>
            <w:tcW w:w="1559"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106,5</w:t>
            </w:r>
          </w:p>
        </w:tc>
        <w:tc>
          <w:tcPr>
            <w:tcW w:w="1560" w:type="dxa"/>
            <w:shd w:val="clear" w:color="auto" w:fill="auto"/>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106,1</w:t>
            </w:r>
          </w:p>
        </w:tc>
        <w:tc>
          <w:tcPr>
            <w:tcW w:w="1417" w:type="dxa"/>
            <w:vAlign w:val="center"/>
          </w:tcPr>
          <w:p w:rsidR="00C22674" w:rsidRPr="00C22674" w:rsidRDefault="00C22674" w:rsidP="008A5BD1">
            <w:pPr>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106,0</w:t>
            </w:r>
          </w:p>
        </w:tc>
      </w:tr>
    </w:tbl>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tabs>
          <w:tab w:val="left" w:pos="9355"/>
        </w:tabs>
        <w:autoSpaceDE w:val="0"/>
        <w:autoSpaceDN w:val="0"/>
        <w:adjustRightInd w:val="0"/>
        <w:spacing w:after="0" w:line="240" w:lineRule="auto"/>
        <w:ind w:left="284" w:right="283"/>
        <w:jc w:val="center"/>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3. Анализ экономической обоснованности расходов по статьям затрат, прибыли и обоснование объёмов полезного отпуска тепловой энергии (мощности).</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2674">
        <w:rPr>
          <w:rFonts w:ascii="Times New Roman" w:eastAsia="Times New Roman" w:hAnsi="Times New Roman" w:cs="Times New Roman"/>
          <w:bCs/>
          <w:sz w:val="28"/>
          <w:szCs w:val="28"/>
          <w:lang w:eastAsia="ru-RU"/>
        </w:rPr>
        <w:t>Отпуск тепловой энергии осуществляется на основании заключенных договоров с потребителями тепловой энергии от одной котельной. В соответствии с представленным Обществом расчетом объема производства тепловой энергии на 2016 год полезный отпуск тепловой энергии составит 2660,4 Гкал. Плановый объем полезного отпуска тепловой энергии согласован с администрацией Ильинского сельского поселения Слободского района.</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proofErr w:type="gramStart"/>
      <w:r w:rsidRPr="00C22674">
        <w:rPr>
          <w:rFonts w:ascii="Times New Roman" w:eastAsia="Times New Roman" w:hAnsi="Times New Roman" w:cs="Times New Roman"/>
          <w:sz w:val="28"/>
          <w:szCs w:val="28"/>
          <w:lang w:eastAsia="ru-RU"/>
        </w:rPr>
        <w:t>Расход тепловой энергии на собственные нужды котельной не превышает рекомендованные нормативы и определен экспертами в объеме 44,8 Гкал или 1,3% (Основание:</w:t>
      </w:r>
      <w:proofErr w:type="gramEnd"/>
      <w:r w:rsidRPr="00C22674">
        <w:rPr>
          <w:rFonts w:ascii="Times New Roman" w:eastAsia="Times New Roman" w:hAnsi="Times New Roman" w:cs="Times New Roman"/>
          <w:sz w:val="28"/>
          <w:szCs w:val="28"/>
          <w:lang w:eastAsia="ru-RU"/>
        </w:rPr>
        <w:t xml:space="preserve"> </w:t>
      </w:r>
      <w:proofErr w:type="gramStart"/>
      <w:r w:rsidRPr="00C22674">
        <w:rPr>
          <w:rFonts w:ascii="Times New Roman" w:eastAsia="Times New Roman" w:hAnsi="Times New Roman" w:cs="Times New Roman"/>
          <w:sz w:val="28"/>
          <w:szCs w:val="28"/>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разработана ЗАО «</w:t>
      </w:r>
      <w:proofErr w:type="spellStart"/>
      <w:r w:rsidRPr="00C22674">
        <w:rPr>
          <w:rFonts w:ascii="Times New Roman" w:eastAsia="Times New Roman" w:hAnsi="Times New Roman" w:cs="Times New Roman"/>
          <w:sz w:val="28"/>
          <w:szCs w:val="28"/>
          <w:lang w:eastAsia="ru-RU"/>
        </w:rPr>
        <w:t>Роскоммунэнерго</w:t>
      </w:r>
      <w:proofErr w:type="spellEnd"/>
      <w:r w:rsidRPr="00C22674">
        <w:rPr>
          <w:rFonts w:ascii="Times New Roman" w:eastAsia="Times New Roman" w:hAnsi="Times New Roman" w:cs="Times New Roman"/>
          <w:sz w:val="28"/>
          <w:szCs w:val="28"/>
          <w:lang w:eastAsia="ru-RU"/>
        </w:rPr>
        <w:t>» и утверждена заместителем  председателя Госстроя России 12.08.2003 года).</w:t>
      </w:r>
      <w:r w:rsidRPr="00C22674">
        <w:rPr>
          <w:rFonts w:ascii="Times New Roman" w:eastAsia="Times New Roman" w:hAnsi="Times New Roman" w:cs="Times New Roman"/>
          <w:sz w:val="28"/>
          <w:szCs w:val="28"/>
          <w:lang w:val="x-none" w:eastAsia="ru-RU"/>
        </w:rPr>
        <w:t xml:space="preserve"> </w:t>
      </w:r>
      <w:proofErr w:type="gramEnd"/>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bCs/>
          <w:sz w:val="28"/>
          <w:szCs w:val="28"/>
          <w:lang w:eastAsia="ru-RU"/>
        </w:rPr>
        <w:t>Размер потерь определен экспертами исходя из утвержденных распоряжением департамента ЖКХ Кировской области от 10.06.2015 № 54-пр нормативов технологических потерь при передаче тепловой энергии, теплоносителя по тепловым сетям от котельной  общества с ограниченной ответственностью «Союз» на 2016 год, в размере 627,1 Гкал.</w:t>
      </w:r>
      <w:proofErr w:type="gramEnd"/>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C22674">
        <w:rPr>
          <w:rFonts w:ascii="Times New Roman" w:eastAsia="Times New Roman" w:hAnsi="Times New Roman" w:cs="Times New Roman"/>
          <w:sz w:val="28"/>
          <w:szCs w:val="28"/>
          <w:lang w:val="x-none" w:eastAsia="ru-RU"/>
        </w:rPr>
        <w:t>В результате при формировании тариф</w:t>
      </w:r>
      <w:r w:rsidRPr="00C22674">
        <w:rPr>
          <w:rFonts w:ascii="Times New Roman" w:eastAsia="Times New Roman" w:hAnsi="Times New Roman" w:cs="Times New Roman"/>
          <w:sz w:val="28"/>
          <w:szCs w:val="28"/>
          <w:lang w:eastAsia="ru-RU"/>
        </w:rPr>
        <w:t>ов</w:t>
      </w:r>
      <w:r w:rsidRPr="00C22674">
        <w:rPr>
          <w:rFonts w:ascii="Times New Roman" w:eastAsia="Times New Roman" w:hAnsi="Times New Roman" w:cs="Times New Roman"/>
          <w:sz w:val="28"/>
          <w:szCs w:val="28"/>
          <w:lang w:val="x-none" w:eastAsia="ru-RU"/>
        </w:rPr>
        <w:t xml:space="preserve"> на тепловую энергию общий годовой объём производства тепловой энергии учтен экспертами в количестве </w:t>
      </w:r>
      <w:r w:rsidRPr="00C22674">
        <w:rPr>
          <w:rFonts w:ascii="Times New Roman" w:eastAsia="Times New Roman" w:hAnsi="Times New Roman" w:cs="Times New Roman"/>
          <w:sz w:val="28"/>
          <w:szCs w:val="28"/>
          <w:lang w:eastAsia="ru-RU"/>
        </w:rPr>
        <w:t xml:space="preserve">3332,4 </w:t>
      </w:r>
      <w:r w:rsidRPr="00C22674">
        <w:rPr>
          <w:rFonts w:ascii="Times New Roman" w:eastAsia="Times New Roman" w:hAnsi="Times New Roman" w:cs="Times New Roman"/>
          <w:sz w:val="28"/>
          <w:szCs w:val="28"/>
          <w:lang w:val="x-none" w:eastAsia="ru-RU"/>
        </w:rPr>
        <w:t>Гкал.</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При расчете долгосрочных тарифов на тепловую энергию, поставляемую потребителям Обществом на 2016 – 2018 годы в качестве объемов отпуска тепловой энергии на каждый год долгосрочного периода регулирования экспертами применен объем, учтенный при формировании тарифа на первый год долгосрочного периода регулирования (2016 год).</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Анализ экономической обоснованности расходов по статьям затрат, прибыли проведен экспертами на первый расчетный период регулирования – 2016 год. Необходимая валовая выручка на 2017 – 2018 годы определена в соответствии с Методическими указаниями с учетом показателей Прогноза СЭР МЭР России.</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Необходимая валовая выручка заявлена Обществом на 2016 год в размере 9581,3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22674">
        <w:rPr>
          <w:rFonts w:ascii="Times New Roman" w:eastAsia="Times New Roman" w:hAnsi="Times New Roman" w:cs="Times New Roman"/>
          <w:b/>
          <w:sz w:val="28"/>
          <w:szCs w:val="28"/>
          <w:lang w:eastAsia="ru-RU"/>
        </w:rPr>
        <w:t>Операционные (подконтрольные) расходы.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По статье «Расходы на сырье и материалы» затраты Обществом заявлены в размере 395,2 тыс. руб. В статье учитывается приобретение материалов на обслуживание и ремонт котельной и тепловых сетей. </w:t>
      </w:r>
      <w:proofErr w:type="gramStart"/>
      <w:r w:rsidRPr="00C22674">
        <w:rPr>
          <w:rFonts w:ascii="Times New Roman" w:eastAsia="Times New Roman" w:hAnsi="Times New Roman" w:cs="Times New Roman"/>
          <w:sz w:val="28"/>
          <w:szCs w:val="28"/>
          <w:lang w:eastAsia="ru-RU"/>
        </w:rPr>
        <w:t>В соответствии с представленным перечнем необходимых материалов экспертами расходы по данной статье учтены на заявленном Обществом уровне с разбивкой</w:t>
      </w:r>
      <w:proofErr w:type="gramEnd"/>
      <w:r w:rsidRPr="00C22674">
        <w:rPr>
          <w:rFonts w:ascii="Times New Roman" w:eastAsia="Times New Roman" w:hAnsi="Times New Roman" w:cs="Times New Roman"/>
          <w:sz w:val="28"/>
          <w:szCs w:val="28"/>
          <w:lang w:eastAsia="ru-RU"/>
        </w:rPr>
        <w:t xml:space="preserve"> объемов части материалов на три года. На 2016 год расходы по статье учтены в размере 285,7 тыс. руб. </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Расходы на ремонт основных средств Обществом заявлены в размере 100,0 тыс. руб. Экспертами расходы по данной статье учтены экспертами в размере 96,0 тыс. руб. на основании представленных плана мероприятий по подготовке объектов к работе в отопительный сезон и договора на сварочные работы.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Расходы по статье «Оплата труда» Обществом заявлены в размере 1892,4 тыс. руб., в том числе на оплату труда основного персонала – 1143,5 тыс. руб. Фонд оплаты труда рассчитан Обществом исходя из численности 10 единиц и среднемесячной заработной платы одного работающего 11435,1 руб. Общие расходы на оплату труда определены экспертной группой на 2016 год в размере 1916,1 тыс. руб. с учетом требований</w:t>
      </w:r>
      <w:proofErr w:type="gramEnd"/>
      <w:r w:rsidRPr="00C22674">
        <w:rPr>
          <w:rFonts w:ascii="Times New Roman" w:eastAsia="Times New Roman" w:hAnsi="Times New Roman" w:cs="Times New Roman"/>
          <w:sz w:val="28"/>
          <w:szCs w:val="28"/>
          <w:lang w:eastAsia="ru-RU"/>
        </w:rPr>
        <w:t xml:space="preserve"> п. 42 Основ ценообразования, исходя из нормативной численности производственного персонала, руководителей, специалистов и служащих. Размер среднемесячной заработной платы одного работника (основные производственные рабочие) определен из ставки первого разряда в размере 4150,0 руб., установленной с 01.07.2016 года отраслевым тарифным соглашением в жилищно-коммунальном хозяйстве Кировской области.</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Расходы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Обществом не заявлены.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Расходы по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Обществом заявлены в размере 671,6 тыс. руб. Экспертами расходы по данной статье приняты в полном размере, на основании представленных расчетов.</w:t>
      </w:r>
      <w:proofErr w:type="gramEnd"/>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В результате, базовый уровень операционных расходов определен экспертами на 2016 год в размере 2969,4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Неподконтрольные расходы.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Расходы на оплату услуг, оказываемых организациями, осуществляющими регулируемую деятельность, Обществом не заявлены.</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Расходы по статье «Арендная плата, концессионная плата, лизинговые платежи» заявлены Обществом в размере 40,0 тыс. руб. В соответствии с пунктом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roofErr w:type="gramEnd"/>
      <w:r w:rsidRPr="00C22674">
        <w:rPr>
          <w:rFonts w:ascii="Times New Roman" w:eastAsia="Times New Roman" w:hAnsi="Times New Roman" w:cs="Times New Roman"/>
          <w:sz w:val="28"/>
          <w:szCs w:val="28"/>
          <w:lang w:eastAsia="ru-RU"/>
        </w:rPr>
        <w:t xml:space="preserve"> Расходы </w:t>
      </w:r>
      <w:proofErr w:type="gramStart"/>
      <w:r w:rsidRPr="00C22674">
        <w:rPr>
          <w:rFonts w:ascii="Times New Roman" w:eastAsia="Times New Roman" w:hAnsi="Times New Roman" w:cs="Times New Roman"/>
          <w:sz w:val="28"/>
          <w:szCs w:val="28"/>
          <w:lang w:eastAsia="ru-RU"/>
        </w:rPr>
        <w:t>по арендной плате опре</w:t>
      </w:r>
      <w:r w:rsidRPr="00C22674">
        <w:rPr>
          <w:rFonts w:ascii="Times New Roman" w:eastAsia="Times New Roman" w:hAnsi="Times New Roman" w:cs="Times New Roman"/>
          <w:sz w:val="28"/>
          <w:szCs w:val="28"/>
          <w:lang w:eastAsia="ru-RU"/>
        </w:rPr>
        <w:softHyphen/>
        <w:t>делены экспертами на уровне расходов по амортизации арендодателя в соответствии с информацией</w:t>
      </w:r>
      <w:proofErr w:type="gramEnd"/>
      <w:r w:rsidRPr="00C22674">
        <w:rPr>
          <w:rFonts w:ascii="Times New Roman" w:eastAsia="Times New Roman" w:hAnsi="Times New Roman" w:cs="Times New Roman"/>
          <w:sz w:val="28"/>
          <w:szCs w:val="28"/>
          <w:lang w:eastAsia="ru-RU"/>
        </w:rPr>
        <w:t xml:space="preserve"> администрации Слободского района от 28.09.2015 в размере арендной платы 40,0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По статье «Расходы на уплату налогов, сборов и других обязательных платежей» экспертами приняты расходы на платежи за выбросы и сбросы загрязняющих веществ в окружающую среду, на оплату налогов в сумме 1,5 тыс. руб. </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Отчисления на социальные нужды определены экспертами исходя из суммы расходов на оплату труда и процента отчислений на социальные нужды (30,2%) в размере 578,7 тыс. руб. Основание: Федеральный закон от 24.07.2009 № 212-ФЗ, уведомление ФСС РФ.</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Cs/>
          <w:sz w:val="28"/>
          <w:szCs w:val="28"/>
          <w:lang w:eastAsia="ru-RU"/>
        </w:rPr>
        <w:t>Расходы по статье «Амортизация основных средств и нематериальных активов» Обществом заявлены в размере 57,0 тыс. руб. Согласно представленному расчету суммы годовой амортизации по имуществу, находящемуся в собственности Общества, экспертами расходы приняты в полном размере</w:t>
      </w:r>
      <w:r w:rsidRPr="00C22674">
        <w:rPr>
          <w:rFonts w:ascii="Times New Roman" w:eastAsia="Times New Roman" w:hAnsi="Times New Roman" w:cs="Times New Roman"/>
          <w:sz w:val="28"/>
          <w:szCs w:val="28"/>
          <w:lang w:eastAsia="ru-RU"/>
        </w:rPr>
        <w:t>.</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Расходы по статье «Налог на прибыль (налог на доходы)» экспертами определены в размере 84,3 тыс. руб. и планируются на уплату налога по применению упрощенной системы налогообложения в соответствии с Налоговым кодексом РФ.</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Расходы по статье «Экономия, определенная в прошедшем долгосрочном периоде регулирования и подлежащая учету в текущем долгосрочном периоде регулирования» экспертами не учтены, как </w:t>
      </w:r>
      <w:proofErr w:type="spellStart"/>
      <w:r w:rsidRPr="00C22674">
        <w:rPr>
          <w:rFonts w:ascii="Times New Roman" w:eastAsia="Times New Roman" w:hAnsi="Times New Roman" w:cs="Times New Roman"/>
          <w:sz w:val="28"/>
          <w:szCs w:val="28"/>
          <w:lang w:eastAsia="ru-RU"/>
        </w:rPr>
        <w:t>документарно</w:t>
      </w:r>
      <w:proofErr w:type="spellEnd"/>
      <w:r w:rsidRPr="00C22674">
        <w:rPr>
          <w:rFonts w:ascii="Times New Roman" w:eastAsia="Times New Roman" w:hAnsi="Times New Roman" w:cs="Times New Roman"/>
          <w:sz w:val="28"/>
          <w:szCs w:val="28"/>
          <w:lang w:eastAsia="ru-RU"/>
        </w:rPr>
        <w:t xml:space="preserve"> необоснованные.</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t>Расходы на приобретение энергетических ресурсов, холодной воды и теплоносителя.</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 «Расходы на топливо» заявлены Обществом в сумме 4563,0 тыс. руб. В качестве топлива на котельной планируется использование каменного угля и дров. Норматив удельного расхода условного топлива при производстве тепловой энергии утвержден распоряжением департамента ЖКХ Кировской области от 10.06.2015 № 48-ур. </w:t>
      </w:r>
      <w:proofErr w:type="gramStart"/>
      <w:r w:rsidRPr="00C22674">
        <w:rPr>
          <w:rFonts w:ascii="Times New Roman" w:eastAsia="Times New Roman" w:hAnsi="Times New Roman" w:cs="Times New Roman"/>
          <w:sz w:val="28"/>
          <w:szCs w:val="28"/>
          <w:lang w:eastAsia="ru-RU"/>
        </w:rPr>
        <w:t>При расчёте потребности в топливе экспертами применено значение калорийного эквивалента для перевода условного топлива в натуральное для каменного угля</w:t>
      </w:r>
      <w:proofErr w:type="gramEnd"/>
      <w:r w:rsidRPr="00C22674">
        <w:rPr>
          <w:rFonts w:ascii="Times New Roman" w:eastAsia="Times New Roman" w:hAnsi="Times New Roman" w:cs="Times New Roman"/>
          <w:sz w:val="28"/>
          <w:szCs w:val="28"/>
          <w:lang w:eastAsia="ru-RU"/>
        </w:rPr>
        <w:t xml:space="preserve"> - 0,714, дров – 0,266. Цена на топливо определена на основании представленных документов поставки топлива на </w:t>
      </w:r>
      <w:proofErr w:type="gramStart"/>
      <w:r w:rsidRPr="00C22674">
        <w:rPr>
          <w:rFonts w:ascii="Times New Roman" w:eastAsia="Times New Roman" w:hAnsi="Times New Roman" w:cs="Times New Roman"/>
          <w:sz w:val="28"/>
          <w:szCs w:val="28"/>
          <w:lang w:eastAsia="ru-RU"/>
        </w:rPr>
        <w:t>уровне</w:t>
      </w:r>
      <w:proofErr w:type="gramEnd"/>
      <w:r w:rsidRPr="00C22674">
        <w:rPr>
          <w:rFonts w:ascii="Times New Roman" w:eastAsia="Times New Roman" w:hAnsi="Times New Roman" w:cs="Times New Roman"/>
          <w:sz w:val="28"/>
          <w:szCs w:val="28"/>
          <w:lang w:eastAsia="ru-RU"/>
        </w:rPr>
        <w:t xml:space="preserve"> предложенном Обществом. В результате расходы по данной статье определены экспертами на 2016 год в размере 3591,7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 xml:space="preserve">Расходы на электрическую энергию Обществом заявлены в размере 853,7 тыс. руб. и включают расходы на электроэнергию. Объём покупной электроэнергии на 2016 год определен экспертами исходя из работающего электрооборудования в размере 158,7 тыс. </w:t>
      </w:r>
      <w:proofErr w:type="spellStart"/>
      <w:r w:rsidRPr="00C22674">
        <w:rPr>
          <w:rFonts w:ascii="Times New Roman" w:eastAsia="Times New Roman" w:hAnsi="Times New Roman" w:cs="Times New Roman"/>
          <w:sz w:val="28"/>
          <w:szCs w:val="28"/>
          <w:lang w:eastAsia="ru-RU"/>
        </w:rPr>
        <w:t>кВтч</w:t>
      </w:r>
      <w:proofErr w:type="spellEnd"/>
      <w:r w:rsidRPr="00C22674">
        <w:rPr>
          <w:rFonts w:ascii="Times New Roman" w:eastAsia="Times New Roman" w:hAnsi="Times New Roman" w:cs="Times New Roman"/>
          <w:sz w:val="28"/>
          <w:szCs w:val="28"/>
          <w:lang w:eastAsia="ru-RU"/>
        </w:rPr>
        <w:t xml:space="preserve">. </w:t>
      </w:r>
      <w:proofErr w:type="gramStart"/>
      <w:r w:rsidRPr="00C22674">
        <w:rPr>
          <w:rFonts w:ascii="Times New Roman" w:eastAsia="Times New Roman" w:hAnsi="Times New Roman" w:cs="Times New Roman"/>
          <w:sz w:val="28"/>
          <w:szCs w:val="28"/>
          <w:lang w:eastAsia="ru-RU"/>
        </w:rPr>
        <w:t>Расходы на электроэнергию определены экспертами исходя из прогнозной среднегодовой цены для среднего напряжения второго уровня на 2015 год  с учетом индекса изменения цены на электроэнергию на 2016 год в соответствии с Прогнозом СЭР МЭР России в размере 107,8 %. В результате расходы по данной статье определены экспертами на 2016 год в размере 853,7 тыс. руб.</w:t>
      </w:r>
      <w:proofErr w:type="gramEnd"/>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По статье  «Расходы на холодную воду» Обществом заявлены в размере 103,1 тыс. руб. Расходы по данной статье экспертами пересчитаны, исходя из тарифов на питьевую воду (питьевое водоснабжение), установленных на 2015 год для ООО «Союз», с учетом прогнозного роста тарифов на 2016 год для организаций коммунального комплекса (107,5 %) и определены в размере 106,7 тыс. руб.</w:t>
      </w:r>
      <w:proofErr w:type="gramEnd"/>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b/>
          <w:sz w:val="28"/>
          <w:szCs w:val="28"/>
          <w:lang w:eastAsia="ru-RU"/>
        </w:rPr>
        <w:t>Расходы из прибыли</w:t>
      </w:r>
      <w:r w:rsidRPr="00C22674">
        <w:rPr>
          <w:rFonts w:ascii="Times New Roman" w:eastAsia="Times New Roman" w:hAnsi="Times New Roman" w:cs="Times New Roman"/>
          <w:sz w:val="28"/>
          <w:szCs w:val="28"/>
          <w:lang w:eastAsia="ru-RU"/>
        </w:rPr>
        <w:t xml:space="preserve"> Обществом не заявлены. </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03.10.2015 № 1055 «О внесении изменений в постановление Правительства Российской Федерации от 22 октября 2012 г. № 1075», экспертами при формировании тарифа на тепловую энергию, поставляемую потребителям ООО «Союз», на 2016-2018 годы учтена расчетная предпринимательская прибыль регулируемой </w:t>
      </w:r>
      <w:proofErr w:type="gramStart"/>
      <w:r w:rsidRPr="00C22674">
        <w:rPr>
          <w:rFonts w:ascii="Times New Roman" w:eastAsia="Times New Roman" w:hAnsi="Times New Roman" w:cs="Times New Roman"/>
          <w:sz w:val="28"/>
          <w:szCs w:val="28"/>
          <w:lang w:eastAsia="ru-RU"/>
        </w:rPr>
        <w:t>организации</w:t>
      </w:r>
      <w:proofErr w:type="gramEnd"/>
      <w:r w:rsidRPr="00C22674">
        <w:rPr>
          <w:rFonts w:ascii="Times New Roman" w:eastAsia="Times New Roman" w:hAnsi="Times New Roman" w:cs="Times New Roman"/>
          <w:sz w:val="28"/>
          <w:szCs w:val="28"/>
          <w:lang w:eastAsia="ru-RU"/>
        </w:rPr>
        <w:t xml:space="preserve"> определяемая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Расчетная предпринимательская прибыль Общества на 2016 год определена экспертами в размере 230,3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В результате в соответствии с Основами ценообразования на первый год регулирования (2016 год) по предложению экспертной группы необходимая валовая выручка Общества составляет 8513,3 тыс. руб., в том числе:</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операционные расходы - 2969,4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неподконтрольные расходы – 761,5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расходы на энергетические ресурсы – 4552,1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прибыль - 230,3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Величина необходимой валовой выручки Общества в соответствии с Основами ценообразования определена на 2017 год в размере 8989,3 тыс. руб., на 2018 год в размере 9432,3 тыс. руб.</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Сравнительный анализ динамики расходов и величины необходимой прибыли Общества по отношению к предыдущему периоду регулирования, приведён в табличном виде в Приложении к настоящему заключению.</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74" w:rsidRPr="00C22674" w:rsidRDefault="00C22674" w:rsidP="00C22674">
      <w:pPr>
        <w:shd w:val="clear" w:color="auto" w:fill="FFFFFF"/>
        <w:autoSpaceDE w:val="0"/>
        <w:autoSpaceDN w:val="0"/>
        <w:adjustRightInd w:val="0"/>
        <w:spacing w:after="0" w:line="240" w:lineRule="auto"/>
        <w:ind w:left="142" w:right="141"/>
        <w:jc w:val="center"/>
        <w:rPr>
          <w:rFonts w:ascii="Times New Roman" w:eastAsia="Times New Roman" w:hAnsi="Times New Roman" w:cs="Times New Roman"/>
          <w:b/>
          <w:sz w:val="28"/>
          <w:szCs w:val="28"/>
          <w:lang w:eastAsia="ru-RU"/>
        </w:rPr>
      </w:pPr>
      <w:r w:rsidRPr="00C22674">
        <w:rPr>
          <w:rFonts w:ascii="Times New Roman" w:eastAsia="Times New Roman" w:hAnsi="Times New Roman" w:cs="Times New Roman"/>
          <w:b/>
          <w:sz w:val="28"/>
          <w:szCs w:val="28"/>
          <w:lang w:eastAsia="ru-RU"/>
        </w:rPr>
        <w:lastRenderedPageBreak/>
        <w:t>4. Долгосрочные параметры регулирования деятельности Общества для формирования тарифов на тепловую энергию с использованием метода индексации установленных тарифов.</w:t>
      </w:r>
    </w:p>
    <w:p w:rsidR="00C22674" w:rsidRPr="00C22674" w:rsidRDefault="00C22674" w:rsidP="00C22674">
      <w:pPr>
        <w:shd w:val="clear" w:color="auto" w:fill="FFFFFF"/>
        <w:autoSpaceDE w:val="0"/>
        <w:autoSpaceDN w:val="0"/>
        <w:adjustRightInd w:val="0"/>
        <w:spacing w:after="0" w:line="240" w:lineRule="auto"/>
        <w:ind w:left="567" w:right="283"/>
        <w:jc w:val="center"/>
        <w:rPr>
          <w:rFonts w:ascii="Times New Roman" w:eastAsia="Times New Roman" w:hAnsi="Times New Roman" w:cs="Times New Roman"/>
          <w:b/>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 xml:space="preserve">В соответствии с </w:t>
      </w:r>
      <w:hyperlink r:id="rId12" w:history="1">
        <w:r w:rsidRPr="00C22674">
          <w:rPr>
            <w:rFonts w:ascii="Times New Roman" w:eastAsia="Times New Roman" w:hAnsi="Times New Roman" w:cs="Times New Roman"/>
            <w:sz w:val="28"/>
            <w:szCs w:val="28"/>
            <w:lang w:eastAsia="ru-RU"/>
          </w:rPr>
          <w:t>Правила</w:t>
        </w:r>
      </w:hyperlink>
      <w:r w:rsidRPr="00C22674">
        <w:rPr>
          <w:rFonts w:ascii="Times New Roman" w:eastAsia="Times New Roman" w:hAnsi="Times New Roman" w:cs="Times New Roman"/>
          <w:sz w:val="28"/>
          <w:szCs w:val="28"/>
          <w:lang w:eastAsia="ru-RU"/>
        </w:rPr>
        <w:t xml:space="preserve">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13" w:history="1">
        <w:r w:rsidRPr="00C22674">
          <w:rPr>
            <w:rFonts w:ascii="Times New Roman" w:eastAsia="Times New Roman" w:hAnsi="Times New Roman" w:cs="Times New Roman"/>
            <w:sz w:val="28"/>
            <w:szCs w:val="28"/>
            <w:lang w:eastAsia="ru-RU"/>
          </w:rPr>
          <w:t>статьей 8</w:t>
        </w:r>
      </w:hyperlink>
      <w:r w:rsidRPr="00C22674">
        <w:rPr>
          <w:rFonts w:ascii="Times New Roman" w:eastAsia="Times New Roman" w:hAnsi="Times New Roman" w:cs="Times New Roman"/>
          <w:sz w:val="28"/>
          <w:szCs w:val="28"/>
          <w:lang w:eastAsia="ru-RU"/>
        </w:rPr>
        <w:t xml:space="preserve"> Федерального закона «О теплоснабжении», утвержденными постановлением Правительства Российской Федерации от 22.10.2012 № 1075, долгосрочные параметры регулирования деятельности Общества для формирования</w:t>
      </w:r>
      <w:proofErr w:type="gramEnd"/>
      <w:r w:rsidRPr="00C22674">
        <w:rPr>
          <w:rFonts w:ascii="Times New Roman" w:eastAsia="Times New Roman" w:hAnsi="Times New Roman" w:cs="Times New Roman"/>
          <w:sz w:val="28"/>
          <w:szCs w:val="28"/>
          <w:lang w:eastAsia="ru-RU"/>
        </w:rPr>
        <w:t xml:space="preserve">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C22674" w:rsidRPr="00C22674" w:rsidTr="008A5BD1">
        <w:tc>
          <w:tcPr>
            <w:tcW w:w="5245"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Наименование документа</w:t>
            </w:r>
          </w:p>
        </w:tc>
        <w:tc>
          <w:tcPr>
            <w:tcW w:w="4111"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Отметка о наличии</w:t>
            </w:r>
          </w:p>
        </w:tc>
      </w:tr>
      <w:tr w:rsidR="00C22674" w:rsidRPr="00C22674" w:rsidTr="008A5BD1">
        <w:tc>
          <w:tcPr>
            <w:tcW w:w="5245"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Утвержденный норматив технологических потерь при передаче тепловой энергии, теплоносителя по тепловым сетям</w:t>
            </w:r>
          </w:p>
        </w:tc>
        <w:tc>
          <w:tcPr>
            <w:tcW w:w="4111"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spacing w:after="0" w:line="240" w:lineRule="auto"/>
              <w:rPr>
                <w:rFonts w:ascii="Times New Roman" w:hAnsi="Times New Roman" w:cs="Times New Roman"/>
                <w:sz w:val="28"/>
                <w:szCs w:val="28"/>
              </w:rPr>
            </w:pPr>
            <w:r w:rsidRPr="00C22674">
              <w:rPr>
                <w:rFonts w:ascii="Times New Roman" w:hAnsi="Times New Roman" w:cs="Times New Roman"/>
                <w:sz w:val="28"/>
                <w:szCs w:val="28"/>
              </w:rPr>
              <w:t>распоряжение департамента ЖКХ Кировской области от 10.06.2015 № 54-пр</w:t>
            </w:r>
          </w:p>
        </w:tc>
      </w:tr>
      <w:tr w:rsidR="00C22674" w:rsidRPr="00C22674" w:rsidTr="008A5BD1">
        <w:tc>
          <w:tcPr>
            <w:tcW w:w="5245"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Утвержденный норматив удельного расхода топлива на производство единицы тепловой энергии, отпускаемой с коллекторов источников тепловой энергии</w:t>
            </w:r>
          </w:p>
        </w:tc>
        <w:tc>
          <w:tcPr>
            <w:tcW w:w="4111"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spacing w:after="0" w:line="240" w:lineRule="auto"/>
              <w:rPr>
                <w:rFonts w:ascii="Times New Roman" w:hAnsi="Times New Roman" w:cs="Times New Roman"/>
                <w:sz w:val="28"/>
                <w:szCs w:val="28"/>
              </w:rPr>
            </w:pPr>
            <w:r w:rsidRPr="00C22674">
              <w:rPr>
                <w:rFonts w:ascii="Times New Roman" w:hAnsi="Times New Roman" w:cs="Times New Roman"/>
                <w:sz w:val="28"/>
                <w:szCs w:val="28"/>
              </w:rPr>
              <w:t>распоряжение департамента ЖКХ Кировской области от 10.06.2015 № 48-ур</w:t>
            </w:r>
          </w:p>
        </w:tc>
      </w:tr>
      <w:tr w:rsidR="00C22674" w:rsidRPr="00C22674" w:rsidTr="008A5BD1">
        <w:tc>
          <w:tcPr>
            <w:tcW w:w="5245"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Программа в области энергосбережения и повышения энергетической эффективности</w:t>
            </w:r>
          </w:p>
        </w:tc>
        <w:tc>
          <w:tcPr>
            <w:tcW w:w="4111"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представлена</w:t>
            </w:r>
            <w:proofErr w:type="gramEnd"/>
          </w:p>
        </w:tc>
      </w:tr>
      <w:tr w:rsidR="00C22674" w:rsidRPr="00C22674" w:rsidTr="008A5BD1">
        <w:tc>
          <w:tcPr>
            <w:tcW w:w="5245"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Утвержденная инвестиционная программа</w:t>
            </w:r>
          </w:p>
        </w:tc>
        <w:tc>
          <w:tcPr>
            <w:tcW w:w="4111" w:type="dxa"/>
            <w:tcBorders>
              <w:top w:val="single" w:sz="4" w:space="0" w:color="auto"/>
              <w:left w:val="single" w:sz="4" w:space="0" w:color="auto"/>
              <w:bottom w:val="single" w:sz="4" w:space="0" w:color="auto"/>
              <w:right w:val="single" w:sz="4" w:space="0" w:color="auto"/>
            </w:tcBorders>
            <w:hideMark/>
          </w:tcPr>
          <w:p w:rsidR="00C22674" w:rsidRPr="00C22674" w:rsidRDefault="00C22674" w:rsidP="008A5BD1">
            <w:pPr>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не </w:t>
            </w:r>
            <w:proofErr w:type="gramStart"/>
            <w:r w:rsidRPr="00C22674">
              <w:rPr>
                <w:rFonts w:ascii="Times New Roman" w:eastAsia="Times New Roman" w:hAnsi="Times New Roman" w:cs="Times New Roman"/>
                <w:sz w:val="28"/>
                <w:szCs w:val="28"/>
                <w:lang w:eastAsia="ru-RU"/>
              </w:rPr>
              <w:t>представлена</w:t>
            </w:r>
            <w:proofErr w:type="gramEnd"/>
          </w:p>
        </w:tc>
      </w:tr>
    </w:tbl>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Экспертная группа предлагает установить на 2016 – 2018 </w:t>
      </w:r>
      <w:proofErr w:type="gramStart"/>
      <w:r w:rsidRPr="00C22674">
        <w:rPr>
          <w:rFonts w:ascii="Times New Roman" w:eastAsia="Times New Roman" w:hAnsi="Times New Roman" w:cs="Times New Roman"/>
          <w:sz w:val="28"/>
          <w:szCs w:val="28"/>
          <w:lang w:eastAsia="ru-RU"/>
        </w:rPr>
        <w:t>годы</w:t>
      </w:r>
      <w:proofErr w:type="gramEnd"/>
      <w:r w:rsidRPr="00C22674">
        <w:rPr>
          <w:rFonts w:ascii="Times New Roman" w:eastAsia="Times New Roman" w:hAnsi="Times New Roman" w:cs="Times New Roman"/>
          <w:sz w:val="28"/>
          <w:szCs w:val="28"/>
          <w:lang w:eastAsia="ru-RU"/>
        </w:rPr>
        <w:t xml:space="preserve"> следующие долгосрочные параметры регулирования общества с ограниченной ответственностью «Союз» (Слободской район) для формирования тарифов на тепловую энергию с использованием метода индексации установленных тарифов:</w:t>
      </w:r>
    </w:p>
    <w:p w:rsidR="00C22674" w:rsidRPr="00C22674" w:rsidRDefault="00C22674" w:rsidP="00C226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642" w:type="dxa"/>
        <w:tblInd w:w="-1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75" w:type="dxa"/>
          <w:left w:w="0" w:type="dxa"/>
          <w:bottom w:w="75" w:type="dxa"/>
          <w:right w:w="0" w:type="dxa"/>
        </w:tblCellMar>
        <w:tblLook w:val="0000" w:firstRow="0" w:lastRow="0" w:firstColumn="0" w:lastColumn="0" w:noHBand="0" w:noVBand="0"/>
      </w:tblPr>
      <w:tblGrid>
        <w:gridCol w:w="851"/>
        <w:gridCol w:w="1418"/>
        <w:gridCol w:w="1276"/>
        <w:gridCol w:w="992"/>
        <w:gridCol w:w="993"/>
        <w:gridCol w:w="1275"/>
        <w:gridCol w:w="1701"/>
        <w:gridCol w:w="1136"/>
      </w:tblGrid>
      <w:tr w:rsidR="00C22674" w:rsidRPr="00C22674" w:rsidTr="008A5BD1">
        <w:trPr>
          <w:trHeight w:val="1380"/>
        </w:trPr>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Год</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Базовый уровень операционных расходов, </w:t>
            </w:r>
            <w:proofErr w:type="spellStart"/>
            <w:r w:rsidRPr="00C22674">
              <w:rPr>
                <w:rFonts w:ascii="Times New Roman" w:eastAsia="Times New Roman" w:hAnsi="Times New Roman" w:cs="Times New Roman"/>
                <w:sz w:val="28"/>
                <w:szCs w:val="28"/>
                <w:lang w:eastAsia="ru-RU"/>
              </w:rPr>
              <w:t>тыс</w:t>
            </w:r>
            <w:proofErr w:type="gramStart"/>
            <w:r w:rsidRPr="00C22674">
              <w:rPr>
                <w:rFonts w:ascii="Times New Roman" w:eastAsia="Times New Roman" w:hAnsi="Times New Roman" w:cs="Times New Roman"/>
                <w:sz w:val="28"/>
                <w:szCs w:val="28"/>
                <w:lang w:eastAsia="ru-RU"/>
              </w:rPr>
              <w:t>.р</w:t>
            </w:r>
            <w:proofErr w:type="gramEnd"/>
            <w:r w:rsidRPr="00C22674">
              <w:rPr>
                <w:rFonts w:ascii="Times New Roman" w:eastAsia="Times New Roman" w:hAnsi="Times New Roman" w:cs="Times New Roman"/>
                <w:sz w:val="28"/>
                <w:szCs w:val="28"/>
                <w:lang w:eastAsia="ru-RU"/>
              </w:rPr>
              <w:t>уб</w:t>
            </w:r>
            <w:proofErr w:type="spellEnd"/>
            <w:r w:rsidRPr="00C22674">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Индекс эффективности операционных расходов, %</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Нормативный уровень прибыли, %</w:t>
            </w:r>
          </w:p>
        </w:tc>
        <w:tc>
          <w:tcPr>
            <w:tcW w:w="993" w:type="dxa"/>
            <w:tcBorders>
              <w:top w:val="dotted" w:sz="4" w:space="0" w:color="auto"/>
              <w:left w:val="dotted" w:sz="4" w:space="0" w:color="auto"/>
              <w:bottom w:val="dotted" w:sz="4" w:space="0" w:color="auto"/>
              <w:right w:val="dotted" w:sz="4" w:space="0" w:color="auto"/>
            </w:tcBorders>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Уровень надежности теплоснабжения</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 xml:space="preserve">Показатели энергосбережения энергетической </w:t>
            </w:r>
            <w:r w:rsidRPr="00C22674">
              <w:rPr>
                <w:rFonts w:ascii="Times New Roman" w:eastAsia="Times New Roman" w:hAnsi="Times New Roman" w:cs="Times New Roman"/>
                <w:sz w:val="28"/>
                <w:szCs w:val="28"/>
                <w:lang w:eastAsia="ru-RU"/>
              </w:rPr>
              <w:lastRenderedPageBreak/>
              <w:t>эффективности</w:t>
            </w:r>
          </w:p>
        </w:tc>
        <w:tc>
          <w:tcPr>
            <w:tcW w:w="1701" w:type="dxa"/>
            <w:tcBorders>
              <w:top w:val="dotted" w:sz="4" w:space="0" w:color="auto"/>
              <w:left w:val="dotted" w:sz="4" w:space="0" w:color="auto"/>
              <w:bottom w:val="dotted" w:sz="4" w:space="0" w:color="auto"/>
              <w:right w:val="dotted" w:sz="4" w:space="0" w:color="auto"/>
            </w:tcBorders>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Реализация программ в области энергосбережения и повышения энергетическ</w:t>
            </w:r>
            <w:r w:rsidRPr="00C22674">
              <w:rPr>
                <w:rFonts w:ascii="Times New Roman" w:eastAsia="Times New Roman" w:hAnsi="Times New Roman" w:cs="Times New Roman"/>
                <w:sz w:val="28"/>
                <w:szCs w:val="28"/>
                <w:lang w:eastAsia="ru-RU"/>
              </w:rPr>
              <w:lastRenderedPageBreak/>
              <w:t>ой эффективности</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Динамика изменения расходов на топлив</w:t>
            </w:r>
            <w:r w:rsidRPr="00C22674">
              <w:rPr>
                <w:rFonts w:ascii="Times New Roman" w:eastAsia="Times New Roman" w:hAnsi="Times New Roman" w:cs="Times New Roman"/>
                <w:sz w:val="28"/>
                <w:szCs w:val="28"/>
                <w:lang w:eastAsia="ru-RU"/>
              </w:rPr>
              <w:lastRenderedPageBreak/>
              <w:t>о</w:t>
            </w:r>
          </w:p>
        </w:tc>
      </w:tr>
      <w:tr w:rsidR="00C22674" w:rsidRPr="00C22674" w:rsidTr="008A5BD1">
        <w:trPr>
          <w:trHeight w:val="236"/>
        </w:trPr>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lastRenderedPageBreak/>
              <w:t>2016</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2969,4</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701"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r>
      <w:tr w:rsidR="00C22674" w:rsidRPr="00C22674" w:rsidTr="008A5BD1">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2017</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701"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r>
      <w:tr w:rsidR="00C22674" w:rsidRPr="00C22674" w:rsidTr="008A5BD1">
        <w:tc>
          <w:tcPr>
            <w:tcW w:w="851"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2018</w:t>
            </w:r>
          </w:p>
        </w:tc>
        <w:tc>
          <w:tcPr>
            <w:tcW w:w="1418"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27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1</w:t>
            </w:r>
          </w:p>
        </w:tc>
        <w:tc>
          <w:tcPr>
            <w:tcW w:w="992"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0</w:t>
            </w:r>
          </w:p>
        </w:tc>
        <w:tc>
          <w:tcPr>
            <w:tcW w:w="993"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275"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701" w:type="dxa"/>
            <w:tcBorders>
              <w:top w:val="dotted" w:sz="4" w:space="0" w:color="auto"/>
              <w:left w:val="dotted" w:sz="4" w:space="0" w:color="auto"/>
              <w:bottom w:val="dotted" w:sz="4" w:space="0" w:color="auto"/>
              <w:right w:val="dotted" w:sz="4" w:space="0" w:color="auto"/>
            </w:tcBorders>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c>
          <w:tcPr>
            <w:tcW w:w="1136" w:type="dxa"/>
            <w:tcBorders>
              <w:top w:val="dotted" w:sz="4" w:space="0" w:color="auto"/>
              <w:left w:val="dotted" w:sz="4" w:space="0" w:color="auto"/>
              <w:bottom w:val="dotted" w:sz="4" w:space="0" w:color="auto"/>
              <w:right w:val="dotted" w:sz="4" w:space="0" w:color="auto"/>
            </w:tcBorders>
            <w:tcMar>
              <w:top w:w="62" w:type="dxa"/>
              <w:left w:w="102" w:type="dxa"/>
              <w:bottom w:w="102" w:type="dxa"/>
              <w:right w:w="62" w:type="dxa"/>
            </w:tcMar>
            <w:vAlign w:val="center"/>
          </w:tcPr>
          <w:p w:rsidR="00C22674" w:rsidRPr="00C22674" w:rsidRDefault="00C22674" w:rsidP="008A5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w:t>
            </w:r>
          </w:p>
        </w:tc>
      </w:tr>
    </w:tbl>
    <w:p w:rsidR="00C22674" w:rsidRPr="00C22674" w:rsidRDefault="00C22674" w:rsidP="00C22674">
      <w:pPr>
        <w:tabs>
          <w:tab w:val="left" w:pos="8364"/>
        </w:tabs>
        <w:spacing w:after="0" w:line="240" w:lineRule="auto"/>
        <w:ind w:firstLine="709"/>
        <w:jc w:val="both"/>
        <w:rPr>
          <w:rFonts w:ascii="Times New Roman" w:eastAsia="Times New Roman" w:hAnsi="Times New Roman" w:cs="Times New Roman"/>
          <w:sz w:val="28"/>
          <w:szCs w:val="28"/>
          <w:lang w:eastAsia="ru-RU"/>
        </w:rPr>
      </w:pPr>
    </w:p>
    <w:p w:rsidR="00C22674" w:rsidRPr="00C22674" w:rsidRDefault="00C22674" w:rsidP="00C22674">
      <w:pPr>
        <w:tabs>
          <w:tab w:val="left" w:pos="8364"/>
        </w:tabs>
        <w:spacing w:after="0" w:line="240" w:lineRule="auto"/>
        <w:ind w:firstLine="709"/>
        <w:jc w:val="both"/>
        <w:rPr>
          <w:rFonts w:ascii="Times New Roman" w:eastAsia="Times New Roman" w:hAnsi="Times New Roman" w:cs="Times New Roman"/>
          <w:sz w:val="28"/>
          <w:szCs w:val="28"/>
          <w:lang w:eastAsia="ru-RU"/>
        </w:rPr>
      </w:pPr>
      <w:proofErr w:type="gramStart"/>
      <w:r w:rsidRPr="00C22674">
        <w:rPr>
          <w:rFonts w:ascii="Times New Roman" w:eastAsia="Times New Roman" w:hAnsi="Times New Roman" w:cs="Times New Roman"/>
          <w:sz w:val="28"/>
          <w:szCs w:val="28"/>
          <w:lang w:eastAsia="ru-RU"/>
        </w:rPr>
        <w:t xml:space="preserve">На основании вышеизложенного, учитывая прогноз социально-экономического развития Российской Федерации на 2015 год и плановый период 2016, 2017 и 2018   годов, рассчитанный Минэкономразвития России и одобренный Правительством Российской Федерации в мае 2015 года, экспертная группа предлагает установить для потребителей общества с ограниченной ответственностью «Союз» (Слободской район) долгосрочные </w:t>
      </w:r>
      <w:proofErr w:type="spellStart"/>
      <w:r w:rsidRPr="00C22674">
        <w:rPr>
          <w:rFonts w:ascii="Times New Roman" w:eastAsia="Times New Roman" w:hAnsi="Times New Roman" w:cs="Times New Roman"/>
          <w:sz w:val="28"/>
          <w:szCs w:val="28"/>
          <w:lang w:eastAsia="ru-RU"/>
        </w:rPr>
        <w:t>одноставочные</w:t>
      </w:r>
      <w:proofErr w:type="spellEnd"/>
      <w:r w:rsidRPr="00C22674">
        <w:rPr>
          <w:rFonts w:ascii="Times New Roman" w:eastAsia="Times New Roman" w:hAnsi="Times New Roman" w:cs="Times New Roman"/>
          <w:sz w:val="28"/>
          <w:szCs w:val="28"/>
          <w:lang w:eastAsia="ru-RU"/>
        </w:rPr>
        <w:t xml:space="preserve"> тарифы на тепловую энергию с календарной разбивкой в следующих размерах:</w:t>
      </w:r>
      <w:proofErr w:type="gramEnd"/>
    </w:p>
    <w:p w:rsidR="00C22674" w:rsidRPr="00C22674" w:rsidRDefault="00C22674" w:rsidP="00C22674">
      <w:pPr>
        <w:tabs>
          <w:tab w:val="left" w:pos="8364"/>
        </w:tabs>
        <w:spacing w:after="0" w:line="240" w:lineRule="auto"/>
        <w:ind w:firstLine="709"/>
        <w:jc w:val="right"/>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руб./Гкал</w:t>
      </w:r>
    </w:p>
    <w:tbl>
      <w:tblPr>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701"/>
      </w:tblGrid>
      <w:tr w:rsidR="00C22674" w:rsidRPr="00C22674" w:rsidTr="008A5BD1">
        <w:tc>
          <w:tcPr>
            <w:tcW w:w="9498" w:type="dxa"/>
            <w:gridSpan w:val="2"/>
            <w:shd w:val="clear" w:color="auto" w:fill="auto"/>
          </w:tcPr>
          <w:p w:rsidR="00C22674" w:rsidRPr="00C22674" w:rsidRDefault="00C22674" w:rsidP="008A5BD1">
            <w:pPr>
              <w:autoSpaceDE w:val="0"/>
              <w:autoSpaceDN w:val="0"/>
              <w:adjustRightInd w:val="0"/>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Для потребителей, в случае отсутствия дифференциации тарифов по схеме подключения</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2016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3015,4</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2016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3199,9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2017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3199,9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2017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3378,9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2018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3378,9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2018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3545,4</w:t>
            </w:r>
          </w:p>
        </w:tc>
      </w:tr>
      <w:tr w:rsidR="00C22674" w:rsidRPr="00C22674" w:rsidTr="008A5BD1">
        <w:tc>
          <w:tcPr>
            <w:tcW w:w="9498" w:type="dxa"/>
            <w:gridSpan w:val="2"/>
            <w:shd w:val="clear" w:color="auto" w:fill="auto"/>
          </w:tcPr>
          <w:p w:rsidR="00C22674" w:rsidRPr="00C22674" w:rsidRDefault="00C22674" w:rsidP="008A5BD1">
            <w:pPr>
              <w:spacing w:after="0" w:line="240" w:lineRule="auto"/>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Для населения</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2016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3015,4</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2016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3199,9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2017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3199,9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2017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3378,9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января по 30 июня 2018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3378,9</w:t>
            </w:r>
          </w:p>
        </w:tc>
      </w:tr>
      <w:tr w:rsidR="00C22674" w:rsidRPr="00C22674" w:rsidTr="008A5BD1">
        <w:tc>
          <w:tcPr>
            <w:tcW w:w="7797" w:type="dxa"/>
            <w:shd w:val="clear" w:color="auto" w:fill="auto"/>
          </w:tcPr>
          <w:p w:rsidR="00C22674" w:rsidRPr="00C22674" w:rsidRDefault="00C22674" w:rsidP="008A5BD1">
            <w:pPr>
              <w:spacing w:after="0" w:line="240" w:lineRule="auto"/>
              <w:ind w:left="601"/>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с 01 июля по 31 декабря 2018 года</w:t>
            </w:r>
          </w:p>
        </w:tc>
        <w:tc>
          <w:tcPr>
            <w:tcW w:w="1701" w:type="dxa"/>
            <w:shd w:val="clear" w:color="auto" w:fill="auto"/>
          </w:tcPr>
          <w:p w:rsidR="00C22674" w:rsidRPr="00C22674" w:rsidRDefault="00C22674" w:rsidP="008A5BD1">
            <w:pPr>
              <w:spacing w:after="0" w:line="240" w:lineRule="auto"/>
              <w:jc w:val="center"/>
              <w:rPr>
                <w:rFonts w:ascii="Times New Roman" w:eastAsia="Times New Roman" w:hAnsi="Times New Roman" w:cs="Times New Roman"/>
                <w:sz w:val="28"/>
                <w:szCs w:val="28"/>
                <w:lang w:eastAsia="ru-RU"/>
              </w:rPr>
            </w:pPr>
            <w:r w:rsidRPr="00C22674">
              <w:rPr>
                <w:rFonts w:ascii="Times New Roman" w:eastAsia="Times New Roman" w:hAnsi="Times New Roman" w:cs="Times New Roman"/>
                <w:sz w:val="28"/>
                <w:szCs w:val="28"/>
                <w:lang w:eastAsia="ru-RU"/>
              </w:rPr>
              <w:t>3545,4</w:t>
            </w:r>
          </w:p>
        </w:tc>
      </w:tr>
    </w:tbl>
    <w:p w:rsidR="00C22674" w:rsidRPr="00C22674" w:rsidRDefault="00C22674" w:rsidP="00C22674">
      <w:pPr>
        <w:tabs>
          <w:tab w:val="center" w:pos="4677"/>
          <w:tab w:val="right" w:pos="9355"/>
        </w:tabs>
        <w:spacing w:after="0" w:line="240" w:lineRule="auto"/>
        <w:ind w:firstLine="567"/>
        <w:jc w:val="both"/>
        <w:rPr>
          <w:rFonts w:ascii="Times New Roman" w:eastAsia="Times New Roman" w:hAnsi="Times New Roman" w:cs="Times New Roman"/>
          <w:sz w:val="28"/>
          <w:szCs w:val="28"/>
          <w:lang w:eastAsia="x-none"/>
        </w:rPr>
      </w:pPr>
    </w:p>
    <w:p w:rsidR="00C22674" w:rsidRPr="00C22674" w:rsidRDefault="00C22674" w:rsidP="00C22674">
      <w:pPr>
        <w:tabs>
          <w:tab w:val="center" w:pos="4677"/>
          <w:tab w:val="right" w:pos="9355"/>
        </w:tabs>
        <w:spacing w:after="0" w:line="240" w:lineRule="auto"/>
        <w:ind w:firstLine="567"/>
        <w:jc w:val="both"/>
        <w:rPr>
          <w:rFonts w:ascii="Times New Roman" w:eastAsia="Times New Roman" w:hAnsi="Times New Roman" w:cs="Times New Roman"/>
          <w:sz w:val="28"/>
          <w:szCs w:val="28"/>
          <w:lang w:eastAsia="x-none"/>
        </w:rPr>
      </w:pPr>
      <w:r w:rsidRPr="00C22674">
        <w:rPr>
          <w:rFonts w:ascii="Times New Roman" w:eastAsia="Times New Roman" w:hAnsi="Times New Roman" w:cs="Times New Roman"/>
          <w:sz w:val="28"/>
          <w:szCs w:val="28"/>
          <w:lang w:eastAsia="x-none"/>
        </w:rPr>
        <w:t>Налог на добавленную стоимость не взимается в соответствии со ст. 346.11 НК РФ.</w:t>
      </w:r>
    </w:p>
    <w:p w:rsidR="00EA618F" w:rsidRPr="00061034" w:rsidRDefault="00EA618F" w:rsidP="00061034">
      <w:pPr>
        <w:spacing w:after="0" w:line="240" w:lineRule="auto"/>
        <w:ind w:firstLine="567"/>
        <w:jc w:val="both"/>
        <w:rPr>
          <w:rFonts w:ascii="Times New Roman" w:hAnsi="Times New Roman" w:cs="Times New Roman"/>
          <w:b/>
          <w:sz w:val="28"/>
          <w:szCs w:val="28"/>
        </w:rPr>
      </w:pPr>
    </w:p>
    <w:p w:rsidR="004B0AED" w:rsidRDefault="00C94E63" w:rsidP="00C94E6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4B0AED" w:rsidRPr="004B0AED">
        <w:rPr>
          <w:rFonts w:ascii="Times New Roman" w:hAnsi="Times New Roman" w:cs="Times New Roman"/>
          <w:b/>
          <w:sz w:val="28"/>
          <w:szCs w:val="28"/>
        </w:rPr>
        <w:t xml:space="preserve"> Предложения по новому строительству, реконструкции и техническому перевооружению источников тепловой энергии</w:t>
      </w:r>
      <w:r w:rsidR="004B0AED">
        <w:rPr>
          <w:rFonts w:ascii="Times New Roman" w:hAnsi="Times New Roman" w:cs="Times New Roman"/>
          <w:b/>
          <w:sz w:val="28"/>
          <w:szCs w:val="28"/>
        </w:rPr>
        <w:t>.</w:t>
      </w:r>
    </w:p>
    <w:p w:rsidR="00E210AD" w:rsidRDefault="00AD66E2" w:rsidP="004B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Квартальн</w:t>
      </w:r>
      <w:r w:rsidR="00152F62">
        <w:rPr>
          <w:rFonts w:ascii="Times New Roman" w:hAnsi="Times New Roman" w:cs="Times New Roman"/>
          <w:sz w:val="28"/>
          <w:szCs w:val="28"/>
        </w:rPr>
        <w:t>ая</w:t>
      </w:r>
      <w:r>
        <w:rPr>
          <w:rFonts w:ascii="Times New Roman" w:hAnsi="Times New Roman" w:cs="Times New Roman"/>
          <w:sz w:val="28"/>
          <w:szCs w:val="28"/>
        </w:rPr>
        <w:t xml:space="preserve"> котельн</w:t>
      </w:r>
      <w:r w:rsidR="00152F62">
        <w:rPr>
          <w:rFonts w:ascii="Times New Roman" w:hAnsi="Times New Roman" w:cs="Times New Roman"/>
          <w:sz w:val="28"/>
          <w:szCs w:val="28"/>
        </w:rPr>
        <w:t>ая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w:t>
      </w:r>
      <w:r w:rsidR="00E210AD">
        <w:rPr>
          <w:rFonts w:ascii="Times New Roman" w:hAnsi="Times New Roman" w:cs="Times New Roman"/>
          <w:sz w:val="28"/>
          <w:szCs w:val="28"/>
        </w:rPr>
        <w:t>построена в начале 70-х годов</w:t>
      </w:r>
      <w:r w:rsidR="00220FB1">
        <w:rPr>
          <w:rFonts w:ascii="Times New Roman" w:hAnsi="Times New Roman" w:cs="Times New Roman"/>
          <w:sz w:val="28"/>
          <w:szCs w:val="28"/>
        </w:rPr>
        <w:t xml:space="preserve"> прошлого столетия</w:t>
      </w:r>
      <w:r w:rsidR="00E210AD">
        <w:rPr>
          <w:rFonts w:ascii="Times New Roman" w:hAnsi="Times New Roman" w:cs="Times New Roman"/>
          <w:sz w:val="28"/>
          <w:szCs w:val="28"/>
        </w:rPr>
        <w:t xml:space="preserve">. </w:t>
      </w:r>
      <w:r w:rsidR="00152F62">
        <w:rPr>
          <w:rFonts w:ascii="Times New Roman" w:hAnsi="Times New Roman" w:cs="Times New Roman"/>
          <w:sz w:val="28"/>
          <w:szCs w:val="28"/>
        </w:rPr>
        <w:t>Первоначально было установлено три котла ДКВР-10/13</w:t>
      </w:r>
      <w:r w:rsidR="00067351">
        <w:rPr>
          <w:rFonts w:ascii="Times New Roman" w:hAnsi="Times New Roman" w:cs="Times New Roman"/>
          <w:sz w:val="28"/>
          <w:szCs w:val="28"/>
        </w:rPr>
        <w:t xml:space="preserve"> с автоматической загрузкой топлива</w:t>
      </w:r>
      <w:r w:rsidR="00152F62">
        <w:rPr>
          <w:rFonts w:ascii="Times New Roman" w:hAnsi="Times New Roman" w:cs="Times New Roman"/>
          <w:sz w:val="28"/>
          <w:szCs w:val="28"/>
        </w:rPr>
        <w:t xml:space="preserve">. </w:t>
      </w:r>
      <w:r w:rsidR="00E210AD">
        <w:rPr>
          <w:rFonts w:ascii="Times New Roman" w:hAnsi="Times New Roman" w:cs="Times New Roman"/>
          <w:sz w:val="28"/>
          <w:szCs w:val="28"/>
        </w:rPr>
        <w:t>При проектировании и строительстве учитывалось</w:t>
      </w:r>
      <w:r w:rsidR="00152F62">
        <w:rPr>
          <w:rFonts w:ascii="Times New Roman" w:hAnsi="Times New Roman" w:cs="Times New Roman"/>
          <w:sz w:val="28"/>
          <w:szCs w:val="28"/>
        </w:rPr>
        <w:t xml:space="preserve"> отпуск тепла на </w:t>
      </w:r>
      <w:proofErr w:type="spellStart"/>
      <w:r w:rsidR="00152F62">
        <w:rPr>
          <w:rFonts w:ascii="Times New Roman" w:hAnsi="Times New Roman" w:cs="Times New Roman"/>
          <w:sz w:val="28"/>
          <w:szCs w:val="28"/>
        </w:rPr>
        <w:t>промплощадку</w:t>
      </w:r>
      <w:proofErr w:type="spellEnd"/>
      <w:r w:rsidR="00152F62">
        <w:rPr>
          <w:rFonts w:ascii="Times New Roman" w:hAnsi="Times New Roman" w:cs="Times New Roman"/>
          <w:sz w:val="28"/>
          <w:szCs w:val="28"/>
        </w:rPr>
        <w:t>, теплицы, жилой сектор, соц</w:t>
      </w:r>
      <w:r w:rsidR="00506C20">
        <w:rPr>
          <w:rFonts w:ascii="Times New Roman" w:hAnsi="Times New Roman" w:cs="Times New Roman"/>
          <w:sz w:val="28"/>
          <w:szCs w:val="28"/>
        </w:rPr>
        <w:t xml:space="preserve">. </w:t>
      </w:r>
      <w:r w:rsidR="00152F62">
        <w:rPr>
          <w:rFonts w:ascii="Times New Roman" w:hAnsi="Times New Roman" w:cs="Times New Roman"/>
          <w:sz w:val="28"/>
          <w:szCs w:val="28"/>
        </w:rPr>
        <w:t xml:space="preserve">сферу, а так же перспективное развитие села. В </w:t>
      </w:r>
      <w:r w:rsidR="00506C20">
        <w:rPr>
          <w:rFonts w:ascii="Times New Roman" w:hAnsi="Times New Roman" w:cs="Times New Roman"/>
          <w:sz w:val="28"/>
          <w:szCs w:val="28"/>
        </w:rPr>
        <w:t xml:space="preserve">настоящее время </w:t>
      </w:r>
      <w:r w:rsidR="00152F62">
        <w:rPr>
          <w:rFonts w:ascii="Times New Roman" w:hAnsi="Times New Roman" w:cs="Times New Roman"/>
          <w:sz w:val="28"/>
          <w:szCs w:val="28"/>
        </w:rPr>
        <w:t xml:space="preserve">с изменением ситуации </w:t>
      </w:r>
      <w:r w:rsidR="00152F62">
        <w:rPr>
          <w:rFonts w:ascii="Times New Roman" w:hAnsi="Times New Roman" w:cs="Times New Roman"/>
          <w:sz w:val="28"/>
          <w:szCs w:val="28"/>
        </w:rPr>
        <w:lastRenderedPageBreak/>
        <w:t xml:space="preserve">на селе </w:t>
      </w:r>
      <w:r w:rsidR="00220FB1">
        <w:rPr>
          <w:rFonts w:ascii="Times New Roman" w:hAnsi="Times New Roman" w:cs="Times New Roman"/>
          <w:sz w:val="28"/>
          <w:szCs w:val="28"/>
        </w:rPr>
        <w:t>в котельной сложилась</w:t>
      </w:r>
      <w:r w:rsidR="00067351">
        <w:rPr>
          <w:rFonts w:ascii="Times New Roman" w:hAnsi="Times New Roman" w:cs="Times New Roman"/>
          <w:sz w:val="28"/>
          <w:szCs w:val="28"/>
        </w:rPr>
        <w:t xml:space="preserve"> излишняя нерегулируемая мощность </w:t>
      </w:r>
      <w:proofErr w:type="spellStart"/>
      <w:r w:rsidR="00067351">
        <w:rPr>
          <w:rFonts w:ascii="Times New Roman" w:hAnsi="Times New Roman" w:cs="Times New Roman"/>
          <w:sz w:val="28"/>
          <w:szCs w:val="28"/>
        </w:rPr>
        <w:t>теплоагрегатов</w:t>
      </w:r>
      <w:proofErr w:type="spellEnd"/>
      <w:r w:rsidR="00067351">
        <w:rPr>
          <w:rFonts w:ascii="Times New Roman" w:hAnsi="Times New Roman" w:cs="Times New Roman"/>
          <w:sz w:val="28"/>
          <w:szCs w:val="28"/>
        </w:rPr>
        <w:t>, в результате чего в начале и в конце отопительного сезона идет большой перерасход топлива.</w:t>
      </w:r>
    </w:p>
    <w:p w:rsidR="00813237" w:rsidRDefault="00813237" w:rsidP="004B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Предлагается установить малую котельную с водогрейными котлами малой мощности, что позволит более удобно регулировать отпуск тепла из котельной и экономить топливо.</w:t>
      </w:r>
    </w:p>
    <w:p w:rsidR="00067351" w:rsidRDefault="00067351" w:rsidP="004B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Квартальная котельная в </w:t>
      </w:r>
      <w:r w:rsidR="00AD66E2">
        <w:rPr>
          <w:rFonts w:ascii="Times New Roman" w:hAnsi="Times New Roman" w:cs="Times New Roman"/>
          <w:sz w:val="28"/>
          <w:szCs w:val="28"/>
        </w:rPr>
        <w:t>д. Салтыки построен</w:t>
      </w:r>
      <w:r>
        <w:rPr>
          <w:rFonts w:ascii="Times New Roman" w:hAnsi="Times New Roman" w:cs="Times New Roman"/>
          <w:sz w:val="28"/>
          <w:szCs w:val="28"/>
        </w:rPr>
        <w:t>а</w:t>
      </w:r>
      <w:r w:rsidR="00AD66E2">
        <w:rPr>
          <w:rFonts w:ascii="Times New Roman" w:hAnsi="Times New Roman" w:cs="Times New Roman"/>
          <w:sz w:val="28"/>
          <w:szCs w:val="28"/>
        </w:rPr>
        <w:t xml:space="preserve"> в 80-е годы прошлого столетия. </w:t>
      </w:r>
      <w:r>
        <w:rPr>
          <w:rFonts w:ascii="Times New Roman" w:hAnsi="Times New Roman" w:cs="Times New Roman"/>
          <w:sz w:val="28"/>
          <w:szCs w:val="28"/>
        </w:rPr>
        <w:t>Первоначально было установлено шесть чугунных котлов типа «Братск» с автоматической загрузкой топливо, отвечающим всем требованиям того времени. Котельная также строилась с учетом перспективного развития деревни и с большим запасом установленной мощности.</w:t>
      </w:r>
    </w:p>
    <w:p w:rsidR="004B0AED" w:rsidRDefault="00067351" w:rsidP="004B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оборудование </w:t>
      </w:r>
      <w:r w:rsidR="000F4374">
        <w:rPr>
          <w:rFonts w:ascii="Times New Roman" w:hAnsi="Times New Roman" w:cs="Times New Roman"/>
          <w:sz w:val="28"/>
          <w:szCs w:val="28"/>
        </w:rPr>
        <w:t>устарело морально и физически.</w:t>
      </w:r>
      <w:r>
        <w:rPr>
          <w:rFonts w:ascii="Times New Roman" w:hAnsi="Times New Roman" w:cs="Times New Roman"/>
          <w:sz w:val="28"/>
          <w:szCs w:val="28"/>
        </w:rPr>
        <w:t xml:space="preserve"> С изменением социальной и демографической ситуации возникли излишние мощности источников тепловой энергии, что привело к большому расходу топлива и содержанию зданий котельных.</w:t>
      </w:r>
    </w:p>
    <w:p w:rsidR="0089196D" w:rsidRDefault="00931EED" w:rsidP="00931E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плане развития Кировской области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сельское поселение подлежит газификации</w:t>
      </w:r>
      <w:r w:rsidR="00067351">
        <w:rPr>
          <w:rFonts w:ascii="Times New Roman" w:hAnsi="Times New Roman" w:cs="Times New Roman"/>
          <w:sz w:val="28"/>
          <w:szCs w:val="28"/>
        </w:rPr>
        <w:t xml:space="preserve"> до 2020 года</w:t>
      </w:r>
      <w:r>
        <w:rPr>
          <w:rFonts w:ascii="Times New Roman" w:hAnsi="Times New Roman" w:cs="Times New Roman"/>
          <w:sz w:val="28"/>
          <w:szCs w:val="28"/>
        </w:rPr>
        <w:t xml:space="preserve">. В связи с этим планируется в населенных пунктах с.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и д. Салтыки установить модульные </w:t>
      </w:r>
      <w:r w:rsidR="000F4374">
        <w:rPr>
          <w:rFonts w:ascii="Times New Roman" w:hAnsi="Times New Roman" w:cs="Times New Roman"/>
          <w:sz w:val="28"/>
          <w:szCs w:val="28"/>
        </w:rPr>
        <w:t>котельные,</w:t>
      </w:r>
      <w:r>
        <w:rPr>
          <w:rFonts w:ascii="Times New Roman" w:hAnsi="Times New Roman" w:cs="Times New Roman"/>
          <w:sz w:val="28"/>
          <w:szCs w:val="28"/>
        </w:rPr>
        <w:t xml:space="preserve"> работающие на природном газе, с установкой </w:t>
      </w:r>
      <w:r w:rsidR="00335829">
        <w:rPr>
          <w:rFonts w:ascii="Times New Roman" w:hAnsi="Times New Roman" w:cs="Times New Roman"/>
          <w:sz w:val="28"/>
          <w:szCs w:val="28"/>
        </w:rPr>
        <w:t xml:space="preserve">более эффективного </w:t>
      </w:r>
      <w:r>
        <w:rPr>
          <w:rFonts w:ascii="Times New Roman" w:hAnsi="Times New Roman" w:cs="Times New Roman"/>
          <w:sz w:val="28"/>
          <w:szCs w:val="28"/>
        </w:rPr>
        <w:t xml:space="preserve">нового </w:t>
      </w:r>
      <w:r w:rsidR="000F4374">
        <w:rPr>
          <w:rFonts w:ascii="Times New Roman" w:hAnsi="Times New Roman" w:cs="Times New Roman"/>
          <w:sz w:val="28"/>
          <w:szCs w:val="28"/>
        </w:rPr>
        <w:t>котлового</w:t>
      </w:r>
      <w:r w:rsidR="00335829">
        <w:rPr>
          <w:rFonts w:ascii="Times New Roman" w:hAnsi="Times New Roman" w:cs="Times New Roman"/>
          <w:sz w:val="28"/>
          <w:szCs w:val="28"/>
        </w:rPr>
        <w:t xml:space="preserve">, </w:t>
      </w:r>
      <w:r w:rsidR="000F4374">
        <w:rPr>
          <w:rFonts w:ascii="Times New Roman" w:hAnsi="Times New Roman" w:cs="Times New Roman"/>
          <w:sz w:val="28"/>
          <w:szCs w:val="28"/>
        </w:rPr>
        <w:t>сетевого оборудования и водоподготовки.</w:t>
      </w:r>
    </w:p>
    <w:p w:rsidR="00067351" w:rsidRDefault="00067351" w:rsidP="00931E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какие-либо капитальные вложения будут неэффективны и нецелесообразны.</w:t>
      </w:r>
    </w:p>
    <w:p w:rsidR="000F4374" w:rsidRDefault="000F4374" w:rsidP="00C94E63">
      <w:pPr>
        <w:spacing w:after="0" w:line="240" w:lineRule="auto"/>
        <w:ind w:firstLine="567"/>
        <w:jc w:val="both"/>
        <w:rPr>
          <w:rFonts w:ascii="Times New Roman" w:hAnsi="Times New Roman" w:cs="Times New Roman"/>
          <w:sz w:val="28"/>
          <w:szCs w:val="28"/>
        </w:rPr>
      </w:pPr>
    </w:p>
    <w:p w:rsidR="00B6353F" w:rsidRPr="00B6353F" w:rsidRDefault="00C94E63" w:rsidP="00C94E6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B6353F" w:rsidRPr="00B6353F">
        <w:rPr>
          <w:rFonts w:ascii="Times New Roman" w:hAnsi="Times New Roman" w:cs="Times New Roman"/>
          <w:b/>
          <w:sz w:val="28"/>
          <w:szCs w:val="28"/>
        </w:rPr>
        <w:t>. Предложения по новому строительству и</w:t>
      </w:r>
      <w:r w:rsidR="00B6353F">
        <w:rPr>
          <w:rFonts w:ascii="Times New Roman" w:hAnsi="Times New Roman" w:cs="Times New Roman"/>
          <w:b/>
          <w:sz w:val="28"/>
          <w:szCs w:val="28"/>
        </w:rPr>
        <w:t xml:space="preserve"> </w:t>
      </w:r>
      <w:r w:rsidR="00B6353F" w:rsidRPr="00B6353F">
        <w:rPr>
          <w:rFonts w:ascii="Times New Roman" w:hAnsi="Times New Roman" w:cs="Times New Roman"/>
          <w:b/>
          <w:sz w:val="28"/>
          <w:szCs w:val="28"/>
        </w:rPr>
        <w:t>реконструкции тепловых сетей</w:t>
      </w:r>
      <w:r w:rsidR="00B6353F">
        <w:rPr>
          <w:rFonts w:ascii="Times New Roman" w:hAnsi="Times New Roman" w:cs="Times New Roman"/>
          <w:b/>
          <w:sz w:val="28"/>
          <w:szCs w:val="28"/>
        </w:rPr>
        <w:t>.</w:t>
      </w:r>
    </w:p>
    <w:p w:rsidR="00B6353F" w:rsidRPr="00B6353F" w:rsidRDefault="00B6353F" w:rsidP="00B6353F">
      <w:pPr>
        <w:spacing w:after="0" w:line="240" w:lineRule="auto"/>
        <w:ind w:firstLine="567"/>
        <w:jc w:val="center"/>
        <w:rPr>
          <w:rFonts w:ascii="Times New Roman" w:hAnsi="Times New Roman" w:cs="Times New Roman"/>
          <w:b/>
          <w:sz w:val="28"/>
          <w:szCs w:val="28"/>
        </w:rPr>
      </w:pPr>
    </w:p>
    <w:p w:rsidR="00B6353F" w:rsidRPr="00B6353F" w:rsidRDefault="00C94E63" w:rsidP="00B635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B6353F" w:rsidRPr="00B6353F">
        <w:rPr>
          <w:rFonts w:ascii="Times New Roman" w:hAnsi="Times New Roman" w:cs="Times New Roman"/>
          <w:b/>
          <w:sz w:val="28"/>
          <w:szCs w:val="28"/>
        </w:rPr>
        <w:t>.1.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B6353F" w:rsidRPr="00B6353F" w:rsidRDefault="00B6353F" w:rsidP="00B6353F">
      <w:pPr>
        <w:spacing w:after="0" w:line="240" w:lineRule="auto"/>
        <w:ind w:firstLine="567"/>
        <w:jc w:val="both"/>
        <w:rPr>
          <w:rFonts w:ascii="Times New Roman" w:hAnsi="Times New Roman" w:cs="Times New Roman"/>
          <w:sz w:val="28"/>
          <w:szCs w:val="28"/>
        </w:rPr>
      </w:pPr>
      <w:r w:rsidRPr="00B6353F">
        <w:rPr>
          <w:rFonts w:ascii="Times New Roman" w:hAnsi="Times New Roman" w:cs="Times New Roman"/>
          <w:sz w:val="28"/>
          <w:szCs w:val="28"/>
        </w:rPr>
        <w:t xml:space="preserve">Учитывая, что Генеральным планом </w:t>
      </w:r>
      <w:r w:rsidR="00335829">
        <w:rPr>
          <w:rFonts w:ascii="Times New Roman" w:hAnsi="Times New Roman" w:cs="Times New Roman"/>
          <w:sz w:val="28"/>
          <w:szCs w:val="28"/>
        </w:rPr>
        <w:t>Ильинского</w:t>
      </w:r>
      <w:r>
        <w:rPr>
          <w:rFonts w:ascii="Times New Roman" w:hAnsi="Times New Roman" w:cs="Times New Roman"/>
          <w:sz w:val="28"/>
          <w:szCs w:val="28"/>
        </w:rPr>
        <w:t xml:space="preserve"> </w:t>
      </w:r>
      <w:r w:rsidRPr="00B6353F">
        <w:rPr>
          <w:rFonts w:ascii="Times New Roman" w:hAnsi="Times New Roman" w:cs="Times New Roman"/>
          <w:sz w:val="28"/>
          <w:szCs w:val="28"/>
        </w:rPr>
        <w:t>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B6353F" w:rsidRPr="00B6353F" w:rsidRDefault="00B6353F" w:rsidP="00B6353F">
      <w:pPr>
        <w:spacing w:after="0" w:line="240" w:lineRule="auto"/>
        <w:ind w:right="-21" w:firstLine="567"/>
        <w:jc w:val="both"/>
        <w:rPr>
          <w:rFonts w:ascii="Times New Roman" w:hAnsi="Times New Roman" w:cs="Times New Roman"/>
          <w:sz w:val="28"/>
          <w:szCs w:val="28"/>
        </w:rPr>
      </w:pPr>
      <w:r w:rsidRPr="00B6353F">
        <w:rPr>
          <w:rFonts w:ascii="Times New Roman" w:hAnsi="Times New Roman" w:cs="Times New Roman"/>
          <w:sz w:val="28"/>
          <w:szCs w:val="28"/>
        </w:rPr>
        <w:t xml:space="preserve">Новые отопительные котельные </w:t>
      </w:r>
      <w:r w:rsidR="00335829">
        <w:rPr>
          <w:rFonts w:ascii="Times New Roman" w:hAnsi="Times New Roman" w:cs="Times New Roman"/>
          <w:sz w:val="28"/>
          <w:szCs w:val="28"/>
        </w:rPr>
        <w:t>с приходом природного газа с учетом</w:t>
      </w:r>
      <w:r w:rsidRPr="00B6353F">
        <w:rPr>
          <w:rFonts w:ascii="Times New Roman" w:hAnsi="Times New Roman" w:cs="Times New Roman"/>
          <w:sz w:val="28"/>
          <w:szCs w:val="28"/>
        </w:rPr>
        <w:t xml:space="preserve"> развития системы соцкультбыта и инвестиционных площадок</w:t>
      </w:r>
      <w:r w:rsidR="00CF0080">
        <w:rPr>
          <w:rFonts w:ascii="Times New Roman" w:hAnsi="Times New Roman" w:cs="Times New Roman"/>
          <w:sz w:val="28"/>
          <w:szCs w:val="28"/>
        </w:rPr>
        <w:t xml:space="preserve"> при разработке и внедрении федеральных или областных программ</w:t>
      </w:r>
      <w:r w:rsidRPr="00B6353F">
        <w:rPr>
          <w:rFonts w:ascii="Times New Roman" w:hAnsi="Times New Roman" w:cs="Times New Roman"/>
          <w:sz w:val="28"/>
          <w:szCs w:val="28"/>
        </w:rPr>
        <w:t xml:space="preserve">. Теплоснабжение малоэтажной существующей и перспективной застройки предлагается от </w:t>
      </w:r>
      <w:r w:rsidR="00335829">
        <w:rPr>
          <w:rFonts w:ascii="Times New Roman" w:hAnsi="Times New Roman" w:cs="Times New Roman"/>
          <w:sz w:val="28"/>
          <w:szCs w:val="28"/>
        </w:rPr>
        <w:t>индивидуальных котлов и печей.</w:t>
      </w:r>
    </w:p>
    <w:p w:rsidR="00B6353F" w:rsidRPr="00B6353F" w:rsidRDefault="00B6353F" w:rsidP="00B6353F">
      <w:pPr>
        <w:spacing w:after="0" w:line="240" w:lineRule="auto"/>
        <w:ind w:firstLine="567"/>
        <w:jc w:val="both"/>
        <w:rPr>
          <w:rFonts w:ascii="Times New Roman" w:hAnsi="Times New Roman" w:cs="Times New Roman"/>
          <w:b/>
          <w:sz w:val="28"/>
          <w:szCs w:val="28"/>
        </w:rPr>
      </w:pPr>
    </w:p>
    <w:p w:rsidR="00B6353F" w:rsidRPr="00B6353F" w:rsidRDefault="00C94E63" w:rsidP="00B635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B6353F" w:rsidRPr="00B6353F">
        <w:rPr>
          <w:rFonts w:ascii="Times New Roman" w:hAnsi="Times New Roman" w:cs="Times New Roman"/>
          <w:b/>
          <w:sz w:val="28"/>
          <w:szCs w:val="28"/>
        </w:rPr>
        <w:t>.2.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B6353F" w:rsidRPr="00B6353F" w:rsidRDefault="00B6353F" w:rsidP="00B6353F">
      <w:pPr>
        <w:spacing w:after="0" w:line="240" w:lineRule="auto"/>
        <w:ind w:firstLine="567"/>
        <w:jc w:val="both"/>
        <w:rPr>
          <w:rFonts w:ascii="Times New Roman" w:hAnsi="Times New Roman" w:cs="Times New Roman"/>
          <w:sz w:val="28"/>
          <w:szCs w:val="28"/>
        </w:rPr>
      </w:pPr>
      <w:r w:rsidRPr="00B6353F">
        <w:rPr>
          <w:rFonts w:ascii="Times New Roman" w:hAnsi="Times New Roman" w:cs="Times New Roman"/>
          <w:sz w:val="28"/>
          <w:szCs w:val="28"/>
        </w:rPr>
        <w:lastRenderedPageBreak/>
        <w:t>Новое строительство тепловых сетей не планируется.</w:t>
      </w:r>
    </w:p>
    <w:p w:rsidR="00B6353F" w:rsidRPr="00B6353F" w:rsidRDefault="00B6353F" w:rsidP="00B6353F">
      <w:pPr>
        <w:spacing w:after="0" w:line="240" w:lineRule="auto"/>
        <w:ind w:firstLine="567"/>
        <w:jc w:val="both"/>
        <w:rPr>
          <w:rFonts w:ascii="Times New Roman" w:hAnsi="Times New Roman" w:cs="Times New Roman"/>
          <w:sz w:val="28"/>
          <w:szCs w:val="28"/>
        </w:rPr>
      </w:pPr>
    </w:p>
    <w:p w:rsidR="00B6353F" w:rsidRPr="00B6353F" w:rsidRDefault="00C94E63" w:rsidP="00B635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B6353F" w:rsidRPr="00B6353F">
        <w:rPr>
          <w:rFonts w:ascii="Times New Roman" w:hAnsi="Times New Roman" w:cs="Times New Roman"/>
          <w:b/>
          <w:sz w:val="28"/>
          <w:szCs w:val="28"/>
        </w:rPr>
        <w:t>.3.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6353F" w:rsidRPr="00B6353F" w:rsidRDefault="00B6353F" w:rsidP="00B635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Поставки тепловой энергии потребителям от различных источников тепловой энергии невозможны из-за отсутствия технической возможности.</w:t>
      </w:r>
    </w:p>
    <w:p w:rsidR="00B6353F" w:rsidRPr="00B6353F" w:rsidRDefault="00B6353F" w:rsidP="00B6353F">
      <w:pPr>
        <w:spacing w:after="0" w:line="240" w:lineRule="auto"/>
        <w:ind w:firstLine="567"/>
        <w:jc w:val="both"/>
        <w:rPr>
          <w:rFonts w:ascii="Times New Roman" w:hAnsi="Times New Roman" w:cs="Times New Roman"/>
          <w:sz w:val="28"/>
          <w:szCs w:val="28"/>
        </w:rPr>
      </w:pPr>
    </w:p>
    <w:p w:rsidR="00B6353F" w:rsidRPr="00B6353F" w:rsidRDefault="00C94E63" w:rsidP="00B635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B6353F" w:rsidRPr="00B6353F">
        <w:rPr>
          <w:rFonts w:ascii="Times New Roman" w:hAnsi="Times New Roman" w:cs="Times New Roman"/>
          <w:b/>
          <w:sz w:val="28"/>
          <w:szCs w:val="28"/>
        </w:rPr>
        <w:t>.4.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66684C" w:rsidRDefault="00CF0080" w:rsidP="00CF0080">
      <w:pPr>
        <w:spacing w:after="0" w:line="240" w:lineRule="auto"/>
        <w:ind w:firstLine="567"/>
        <w:jc w:val="both"/>
        <w:rPr>
          <w:rFonts w:ascii="Times New Roman" w:hAnsi="Times New Roman" w:cs="Times New Roman"/>
          <w:sz w:val="28"/>
          <w:szCs w:val="28"/>
        </w:rPr>
      </w:pPr>
      <w:r w:rsidRPr="00530AD3">
        <w:rPr>
          <w:rFonts w:ascii="Times New Roman" w:hAnsi="Times New Roman" w:cs="Times New Roman"/>
          <w:sz w:val="28"/>
          <w:szCs w:val="28"/>
        </w:rPr>
        <w:t>Реконструкци</w:t>
      </w:r>
      <w:r>
        <w:rPr>
          <w:rFonts w:ascii="Times New Roman" w:hAnsi="Times New Roman" w:cs="Times New Roman"/>
          <w:sz w:val="28"/>
          <w:szCs w:val="28"/>
        </w:rPr>
        <w:t xml:space="preserve">я </w:t>
      </w:r>
      <w:r w:rsidRPr="00530AD3">
        <w:rPr>
          <w:rFonts w:ascii="Times New Roman" w:hAnsi="Times New Roman" w:cs="Times New Roman"/>
          <w:sz w:val="28"/>
          <w:szCs w:val="28"/>
        </w:rPr>
        <w:t xml:space="preserve"> и техническое перевооружение тепловых сетей и тепловых пунктов </w:t>
      </w:r>
      <w:r>
        <w:rPr>
          <w:rFonts w:ascii="Times New Roman" w:hAnsi="Times New Roman" w:cs="Times New Roman"/>
          <w:sz w:val="28"/>
          <w:szCs w:val="28"/>
        </w:rPr>
        <w:t>ежегодно пересматривается и планируется с учетом их надежности, износа и необходимости технического перевооружения с применением современных технологий.</w:t>
      </w:r>
    </w:p>
    <w:p w:rsidR="00530AD3" w:rsidRDefault="00530AD3" w:rsidP="00530AD3">
      <w:pPr>
        <w:spacing w:after="0" w:line="240" w:lineRule="auto"/>
        <w:ind w:right="-21" w:firstLine="567"/>
        <w:jc w:val="both"/>
        <w:rPr>
          <w:rFonts w:ascii="Times New Roman" w:hAnsi="Times New Roman" w:cs="Times New Roman"/>
          <w:sz w:val="28"/>
          <w:szCs w:val="28"/>
        </w:rPr>
      </w:pPr>
    </w:p>
    <w:p w:rsidR="00530AD3" w:rsidRPr="00530AD3" w:rsidRDefault="00C94E63" w:rsidP="00530AD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530AD3" w:rsidRPr="00530AD3">
        <w:rPr>
          <w:rFonts w:ascii="Times New Roman" w:hAnsi="Times New Roman" w:cs="Times New Roman"/>
          <w:b/>
          <w:sz w:val="28"/>
          <w:szCs w:val="28"/>
        </w:rPr>
        <w:t>. Инвестиции в новое строительст</w:t>
      </w:r>
      <w:r w:rsidR="00530AD3">
        <w:rPr>
          <w:rFonts w:ascii="Times New Roman" w:hAnsi="Times New Roman" w:cs="Times New Roman"/>
          <w:b/>
          <w:sz w:val="28"/>
          <w:szCs w:val="28"/>
        </w:rPr>
        <w:t xml:space="preserve">во, реконструкцию и техническое </w:t>
      </w:r>
      <w:r w:rsidR="00530AD3" w:rsidRPr="00530AD3">
        <w:rPr>
          <w:rFonts w:ascii="Times New Roman" w:hAnsi="Times New Roman" w:cs="Times New Roman"/>
          <w:b/>
          <w:sz w:val="28"/>
          <w:szCs w:val="28"/>
        </w:rPr>
        <w:t>перевооружение</w:t>
      </w:r>
      <w:r w:rsidR="00CC5975">
        <w:rPr>
          <w:rFonts w:ascii="Times New Roman" w:hAnsi="Times New Roman" w:cs="Times New Roman"/>
          <w:b/>
          <w:sz w:val="28"/>
          <w:szCs w:val="28"/>
        </w:rPr>
        <w:t>.</w:t>
      </w:r>
    </w:p>
    <w:p w:rsidR="00530AD3" w:rsidRDefault="00B16D95" w:rsidP="00530A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приходом природного газа потребуются</w:t>
      </w:r>
      <w:r w:rsidR="000C4A96">
        <w:rPr>
          <w:rFonts w:ascii="Times New Roman" w:hAnsi="Times New Roman" w:cs="Times New Roman"/>
          <w:sz w:val="28"/>
          <w:szCs w:val="28"/>
        </w:rPr>
        <w:t xml:space="preserve"> новое строительство модульных котельных. Потребуются инвестиции в размере </w:t>
      </w:r>
    </w:p>
    <w:p w:rsidR="00530AD3" w:rsidRDefault="00530AD3" w:rsidP="00530AD3">
      <w:pPr>
        <w:spacing w:after="0" w:line="240" w:lineRule="auto"/>
        <w:ind w:right="-21" w:firstLine="567"/>
        <w:jc w:val="both"/>
        <w:rPr>
          <w:rFonts w:ascii="Times New Roman" w:hAnsi="Times New Roman" w:cs="Times New Roman"/>
          <w:sz w:val="28"/>
          <w:szCs w:val="28"/>
        </w:rPr>
      </w:pPr>
    </w:p>
    <w:p w:rsidR="00C76303" w:rsidRPr="00C76303" w:rsidRDefault="00C94E63" w:rsidP="00C7630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7</w:t>
      </w:r>
      <w:r w:rsidR="00C76303" w:rsidRPr="00C76303">
        <w:rPr>
          <w:rFonts w:ascii="Times New Roman" w:hAnsi="Times New Roman" w:cs="Times New Roman"/>
          <w:b/>
          <w:sz w:val="28"/>
          <w:szCs w:val="28"/>
        </w:rPr>
        <w:t>. Теплоснабжающая организация</w:t>
      </w:r>
      <w:r w:rsidR="00CC5975">
        <w:rPr>
          <w:rFonts w:ascii="Times New Roman" w:hAnsi="Times New Roman" w:cs="Times New Roman"/>
          <w:b/>
          <w:sz w:val="28"/>
          <w:szCs w:val="28"/>
        </w:rPr>
        <w:t>.</w:t>
      </w:r>
    </w:p>
    <w:p w:rsidR="00C76303" w:rsidRPr="00C76303" w:rsidRDefault="00C76303" w:rsidP="00C76303">
      <w:pPr>
        <w:spacing w:after="0" w:line="240" w:lineRule="auto"/>
        <w:ind w:firstLine="567"/>
        <w:jc w:val="both"/>
        <w:rPr>
          <w:rFonts w:ascii="Times New Roman" w:hAnsi="Times New Roman" w:cs="Times New Roman"/>
          <w:sz w:val="28"/>
          <w:szCs w:val="28"/>
        </w:rPr>
      </w:pPr>
      <w:r w:rsidRPr="00C76303">
        <w:rPr>
          <w:rFonts w:ascii="Times New Roman" w:hAnsi="Times New Roman" w:cs="Times New Roman"/>
          <w:sz w:val="28"/>
          <w:szCs w:val="28"/>
        </w:rPr>
        <w:t xml:space="preserve">Теплоснабжение жилой и общественной застройки на территории </w:t>
      </w:r>
      <w:r w:rsidR="000C4A96">
        <w:rPr>
          <w:rFonts w:ascii="Times New Roman" w:hAnsi="Times New Roman" w:cs="Times New Roman"/>
          <w:sz w:val="28"/>
          <w:szCs w:val="28"/>
        </w:rPr>
        <w:t>Ильинского</w:t>
      </w:r>
      <w:r w:rsidRPr="00C76303">
        <w:rPr>
          <w:rFonts w:ascii="Times New Roman" w:hAnsi="Times New Roman" w:cs="Times New Roman"/>
          <w:sz w:val="28"/>
          <w:szCs w:val="28"/>
        </w:rPr>
        <w:t xml:space="preserve"> сельского поселения осуществляется по смешанной схеме.</w:t>
      </w:r>
    </w:p>
    <w:p w:rsidR="00C76303" w:rsidRPr="00C76303" w:rsidRDefault="00C76303" w:rsidP="00C76303">
      <w:pPr>
        <w:spacing w:after="0" w:line="240" w:lineRule="auto"/>
        <w:ind w:firstLine="567"/>
        <w:jc w:val="both"/>
        <w:rPr>
          <w:rFonts w:ascii="Times New Roman" w:hAnsi="Times New Roman" w:cs="Times New Roman"/>
          <w:sz w:val="28"/>
          <w:szCs w:val="28"/>
        </w:rPr>
      </w:pPr>
      <w:r w:rsidRPr="00C76303">
        <w:rPr>
          <w:rFonts w:ascii="Times New Roman" w:hAnsi="Times New Roman" w:cs="Times New Roman"/>
          <w:sz w:val="28"/>
          <w:szCs w:val="28"/>
        </w:rPr>
        <w:t>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и тепловых сетей.</w:t>
      </w:r>
    </w:p>
    <w:p w:rsidR="00C76303" w:rsidRPr="00C76303" w:rsidRDefault="00C76303" w:rsidP="00C76303">
      <w:pPr>
        <w:spacing w:after="0" w:line="240" w:lineRule="auto"/>
        <w:ind w:firstLine="567"/>
        <w:jc w:val="both"/>
        <w:rPr>
          <w:rFonts w:ascii="Times New Roman" w:hAnsi="Times New Roman" w:cs="Times New Roman"/>
          <w:sz w:val="28"/>
          <w:szCs w:val="28"/>
        </w:rPr>
      </w:pPr>
      <w:r w:rsidRPr="00C76303">
        <w:rPr>
          <w:rFonts w:ascii="Times New Roman" w:hAnsi="Times New Roman" w:cs="Times New Roman"/>
          <w:sz w:val="28"/>
          <w:szCs w:val="28"/>
        </w:rPr>
        <w:t xml:space="preserve">Индивидуальная жилая застройка и часть мелких общественных и коммунально-бытовых потребителей </w:t>
      </w:r>
      <w:proofErr w:type="gramStart"/>
      <w:r w:rsidRPr="00C76303">
        <w:rPr>
          <w:rFonts w:ascii="Times New Roman" w:hAnsi="Times New Roman" w:cs="Times New Roman"/>
          <w:sz w:val="28"/>
          <w:szCs w:val="28"/>
        </w:rPr>
        <w:t>оборудованы</w:t>
      </w:r>
      <w:proofErr w:type="gramEnd"/>
      <w:r w:rsidRPr="00C76303">
        <w:rPr>
          <w:rFonts w:ascii="Times New Roman" w:hAnsi="Times New Roman" w:cs="Times New Roman"/>
          <w:sz w:val="28"/>
          <w:szCs w:val="28"/>
        </w:rPr>
        <w:t xml:space="preserve"> автономными </w:t>
      </w:r>
      <w:r w:rsidR="000C4A96">
        <w:rPr>
          <w:rFonts w:ascii="Times New Roman" w:hAnsi="Times New Roman" w:cs="Times New Roman"/>
          <w:sz w:val="28"/>
          <w:szCs w:val="28"/>
        </w:rPr>
        <w:t xml:space="preserve">обогревательными </w:t>
      </w:r>
      <w:proofErr w:type="spellStart"/>
      <w:r w:rsidRPr="00C76303">
        <w:rPr>
          <w:rFonts w:ascii="Times New Roman" w:hAnsi="Times New Roman" w:cs="Times New Roman"/>
          <w:sz w:val="28"/>
          <w:szCs w:val="28"/>
        </w:rPr>
        <w:t>теплогенераторами</w:t>
      </w:r>
      <w:proofErr w:type="spellEnd"/>
      <w:r w:rsidR="000C4A96">
        <w:rPr>
          <w:rFonts w:ascii="Times New Roman" w:hAnsi="Times New Roman" w:cs="Times New Roman"/>
          <w:sz w:val="28"/>
          <w:szCs w:val="28"/>
        </w:rPr>
        <w:t xml:space="preserve"> и печами на твердом топливе</w:t>
      </w:r>
      <w:r w:rsidRPr="00C76303">
        <w:rPr>
          <w:rFonts w:ascii="Times New Roman" w:hAnsi="Times New Roman" w:cs="Times New Roman"/>
          <w:sz w:val="28"/>
          <w:szCs w:val="28"/>
        </w:rPr>
        <w:t>.</w:t>
      </w:r>
    </w:p>
    <w:p w:rsidR="00C76303" w:rsidRPr="00C76303" w:rsidRDefault="00C76303" w:rsidP="00C76303">
      <w:pPr>
        <w:spacing w:after="0" w:line="240" w:lineRule="auto"/>
        <w:ind w:firstLine="567"/>
        <w:jc w:val="both"/>
        <w:rPr>
          <w:rFonts w:ascii="Times New Roman" w:hAnsi="Times New Roman" w:cs="Times New Roman"/>
          <w:sz w:val="28"/>
          <w:szCs w:val="28"/>
        </w:rPr>
      </w:pPr>
      <w:r w:rsidRPr="00C76303">
        <w:rPr>
          <w:rFonts w:ascii="Times New Roman" w:hAnsi="Times New Roman" w:cs="Times New Roman"/>
          <w:sz w:val="28"/>
          <w:szCs w:val="28"/>
        </w:rPr>
        <w:t>Для горячего водоснабжения указанных потребителей используются проточные газовые водонагреватели</w:t>
      </w:r>
      <w:r w:rsidR="000C4A96">
        <w:rPr>
          <w:rFonts w:ascii="Times New Roman" w:hAnsi="Times New Roman" w:cs="Times New Roman"/>
          <w:sz w:val="28"/>
          <w:szCs w:val="28"/>
        </w:rPr>
        <w:t xml:space="preserve"> на сжиженном газе, </w:t>
      </w:r>
      <w:r w:rsidRPr="00C76303">
        <w:rPr>
          <w:rFonts w:ascii="Times New Roman" w:hAnsi="Times New Roman" w:cs="Times New Roman"/>
          <w:sz w:val="28"/>
          <w:szCs w:val="28"/>
        </w:rPr>
        <w:t>электрические водонагреватели</w:t>
      </w:r>
      <w:r w:rsidR="008B7386">
        <w:rPr>
          <w:rFonts w:ascii="Times New Roman" w:hAnsi="Times New Roman" w:cs="Times New Roman"/>
          <w:sz w:val="28"/>
          <w:szCs w:val="28"/>
        </w:rPr>
        <w:t xml:space="preserve"> и титаны на твердом топливе</w:t>
      </w:r>
      <w:r w:rsidRPr="00C76303">
        <w:rPr>
          <w:rFonts w:ascii="Times New Roman" w:hAnsi="Times New Roman" w:cs="Times New Roman"/>
          <w:sz w:val="28"/>
          <w:szCs w:val="28"/>
        </w:rPr>
        <w:t>.</w:t>
      </w:r>
    </w:p>
    <w:p w:rsidR="00C76303" w:rsidRDefault="00C76303" w:rsidP="00C763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Поставщика</w:t>
      </w:r>
      <w:r w:rsidRPr="00C76303">
        <w:rPr>
          <w:rFonts w:ascii="Times New Roman" w:hAnsi="Times New Roman" w:cs="Times New Roman"/>
          <w:sz w:val="28"/>
          <w:szCs w:val="28"/>
        </w:rPr>
        <w:t>м</w:t>
      </w:r>
      <w:r>
        <w:rPr>
          <w:rFonts w:ascii="Times New Roman" w:hAnsi="Times New Roman" w:cs="Times New Roman"/>
          <w:sz w:val="28"/>
          <w:szCs w:val="28"/>
        </w:rPr>
        <w:t>и</w:t>
      </w:r>
      <w:r w:rsidRPr="00C76303">
        <w:rPr>
          <w:rFonts w:ascii="Times New Roman" w:hAnsi="Times New Roman" w:cs="Times New Roman"/>
          <w:sz w:val="28"/>
          <w:szCs w:val="28"/>
        </w:rPr>
        <w:t xml:space="preserve"> тепловой энергии в поселении явля</w:t>
      </w:r>
      <w:r>
        <w:rPr>
          <w:rFonts w:ascii="Times New Roman" w:hAnsi="Times New Roman" w:cs="Times New Roman"/>
          <w:sz w:val="28"/>
          <w:szCs w:val="28"/>
        </w:rPr>
        <w:t>ются:</w:t>
      </w:r>
    </w:p>
    <w:p w:rsidR="00C76303" w:rsidRDefault="00C76303" w:rsidP="00C76303">
      <w:pPr>
        <w:tabs>
          <w:tab w:val="left" w:pos="993"/>
        </w:tabs>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с. </w:t>
      </w:r>
      <w:proofErr w:type="spellStart"/>
      <w:r w:rsidR="008B7386">
        <w:rPr>
          <w:rFonts w:ascii="Times New Roman" w:hAnsi="Times New Roman" w:cs="Times New Roman"/>
          <w:sz w:val="28"/>
          <w:szCs w:val="28"/>
        </w:rPr>
        <w:t>Ильинское</w:t>
      </w:r>
      <w:proofErr w:type="spellEnd"/>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76303">
        <w:rPr>
          <w:rFonts w:ascii="Times New Roman" w:hAnsi="Times New Roman" w:cs="Times New Roman"/>
          <w:sz w:val="28"/>
          <w:szCs w:val="28"/>
        </w:rPr>
        <w:t xml:space="preserve"> </w:t>
      </w:r>
      <w:r w:rsidR="00765DDA">
        <w:rPr>
          <w:rFonts w:ascii="Times New Roman" w:hAnsi="Times New Roman" w:cs="Times New Roman"/>
          <w:sz w:val="28"/>
          <w:szCs w:val="28"/>
        </w:rPr>
        <w:t>МП ЖКХ п. Вахруши</w:t>
      </w:r>
      <w:r>
        <w:rPr>
          <w:rFonts w:ascii="Times New Roman" w:eastAsia="Times New Roman" w:hAnsi="Times New Roman" w:cs="Times New Roman"/>
          <w:bCs/>
          <w:sz w:val="28"/>
          <w:szCs w:val="28"/>
          <w:lang w:eastAsia="ru-RU"/>
        </w:rPr>
        <w:t>;</w:t>
      </w:r>
    </w:p>
    <w:p w:rsidR="00C76303" w:rsidRDefault="00C76303" w:rsidP="00C7630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д. </w:t>
      </w:r>
      <w:r w:rsidR="008B7386">
        <w:rPr>
          <w:rFonts w:ascii="Times New Roman" w:eastAsia="Times New Roman" w:hAnsi="Times New Roman" w:cs="Times New Roman"/>
          <w:bCs/>
          <w:sz w:val="28"/>
          <w:szCs w:val="28"/>
          <w:lang w:eastAsia="ru-RU"/>
        </w:rPr>
        <w:t>Салтыки</w:t>
      </w:r>
      <w:r w:rsidR="008B7386">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Pr>
          <w:rFonts w:ascii="Times New Roman" w:hAnsi="Times New Roman" w:cs="Times New Roman"/>
          <w:sz w:val="28"/>
          <w:szCs w:val="28"/>
        </w:rPr>
        <w:t>О</w:t>
      </w:r>
      <w:r w:rsidR="008B7386">
        <w:rPr>
          <w:rFonts w:ascii="Times New Roman" w:hAnsi="Times New Roman" w:cs="Times New Roman"/>
          <w:sz w:val="28"/>
          <w:szCs w:val="28"/>
        </w:rPr>
        <w:t>О</w:t>
      </w:r>
      <w:r>
        <w:rPr>
          <w:rFonts w:ascii="Times New Roman" w:hAnsi="Times New Roman" w:cs="Times New Roman"/>
          <w:sz w:val="28"/>
          <w:szCs w:val="28"/>
        </w:rPr>
        <w:t>О «С</w:t>
      </w:r>
      <w:r w:rsidR="008B7386">
        <w:rPr>
          <w:rFonts w:ascii="Times New Roman" w:hAnsi="Times New Roman" w:cs="Times New Roman"/>
          <w:sz w:val="28"/>
          <w:szCs w:val="28"/>
        </w:rPr>
        <w:t>оюз</w:t>
      </w:r>
      <w:r>
        <w:rPr>
          <w:rFonts w:ascii="Times New Roman" w:hAnsi="Times New Roman" w:cs="Times New Roman"/>
          <w:sz w:val="28"/>
          <w:szCs w:val="28"/>
        </w:rPr>
        <w:t>».</w:t>
      </w:r>
    </w:p>
    <w:p w:rsidR="00C76303" w:rsidRPr="000C3FB5" w:rsidRDefault="00C76303" w:rsidP="00C763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Поставщики тепловой энергии находятся в разных населенных пунктах</w:t>
      </w:r>
      <w:r w:rsidR="00530AD3">
        <w:rPr>
          <w:rFonts w:ascii="Times New Roman" w:hAnsi="Times New Roman" w:cs="Times New Roman"/>
          <w:sz w:val="28"/>
          <w:szCs w:val="28"/>
        </w:rPr>
        <w:t xml:space="preserve"> на значительном расстоянии. Передача котельных одной теплоснабжающей организации нецелесообразна, т.к. потеряется оперативность обслуживания объектов теплоснабжения.</w:t>
      </w:r>
    </w:p>
    <w:p w:rsidR="00207562" w:rsidRPr="00207562" w:rsidRDefault="00207562" w:rsidP="00207562">
      <w:pPr>
        <w:spacing w:after="0" w:line="240" w:lineRule="auto"/>
        <w:ind w:firstLine="709"/>
        <w:jc w:val="both"/>
        <w:rPr>
          <w:rFonts w:ascii="Times New Roman" w:hAnsi="Times New Roman" w:cs="Times New Roman"/>
          <w:sz w:val="28"/>
          <w:szCs w:val="28"/>
        </w:rPr>
      </w:pPr>
      <w:r w:rsidRPr="00207562">
        <w:rPr>
          <w:rFonts w:ascii="Times New Roman" w:hAnsi="Times New Roman" w:cs="Times New Roman"/>
          <w:sz w:val="28"/>
          <w:szCs w:val="28"/>
        </w:rPr>
        <w:lastRenderedPageBreak/>
        <w:t xml:space="preserve">Статусом гарантирующей организации по Ильинскому сельскому поселению определено муниципальное предприятие ЖКХ п. Вахруши (МП ЖКХ п. Вахруши). Зона деятельности гарантирующей организации –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w:t>
      </w:r>
    </w:p>
    <w:p w:rsidR="00207562" w:rsidRPr="00207562" w:rsidRDefault="00207562" w:rsidP="00207562">
      <w:pPr>
        <w:spacing w:after="0" w:line="240" w:lineRule="auto"/>
        <w:ind w:firstLine="709"/>
        <w:jc w:val="both"/>
        <w:rPr>
          <w:rFonts w:ascii="Times New Roman" w:hAnsi="Times New Roman" w:cs="Times New Roman"/>
          <w:sz w:val="28"/>
          <w:szCs w:val="28"/>
        </w:rPr>
      </w:pPr>
      <w:r w:rsidRPr="00207562">
        <w:rPr>
          <w:rFonts w:ascii="Times New Roman" w:hAnsi="Times New Roman" w:cs="Times New Roman"/>
          <w:sz w:val="28"/>
          <w:szCs w:val="28"/>
        </w:rPr>
        <w:t xml:space="preserve">Статусом гарантирующей организации по </w:t>
      </w:r>
      <w:r>
        <w:rPr>
          <w:rFonts w:ascii="Times New Roman" w:hAnsi="Times New Roman" w:cs="Times New Roman"/>
          <w:sz w:val="28"/>
          <w:szCs w:val="28"/>
        </w:rPr>
        <w:t>Ильинскому сельскому поселению д. Салтыки</w:t>
      </w:r>
      <w:r w:rsidRPr="00207562">
        <w:rPr>
          <w:rFonts w:ascii="Times New Roman" w:hAnsi="Times New Roman" w:cs="Times New Roman"/>
          <w:sz w:val="28"/>
          <w:szCs w:val="28"/>
        </w:rPr>
        <w:t xml:space="preserve"> определено общество с ограниченной ответственностью «Союз» (ООО «Союз»). Зона деятельности гарантирующей организации – </w:t>
      </w:r>
      <w:r>
        <w:rPr>
          <w:rFonts w:ascii="Times New Roman" w:hAnsi="Times New Roman" w:cs="Times New Roman"/>
          <w:sz w:val="28"/>
          <w:szCs w:val="28"/>
        </w:rPr>
        <w:br/>
        <w:t>д. Салтыки.</w:t>
      </w:r>
      <w:r w:rsidRPr="00207562">
        <w:rPr>
          <w:rFonts w:ascii="Times New Roman" w:hAnsi="Times New Roman" w:cs="Times New Roman"/>
          <w:sz w:val="28"/>
          <w:szCs w:val="28"/>
        </w:rPr>
        <w:t xml:space="preserve"> </w:t>
      </w:r>
    </w:p>
    <w:p w:rsidR="00C76303" w:rsidRDefault="00C76303" w:rsidP="00C76303">
      <w:pPr>
        <w:tabs>
          <w:tab w:val="left" w:pos="993"/>
        </w:tabs>
        <w:spacing w:after="0" w:line="240" w:lineRule="auto"/>
        <w:ind w:firstLine="567"/>
        <w:jc w:val="both"/>
        <w:rPr>
          <w:rFonts w:ascii="Times New Roman" w:eastAsia="Times New Roman" w:hAnsi="Times New Roman" w:cs="Times New Roman"/>
          <w:bCs/>
          <w:sz w:val="28"/>
          <w:szCs w:val="28"/>
          <w:lang w:eastAsia="ru-RU"/>
        </w:rPr>
      </w:pPr>
    </w:p>
    <w:p w:rsidR="00EC7098" w:rsidRPr="00EC7098" w:rsidRDefault="00C94E63" w:rsidP="00EC70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EC7098" w:rsidRPr="00EC7098">
        <w:rPr>
          <w:rFonts w:ascii="Times New Roman" w:hAnsi="Times New Roman" w:cs="Times New Roman"/>
          <w:b/>
          <w:sz w:val="28"/>
          <w:szCs w:val="28"/>
        </w:rPr>
        <w:t>. Решения о распределении тепловой нагрузки между источниками тепловой энергии</w:t>
      </w:r>
      <w:r w:rsidR="00CC5975">
        <w:rPr>
          <w:rFonts w:ascii="Times New Roman" w:hAnsi="Times New Roman" w:cs="Times New Roman"/>
          <w:b/>
          <w:sz w:val="28"/>
          <w:szCs w:val="28"/>
        </w:rPr>
        <w:t>.</w:t>
      </w:r>
    </w:p>
    <w:p w:rsidR="00EC7098" w:rsidRPr="00EC7098" w:rsidRDefault="00EC7098" w:rsidP="00EC7098">
      <w:pPr>
        <w:spacing w:after="0" w:line="240" w:lineRule="auto"/>
        <w:ind w:firstLine="709"/>
        <w:jc w:val="both"/>
        <w:rPr>
          <w:rFonts w:ascii="Times New Roman" w:hAnsi="Times New Roman" w:cs="Times New Roman"/>
          <w:sz w:val="28"/>
          <w:szCs w:val="28"/>
        </w:rPr>
      </w:pPr>
      <w:r w:rsidRPr="00EC7098">
        <w:rPr>
          <w:rFonts w:ascii="Times New Roman" w:hAnsi="Times New Roman" w:cs="Times New Roman"/>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w:t>
      </w:r>
      <w:r w:rsidR="004B0AED">
        <w:rPr>
          <w:rFonts w:ascii="Times New Roman" w:hAnsi="Times New Roman" w:cs="Times New Roman"/>
          <w:sz w:val="28"/>
          <w:szCs w:val="28"/>
        </w:rPr>
        <w:t xml:space="preserve">оставит в </w:t>
      </w:r>
      <w:r w:rsidRPr="00EC7098">
        <w:rPr>
          <w:rFonts w:ascii="Times New Roman" w:hAnsi="Times New Roman" w:cs="Times New Roman"/>
          <w:sz w:val="28"/>
          <w:szCs w:val="28"/>
        </w:rPr>
        <w:t>следующ</w:t>
      </w:r>
      <w:r w:rsidR="004B0AED">
        <w:rPr>
          <w:rFonts w:ascii="Times New Roman" w:hAnsi="Times New Roman" w:cs="Times New Roman"/>
          <w:sz w:val="28"/>
          <w:szCs w:val="28"/>
        </w:rPr>
        <w:t>ем</w:t>
      </w:r>
      <w:r w:rsidRPr="00EC7098">
        <w:rPr>
          <w:rFonts w:ascii="Times New Roman" w:hAnsi="Times New Roman" w:cs="Times New Roman"/>
          <w:sz w:val="28"/>
          <w:szCs w:val="28"/>
        </w:rPr>
        <w:t xml:space="preserve"> вид</w:t>
      </w:r>
      <w:r w:rsidR="004B0AED">
        <w:rPr>
          <w:rFonts w:ascii="Times New Roman" w:hAnsi="Times New Roman" w:cs="Times New Roman"/>
          <w:sz w:val="28"/>
          <w:szCs w:val="28"/>
        </w:rPr>
        <w:t>е</w:t>
      </w:r>
      <w:r w:rsidRPr="00EC7098">
        <w:rPr>
          <w:rFonts w:ascii="Times New Roman" w:hAnsi="Times New Roman" w:cs="Times New Roman"/>
          <w:sz w:val="28"/>
          <w:szCs w:val="28"/>
        </w:rPr>
        <w:t>:</w:t>
      </w:r>
    </w:p>
    <w:p w:rsidR="00EC7098" w:rsidRPr="00EC7098" w:rsidRDefault="00EC7098" w:rsidP="00EC7098">
      <w:pPr>
        <w:spacing w:after="0" w:line="240" w:lineRule="auto"/>
        <w:ind w:firstLine="709"/>
        <w:jc w:val="both"/>
        <w:rPr>
          <w:rFonts w:ascii="Times New Roman" w:hAnsi="Times New Roman" w:cs="Times New Roman"/>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5517"/>
        <w:gridCol w:w="1843"/>
        <w:gridCol w:w="1843"/>
      </w:tblGrid>
      <w:tr w:rsidR="00EC7098" w:rsidRPr="00EC7098" w:rsidTr="00CF5DEF">
        <w:tc>
          <w:tcPr>
            <w:tcW w:w="720" w:type="dxa"/>
          </w:tcPr>
          <w:p w:rsidR="00EC7098" w:rsidRPr="00EC7098" w:rsidRDefault="00EC7098" w:rsidP="00005B31">
            <w:pPr>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C7098">
              <w:rPr>
                <w:rFonts w:ascii="Times New Roman" w:hAnsi="Times New Roman" w:cs="Times New Roman"/>
                <w:sz w:val="28"/>
                <w:szCs w:val="28"/>
              </w:rPr>
              <w:t xml:space="preserve"> </w:t>
            </w:r>
            <w:proofErr w:type="gramStart"/>
            <w:r w:rsidRPr="00EC7098">
              <w:rPr>
                <w:rFonts w:ascii="Times New Roman" w:hAnsi="Times New Roman" w:cs="Times New Roman"/>
                <w:sz w:val="28"/>
                <w:szCs w:val="28"/>
              </w:rPr>
              <w:t>п</w:t>
            </w:r>
            <w:proofErr w:type="gramEnd"/>
            <w:r w:rsidRPr="00EC7098">
              <w:rPr>
                <w:rFonts w:ascii="Times New Roman" w:hAnsi="Times New Roman" w:cs="Times New Roman"/>
                <w:sz w:val="28"/>
                <w:szCs w:val="28"/>
              </w:rPr>
              <w:t>/п</w:t>
            </w:r>
          </w:p>
        </w:tc>
        <w:tc>
          <w:tcPr>
            <w:tcW w:w="5517" w:type="dxa"/>
          </w:tcPr>
          <w:p w:rsidR="00EC7098" w:rsidRPr="00EC7098" w:rsidRDefault="00EC7098" w:rsidP="00005B31">
            <w:pPr>
              <w:spacing w:before="240" w:after="0" w:line="240" w:lineRule="auto"/>
              <w:ind w:left="-316"/>
              <w:jc w:val="center"/>
              <w:rPr>
                <w:rFonts w:ascii="Times New Roman" w:hAnsi="Times New Roman" w:cs="Times New Roman"/>
                <w:sz w:val="28"/>
                <w:szCs w:val="28"/>
              </w:rPr>
            </w:pPr>
            <w:r w:rsidRPr="00EC7098">
              <w:rPr>
                <w:rFonts w:ascii="Times New Roman" w:hAnsi="Times New Roman" w:cs="Times New Roman"/>
                <w:sz w:val="28"/>
                <w:szCs w:val="28"/>
              </w:rPr>
              <w:t>Наименование котельной</w:t>
            </w:r>
          </w:p>
        </w:tc>
        <w:tc>
          <w:tcPr>
            <w:tcW w:w="1843" w:type="dxa"/>
          </w:tcPr>
          <w:p w:rsidR="00EC7098" w:rsidRPr="00EC7098" w:rsidRDefault="00EC7098" w:rsidP="00005B31">
            <w:pPr>
              <w:spacing w:before="240" w:after="0" w:line="240" w:lineRule="auto"/>
              <w:jc w:val="center"/>
              <w:rPr>
                <w:rFonts w:ascii="Times New Roman" w:hAnsi="Times New Roman" w:cs="Times New Roman"/>
                <w:sz w:val="28"/>
                <w:szCs w:val="28"/>
              </w:rPr>
            </w:pPr>
            <w:proofErr w:type="gramStart"/>
            <w:r w:rsidRPr="00EC7098">
              <w:rPr>
                <w:rFonts w:ascii="Times New Roman" w:hAnsi="Times New Roman" w:cs="Times New Roman"/>
                <w:sz w:val="28"/>
                <w:szCs w:val="28"/>
              </w:rPr>
              <w:t>Установлен</w:t>
            </w:r>
            <w:r>
              <w:rPr>
                <w:rFonts w:ascii="Times New Roman" w:hAnsi="Times New Roman" w:cs="Times New Roman"/>
                <w:sz w:val="28"/>
                <w:szCs w:val="28"/>
              </w:rPr>
              <w:t>-</w:t>
            </w:r>
            <w:proofErr w:type="spellStart"/>
            <w:r w:rsidRPr="00EC7098">
              <w:rPr>
                <w:rFonts w:ascii="Times New Roman" w:hAnsi="Times New Roman" w:cs="Times New Roman"/>
                <w:sz w:val="28"/>
                <w:szCs w:val="28"/>
              </w:rPr>
              <w:t>ная</w:t>
            </w:r>
            <w:proofErr w:type="spellEnd"/>
            <w:proofErr w:type="gramEnd"/>
            <w:r w:rsidRPr="00EC7098">
              <w:rPr>
                <w:rFonts w:ascii="Times New Roman" w:hAnsi="Times New Roman" w:cs="Times New Roman"/>
                <w:sz w:val="28"/>
                <w:szCs w:val="28"/>
              </w:rPr>
              <w:t xml:space="preserve"> мощность, Гкал/час</w:t>
            </w:r>
          </w:p>
        </w:tc>
        <w:tc>
          <w:tcPr>
            <w:tcW w:w="1843" w:type="dxa"/>
          </w:tcPr>
          <w:p w:rsidR="00EC7098" w:rsidRPr="00EC7098" w:rsidRDefault="00EC7098" w:rsidP="00005B31">
            <w:pPr>
              <w:spacing w:before="240" w:after="0" w:line="240" w:lineRule="auto"/>
              <w:jc w:val="center"/>
              <w:rPr>
                <w:rFonts w:ascii="Times New Roman" w:hAnsi="Times New Roman" w:cs="Times New Roman"/>
                <w:sz w:val="28"/>
                <w:szCs w:val="28"/>
              </w:rPr>
            </w:pPr>
            <w:proofErr w:type="gramStart"/>
            <w:r w:rsidRPr="00EC7098">
              <w:rPr>
                <w:rFonts w:ascii="Times New Roman" w:hAnsi="Times New Roman" w:cs="Times New Roman"/>
                <w:sz w:val="28"/>
                <w:szCs w:val="28"/>
              </w:rPr>
              <w:t>Подключен</w:t>
            </w:r>
            <w:r w:rsidR="00005B31">
              <w:rPr>
                <w:rFonts w:ascii="Times New Roman" w:hAnsi="Times New Roman" w:cs="Times New Roman"/>
                <w:sz w:val="28"/>
                <w:szCs w:val="28"/>
              </w:rPr>
              <w:t>-</w:t>
            </w:r>
            <w:proofErr w:type="spellStart"/>
            <w:r w:rsidRPr="00EC7098">
              <w:rPr>
                <w:rFonts w:ascii="Times New Roman" w:hAnsi="Times New Roman" w:cs="Times New Roman"/>
                <w:sz w:val="28"/>
                <w:szCs w:val="28"/>
              </w:rPr>
              <w:t>ная</w:t>
            </w:r>
            <w:proofErr w:type="spellEnd"/>
            <w:proofErr w:type="gramEnd"/>
            <w:r w:rsidRPr="00EC7098">
              <w:rPr>
                <w:rFonts w:ascii="Times New Roman" w:hAnsi="Times New Roman" w:cs="Times New Roman"/>
                <w:sz w:val="28"/>
                <w:szCs w:val="28"/>
              </w:rPr>
              <w:t xml:space="preserve"> нагрузка, Гкал/час</w:t>
            </w:r>
          </w:p>
        </w:tc>
      </w:tr>
      <w:tr w:rsidR="00EC7098" w:rsidRPr="00EC7098" w:rsidTr="00CF5DEF">
        <w:tc>
          <w:tcPr>
            <w:tcW w:w="720" w:type="dxa"/>
          </w:tcPr>
          <w:p w:rsidR="00EC7098" w:rsidRPr="00EC7098" w:rsidRDefault="00EC7098" w:rsidP="00005B31">
            <w:pPr>
              <w:spacing w:after="0" w:line="240" w:lineRule="auto"/>
              <w:jc w:val="right"/>
              <w:rPr>
                <w:rFonts w:ascii="Times New Roman" w:hAnsi="Times New Roman" w:cs="Times New Roman"/>
                <w:sz w:val="28"/>
                <w:szCs w:val="28"/>
              </w:rPr>
            </w:pPr>
            <w:r w:rsidRPr="00EC7098">
              <w:rPr>
                <w:rFonts w:ascii="Times New Roman" w:hAnsi="Times New Roman" w:cs="Times New Roman"/>
                <w:sz w:val="28"/>
                <w:szCs w:val="28"/>
              </w:rPr>
              <w:t>1</w:t>
            </w:r>
          </w:p>
        </w:tc>
        <w:tc>
          <w:tcPr>
            <w:tcW w:w="5517" w:type="dxa"/>
            <w:vAlign w:val="center"/>
          </w:tcPr>
          <w:p w:rsidR="00EC7098" w:rsidRPr="00EC7098" w:rsidRDefault="00EC7098" w:rsidP="007E5FC4">
            <w:pPr>
              <w:spacing w:after="0" w:line="240" w:lineRule="auto"/>
              <w:rPr>
                <w:rFonts w:ascii="Times New Roman" w:hAnsi="Times New Roman" w:cs="Times New Roman"/>
                <w:sz w:val="28"/>
                <w:szCs w:val="28"/>
              </w:rPr>
            </w:pPr>
            <w:r w:rsidRPr="00EC7098">
              <w:rPr>
                <w:rFonts w:ascii="Times New Roman" w:hAnsi="Times New Roman" w:cs="Times New Roman"/>
                <w:sz w:val="28"/>
                <w:szCs w:val="28"/>
              </w:rPr>
              <w:t xml:space="preserve">Котельная </w:t>
            </w:r>
            <w:r w:rsidR="007E5FC4">
              <w:rPr>
                <w:rFonts w:ascii="Times New Roman" w:hAnsi="Times New Roman" w:cs="Times New Roman"/>
                <w:sz w:val="28"/>
                <w:szCs w:val="28"/>
              </w:rPr>
              <w:t xml:space="preserve">с. </w:t>
            </w:r>
            <w:proofErr w:type="spellStart"/>
            <w:r w:rsidR="007E5FC4">
              <w:rPr>
                <w:rFonts w:ascii="Times New Roman" w:hAnsi="Times New Roman" w:cs="Times New Roman"/>
                <w:sz w:val="28"/>
                <w:szCs w:val="28"/>
              </w:rPr>
              <w:t>Ильинское</w:t>
            </w:r>
            <w:proofErr w:type="spellEnd"/>
          </w:p>
        </w:tc>
        <w:tc>
          <w:tcPr>
            <w:tcW w:w="1843" w:type="dxa"/>
          </w:tcPr>
          <w:p w:rsidR="00EC7098" w:rsidRPr="00EC7098" w:rsidRDefault="005F2A06" w:rsidP="005D40EE">
            <w:pPr>
              <w:tabs>
                <w:tab w:val="left" w:pos="4712"/>
              </w:tabs>
              <w:spacing w:after="0" w:line="240" w:lineRule="auto"/>
              <w:ind w:right="317" w:firstLine="34"/>
              <w:jc w:val="right"/>
              <w:rPr>
                <w:rFonts w:ascii="Times New Roman" w:hAnsi="Times New Roman" w:cs="Times New Roman"/>
                <w:sz w:val="28"/>
                <w:szCs w:val="28"/>
              </w:rPr>
            </w:pPr>
            <w:r>
              <w:rPr>
                <w:rFonts w:ascii="Times New Roman" w:hAnsi="Times New Roman" w:cs="Times New Roman"/>
                <w:sz w:val="28"/>
                <w:szCs w:val="28"/>
              </w:rPr>
              <w:t>14,1</w:t>
            </w:r>
          </w:p>
        </w:tc>
        <w:tc>
          <w:tcPr>
            <w:tcW w:w="1843" w:type="dxa"/>
          </w:tcPr>
          <w:p w:rsidR="00EC7098" w:rsidRPr="00EC7098" w:rsidRDefault="007E5FC4" w:rsidP="005D40EE">
            <w:pPr>
              <w:tabs>
                <w:tab w:val="left" w:pos="4712"/>
              </w:tabs>
              <w:spacing w:after="0" w:line="240" w:lineRule="auto"/>
              <w:ind w:right="317" w:firstLine="34"/>
              <w:jc w:val="right"/>
              <w:rPr>
                <w:rFonts w:ascii="Times New Roman" w:hAnsi="Times New Roman" w:cs="Times New Roman"/>
                <w:sz w:val="28"/>
                <w:szCs w:val="28"/>
              </w:rPr>
            </w:pPr>
            <w:r>
              <w:rPr>
                <w:rFonts w:ascii="Times New Roman" w:hAnsi="Times New Roman" w:cs="Times New Roman"/>
                <w:sz w:val="28"/>
                <w:szCs w:val="28"/>
              </w:rPr>
              <w:t>3,5</w:t>
            </w:r>
          </w:p>
        </w:tc>
      </w:tr>
      <w:tr w:rsidR="00EC7098" w:rsidRPr="00EC7098" w:rsidTr="00CF5DEF">
        <w:tc>
          <w:tcPr>
            <w:tcW w:w="720" w:type="dxa"/>
          </w:tcPr>
          <w:p w:rsidR="00EC7098" w:rsidRPr="00EC7098" w:rsidRDefault="00EC7098" w:rsidP="00005B31">
            <w:pPr>
              <w:spacing w:after="0" w:line="240" w:lineRule="auto"/>
              <w:jc w:val="right"/>
              <w:rPr>
                <w:rFonts w:ascii="Times New Roman" w:hAnsi="Times New Roman" w:cs="Times New Roman"/>
                <w:sz w:val="28"/>
                <w:szCs w:val="28"/>
              </w:rPr>
            </w:pPr>
            <w:r w:rsidRPr="00EC7098">
              <w:rPr>
                <w:rFonts w:ascii="Times New Roman" w:hAnsi="Times New Roman" w:cs="Times New Roman"/>
                <w:sz w:val="28"/>
                <w:szCs w:val="28"/>
              </w:rPr>
              <w:t>2</w:t>
            </w:r>
          </w:p>
        </w:tc>
        <w:tc>
          <w:tcPr>
            <w:tcW w:w="5517" w:type="dxa"/>
            <w:vAlign w:val="center"/>
          </w:tcPr>
          <w:p w:rsidR="00EC7098" w:rsidRPr="00EC7098" w:rsidRDefault="00EC7098" w:rsidP="007E5FC4">
            <w:pPr>
              <w:spacing w:after="0" w:line="240" w:lineRule="auto"/>
              <w:rPr>
                <w:rFonts w:ascii="Times New Roman" w:hAnsi="Times New Roman" w:cs="Times New Roman"/>
                <w:sz w:val="28"/>
                <w:szCs w:val="28"/>
              </w:rPr>
            </w:pPr>
            <w:r w:rsidRPr="00EC7098">
              <w:rPr>
                <w:rFonts w:ascii="Times New Roman" w:hAnsi="Times New Roman" w:cs="Times New Roman"/>
                <w:sz w:val="28"/>
                <w:szCs w:val="28"/>
              </w:rPr>
              <w:t xml:space="preserve">Котельная </w:t>
            </w:r>
            <w:r w:rsidR="007E5FC4">
              <w:rPr>
                <w:rFonts w:ascii="Times New Roman" w:hAnsi="Times New Roman" w:cs="Times New Roman"/>
                <w:sz w:val="28"/>
                <w:szCs w:val="28"/>
              </w:rPr>
              <w:t>д. Салтыки</w:t>
            </w:r>
          </w:p>
        </w:tc>
        <w:tc>
          <w:tcPr>
            <w:tcW w:w="1843" w:type="dxa"/>
          </w:tcPr>
          <w:p w:rsidR="00EC7098" w:rsidRPr="00EC7098" w:rsidRDefault="005F2A06" w:rsidP="005D40EE">
            <w:pPr>
              <w:tabs>
                <w:tab w:val="left" w:pos="4712"/>
              </w:tabs>
              <w:spacing w:after="0" w:line="240" w:lineRule="auto"/>
              <w:ind w:right="317" w:firstLine="34"/>
              <w:jc w:val="right"/>
              <w:rPr>
                <w:rFonts w:ascii="Times New Roman" w:hAnsi="Times New Roman" w:cs="Times New Roman"/>
                <w:sz w:val="28"/>
                <w:szCs w:val="28"/>
              </w:rPr>
            </w:pPr>
            <w:r>
              <w:rPr>
                <w:rFonts w:ascii="Times New Roman" w:hAnsi="Times New Roman" w:cs="Times New Roman"/>
                <w:sz w:val="28"/>
                <w:szCs w:val="28"/>
              </w:rPr>
              <w:t>7,4</w:t>
            </w:r>
          </w:p>
        </w:tc>
        <w:tc>
          <w:tcPr>
            <w:tcW w:w="1843" w:type="dxa"/>
          </w:tcPr>
          <w:p w:rsidR="00EC7098" w:rsidRPr="00EC7098" w:rsidRDefault="007E5FC4" w:rsidP="005D40EE">
            <w:pPr>
              <w:tabs>
                <w:tab w:val="left" w:pos="4712"/>
              </w:tabs>
              <w:spacing w:after="0" w:line="240" w:lineRule="auto"/>
              <w:ind w:right="317" w:firstLine="34"/>
              <w:jc w:val="right"/>
              <w:rPr>
                <w:rFonts w:ascii="Times New Roman" w:hAnsi="Times New Roman" w:cs="Times New Roman"/>
                <w:sz w:val="28"/>
                <w:szCs w:val="28"/>
              </w:rPr>
            </w:pPr>
            <w:r>
              <w:rPr>
                <w:rFonts w:ascii="Times New Roman" w:hAnsi="Times New Roman" w:cs="Times New Roman"/>
                <w:sz w:val="28"/>
                <w:szCs w:val="28"/>
              </w:rPr>
              <w:t>1,3</w:t>
            </w:r>
          </w:p>
        </w:tc>
      </w:tr>
    </w:tbl>
    <w:p w:rsidR="00EC7098" w:rsidRPr="00EC7098" w:rsidRDefault="00EC7098" w:rsidP="00EC7098">
      <w:pPr>
        <w:spacing w:after="0" w:line="240" w:lineRule="auto"/>
        <w:ind w:firstLine="709"/>
        <w:jc w:val="both"/>
        <w:rPr>
          <w:rFonts w:ascii="Times New Roman" w:hAnsi="Times New Roman" w:cs="Times New Roman"/>
          <w:sz w:val="28"/>
          <w:szCs w:val="28"/>
        </w:rPr>
      </w:pPr>
    </w:p>
    <w:p w:rsidR="00EC7098" w:rsidRPr="00EC7098" w:rsidRDefault="00EC7098" w:rsidP="00EC7098">
      <w:pPr>
        <w:spacing w:after="0" w:line="240" w:lineRule="auto"/>
        <w:ind w:firstLine="709"/>
        <w:jc w:val="both"/>
        <w:rPr>
          <w:rFonts w:ascii="Times New Roman" w:hAnsi="Times New Roman" w:cs="Times New Roman"/>
          <w:b/>
          <w:sz w:val="28"/>
          <w:szCs w:val="28"/>
        </w:rPr>
      </w:pPr>
      <w:r w:rsidRPr="00EC7098">
        <w:rPr>
          <w:rFonts w:ascii="Times New Roman" w:hAnsi="Times New Roman" w:cs="Times New Roman"/>
          <w:sz w:val="28"/>
          <w:szCs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r w:rsidRPr="00EC7098">
        <w:rPr>
          <w:rFonts w:ascii="Times New Roman" w:hAnsi="Times New Roman" w:cs="Times New Roman"/>
          <w:b/>
          <w:sz w:val="28"/>
          <w:szCs w:val="28"/>
        </w:rPr>
        <w:t xml:space="preserve"> </w:t>
      </w:r>
    </w:p>
    <w:p w:rsidR="00EC7098" w:rsidRDefault="00EC7098" w:rsidP="0066684C">
      <w:pPr>
        <w:spacing w:after="0" w:line="240" w:lineRule="auto"/>
        <w:ind w:right="-21" w:firstLine="720"/>
        <w:jc w:val="both"/>
        <w:rPr>
          <w:rFonts w:ascii="Times New Roman" w:hAnsi="Times New Roman" w:cs="Times New Roman"/>
          <w:sz w:val="28"/>
          <w:szCs w:val="28"/>
        </w:rPr>
      </w:pPr>
    </w:p>
    <w:p w:rsidR="00EC7098" w:rsidRPr="00EC7098" w:rsidRDefault="00C94E63" w:rsidP="00EC709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w:t>
      </w:r>
      <w:r w:rsidR="00EC7098" w:rsidRPr="00EC7098">
        <w:rPr>
          <w:rFonts w:ascii="Times New Roman" w:hAnsi="Times New Roman" w:cs="Times New Roman"/>
          <w:b/>
          <w:sz w:val="28"/>
          <w:szCs w:val="28"/>
        </w:rPr>
        <w:t>. Перечень бесхозяйных тепловых сетей и определение организации, уполномоченной на их эксплуатацию</w:t>
      </w:r>
      <w:r w:rsidR="00CC5975">
        <w:rPr>
          <w:rFonts w:ascii="Times New Roman" w:hAnsi="Times New Roman" w:cs="Times New Roman"/>
          <w:b/>
          <w:sz w:val="28"/>
          <w:szCs w:val="28"/>
        </w:rPr>
        <w:t>.</w:t>
      </w:r>
    </w:p>
    <w:p w:rsidR="00EC7098" w:rsidRPr="00EC7098" w:rsidRDefault="00EC7098" w:rsidP="00EC7098">
      <w:pPr>
        <w:spacing w:after="0" w:line="240" w:lineRule="auto"/>
        <w:ind w:firstLine="567"/>
        <w:jc w:val="both"/>
        <w:rPr>
          <w:rFonts w:ascii="Times New Roman" w:hAnsi="Times New Roman" w:cs="Times New Roman"/>
          <w:sz w:val="28"/>
          <w:szCs w:val="28"/>
        </w:rPr>
      </w:pPr>
      <w:r w:rsidRPr="00EC7098">
        <w:rPr>
          <w:rFonts w:ascii="Times New Roman" w:hAnsi="Times New Roman" w:cs="Times New Roman"/>
          <w:sz w:val="28"/>
          <w:szCs w:val="28"/>
        </w:rPr>
        <w:t xml:space="preserve">В настоящее время на территории </w:t>
      </w:r>
      <w:r w:rsidR="000A0989">
        <w:rPr>
          <w:rFonts w:ascii="Times New Roman" w:hAnsi="Times New Roman" w:cs="Times New Roman"/>
          <w:sz w:val="28"/>
          <w:szCs w:val="28"/>
        </w:rPr>
        <w:t>Ильинского</w:t>
      </w:r>
      <w:r w:rsidRPr="00EC7098">
        <w:rPr>
          <w:rFonts w:ascii="Times New Roman" w:hAnsi="Times New Roman" w:cs="Times New Roman"/>
          <w:sz w:val="28"/>
          <w:szCs w:val="28"/>
        </w:rPr>
        <w:t xml:space="preserve"> сельского поселения бесхозяйных тепловых сетей не выявлено.</w:t>
      </w:r>
    </w:p>
    <w:p w:rsidR="00EC7098" w:rsidRPr="0066684C" w:rsidRDefault="00EC7098" w:rsidP="0066684C">
      <w:pPr>
        <w:spacing w:after="0" w:line="240" w:lineRule="auto"/>
        <w:ind w:right="-21" w:firstLine="720"/>
        <w:jc w:val="both"/>
        <w:rPr>
          <w:rFonts w:ascii="Times New Roman" w:hAnsi="Times New Roman" w:cs="Times New Roman"/>
          <w:sz w:val="28"/>
          <w:szCs w:val="28"/>
        </w:rPr>
      </w:pPr>
    </w:p>
    <w:sectPr w:rsidR="00EC7098" w:rsidRPr="0066684C" w:rsidSect="000B00BF">
      <w:headerReference w:type="default" r:id="rId14"/>
      <w:pgSz w:w="11906" w:h="16838" w:code="9"/>
      <w:pgMar w:top="851"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B4" w:rsidRDefault="00ED3BB4" w:rsidP="000B00BF">
      <w:pPr>
        <w:spacing w:after="0" w:line="240" w:lineRule="auto"/>
      </w:pPr>
      <w:r>
        <w:separator/>
      </w:r>
    </w:p>
  </w:endnote>
  <w:endnote w:type="continuationSeparator" w:id="0">
    <w:p w:rsidR="00ED3BB4" w:rsidRDefault="00ED3BB4" w:rsidP="000B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icrosoft YaHei">
    <w:altName w:val="Arial Unicode MS"/>
    <w:panose1 w:val="00000000000000000000"/>
    <w:charset w:val="86"/>
    <w:family w:val="swiss"/>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B4" w:rsidRDefault="00ED3BB4" w:rsidP="000B00BF">
      <w:pPr>
        <w:spacing w:after="0" w:line="240" w:lineRule="auto"/>
      </w:pPr>
      <w:r>
        <w:separator/>
      </w:r>
    </w:p>
  </w:footnote>
  <w:footnote w:type="continuationSeparator" w:id="0">
    <w:p w:rsidR="00ED3BB4" w:rsidRDefault="00ED3BB4" w:rsidP="000B0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900473"/>
      <w:docPartObj>
        <w:docPartGallery w:val="Page Numbers (Top of Page)"/>
        <w:docPartUnique/>
      </w:docPartObj>
    </w:sdtPr>
    <w:sdtEndPr/>
    <w:sdtContent>
      <w:p w:rsidR="0064039C" w:rsidRDefault="0064039C">
        <w:pPr>
          <w:pStyle w:val="aa"/>
          <w:jc w:val="right"/>
        </w:pPr>
        <w:r>
          <w:fldChar w:fldCharType="begin"/>
        </w:r>
        <w:r>
          <w:instrText>PAGE   \* MERGEFORMAT</w:instrText>
        </w:r>
        <w:r>
          <w:fldChar w:fldCharType="separate"/>
        </w:r>
        <w:r w:rsidR="00BC435B">
          <w:rPr>
            <w:noProof/>
          </w:rPr>
          <w:t>27</w:t>
        </w:r>
        <w:r>
          <w:fldChar w:fldCharType="end"/>
        </w:r>
      </w:p>
    </w:sdtContent>
  </w:sdt>
  <w:p w:rsidR="0064039C" w:rsidRDefault="006403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28BB72"/>
    <w:lvl w:ilvl="0">
      <w:numFmt w:val="bullet"/>
      <w:lvlText w:val="*"/>
      <w:lvlJc w:val="left"/>
      <w:pPr>
        <w:ind w:left="0" w:firstLine="0"/>
      </w:pPr>
    </w:lvl>
  </w:abstractNum>
  <w:abstractNum w:abstractNumId="1">
    <w:nsid w:val="0B2F3242"/>
    <w:multiLevelType w:val="multilevel"/>
    <w:tmpl w:val="A40276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D03EE4"/>
    <w:multiLevelType w:val="multilevel"/>
    <w:tmpl w:val="9F449B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1F93134"/>
    <w:multiLevelType w:val="hybridMultilevel"/>
    <w:tmpl w:val="B2CCB2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8421D0"/>
    <w:multiLevelType w:val="hybridMultilevel"/>
    <w:tmpl w:val="275A136A"/>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F">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026C0A"/>
    <w:multiLevelType w:val="hybridMultilevel"/>
    <w:tmpl w:val="FC807994"/>
    <w:lvl w:ilvl="0" w:tplc="6B3A0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D6AB4"/>
    <w:multiLevelType w:val="hybridMultilevel"/>
    <w:tmpl w:val="4878A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lvlOverride w:ilvl="0">
      <w:lvl w:ilvl="0">
        <w:numFmt w:val="bullet"/>
        <w:lvlText w:val=""/>
        <w:legacy w:legacy="1" w:legacySpace="0" w:legacyIndent="283"/>
        <w:lvlJc w:val="left"/>
        <w:pPr>
          <w:ind w:left="567" w:hanging="283"/>
        </w:pPr>
        <w:rPr>
          <w:rFonts w:ascii="Symbol" w:hAnsi="Symbol" w:cs="Symbol" w:hint="default"/>
        </w:rPr>
      </w:lvl>
    </w:lvlOverride>
  </w:num>
  <w:num w:numId="4">
    <w:abstractNumId w:val="0"/>
    <w:lvlOverride w:ilvl="0">
      <w:lvl w:ilvl="0">
        <w:numFmt w:val="bullet"/>
        <w:lvlText w:val=""/>
        <w:legacy w:legacy="1" w:legacySpace="0" w:legacyIndent="283"/>
        <w:lvlJc w:val="left"/>
        <w:pPr>
          <w:ind w:left="1135" w:hanging="283"/>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45"/>
    <w:rsid w:val="000040D6"/>
    <w:rsid w:val="00005B31"/>
    <w:rsid w:val="00006557"/>
    <w:rsid w:val="000070BC"/>
    <w:rsid w:val="000128BF"/>
    <w:rsid w:val="00014A40"/>
    <w:rsid w:val="00015F98"/>
    <w:rsid w:val="00016B9E"/>
    <w:rsid w:val="00020D1C"/>
    <w:rsid w:val="00021864"/>
    <w:rsid w:val="000220A7"/>
    <w:rsid w:val="000238D9"/>
    <w:rsid w:val="00023C81"/>
    <w:rsid w:val="00023CCC"/>
    <w:rsid w:val="00024472"/>
    <w:rsid w:val="000261AE"/>
    <w:rsid w:val="000262B7"/>
    <w:rsid w:val="0002673D"/>
    <w:rsid w:val="0002723A"/>
    <w:rsid w:val="0003172A"/>
    <w:rsid w:val="00035469"/>
    <w:rsid w:val="00036333"/>
    <w:rsid w:val="000407C7"/>
    <w:rsid w:val="00043114"/>
    <w:rsid w:val="00055F63"/>
    <w:rsid w:val="0005744D"/>
    <w:rsid w:val="00061034"/>
    <w:rsid w:val="00062655"/>
    <w:rsid w:val="0006565C"/>
    <w:rsid w:val="00067351"/>
    <w:rsid w:val="00067A9C"/>
    <w:rsid w:val="00073B10"/>
    <w:rsid w:val="000764FB"/>
    <w:rsid w:val="000769AF"/>
    <w:rsid w:val="000854EC"/>
    <w:rsid w:val="00086C24"/>
    <w:rsid w:val="0009012D"/>
    <w:rsid w:val="000A0989"/>
    <w:rsid w:val="000A0D04"/>
    <w:rsid w:val="000B00BF"/>
    <w:rsid w:val="000B01ED"/>
    <w:rsid w:val="000B646F"/>
    <w:rsid w:val="000B7B05"/>
    <w:rsid w:val="000C3FB5"/>
    <w:rsid w:val="000C4A96"/>
    <w:rsid w:val="000D0DF0"/>
    <w:rsid w:val="000D4DA4"/>
    <w:rsid w:val="000D5433"/>
    <w:rsid w:val="000D6B1B"/>
    <w:rsid w:val="000E06A8"/>
    <w:rsid w:val="000E0846"/>
    <w:rsid w:val="000E3DBA"/>
    <w:rsid w:val="000E4595"/>
    <w:rsid w:val="000E47A1"/>
    <w:rsid w:val="000E5B9A"/>
    <w:rsid w:val="000E6E1D"/>
    <w:rsid w:val="000F35B3"/>
    <w:rsid w:val="000F4374"/>
    <w:rsid w:val="000F5CDD"/>
    <w:rsid w:val="000F7A56"/>
    <w:rsid w:val="00101D9C"/>
    <w:rsid w:val="00104DFD"/>
    <w:rsid w:val="00116A67"/>
    <w:rsid w:val="00122A87"/>
    <w:rsid w:val="0012739B"/>
    <w:rsid w:val="00131142"/>
    <w:rsid w:val="0013129D"/>
    <w:rsid w:val="00134086"/>
    <w:rsid w:val="001402ED"/>
    <w:rsid w:val="00140DCC"/>
    <w:rsid w:val="00141613"/>
    <w:rsid w:val="001447BD"/>
    <w:rsid w:val="00152F62"/>
    <w:rsid w:val="00154A16"/>
    <w:rsid w:val="00155660"/>
    <w:rsid w:val="00156BDC"/>
    <w:rsid w:val="00156DA4"/>
    <w:rsid w:val="001615BC"/>
    <w:rsid w:val="0016351A"/>
    <w:rsid w:val="0016705E"/>
    <w:rsid w:val="001716BE"/>
    <w:rsid w:val="00175012"/>
    <w:rsid w:val="001805C5"/>
    <w:rsid w:val="00180E67"/>
    <w:rsid w:val="001820B9"/>
    <w:rsid w:val="00182D7F"/>
    <w:rsid w:val="00187336"/>
    <w:rsid w:val="00192EFF"/>
    <w:rsid w:val="001A245E"/>
    <w:rsid w:val="001A57D3"/>
    <w:rsid w:val="001A5F4D"/>
    <w:rsid w:val="001B00AB"/>
    <w:rsid w:val="001B5243"/>
    <w:rsid w:val="001C1E3A"/>
    <w:rsid w:val="001C6928"/>
    <w:rsid w:val="001D0219"/>
    <w:rsid w:val="001D0716"/>
    <w:rsid w:val="001D11B2"/>
    <w:rsid w:val="001D297D"/>
    <w:rsid w:val="001D6CE1"/>
    <w:rsid w:val="001E0621"/>
    <w:rsid w:val="001E1BF9"/>
    <w:rsid w:val="001E3E40"/>
    <w:rsid w:val="001E65B1"/>
    <w:rsid w:val="001E6BAA"/>
    <w:rsid w:val="001F5E2A"/>
    <w:rsid w:val="00202A65"/>
    <w:rsid w:val="00203BED"/>
    <w:rsid w:val="00204DFA"/>
    <w:rsid w:val="002055BC"/>
    <w:rsid w:val="0020748D"/>
    <w:rsid w:val="00207562"/>
    <w:rsid w:val="00211C5A"/>
    <w:rsid w:val="00212113"/>
    <w:rsid w:val="00217FC7"/>
    <w:rsid w:val="00220FB1"/>
    <w:rsid w:val="002239A8"/>
    <w:rsid w:val="002359CD"/>
    <w:rsid w:val="00251020"/>
    <w:rsid w:val="00252CDE"/>
    <w:rsid w:val="00260ADD"/>
    <w:rsid w:val="002657ED"/>
    <w:rsid w:val="00271030"/>
    <w:rsid w:val="0027142C"/>
    <w:rsid w:val="002752A3"/>
    <w:rsid w:val="00283C70"/>
    <w:rsid w:val="00284A34"/>
    <w:rsid w:val="00284C1A"/>
    <w:rsid w:val="002865F6"/>
    <w:rsid w:val="00296439"/>
    <w:rsid w:val="002A08E1"/>
    <w:rsid w:val="002A4010"/>
    <w:rsid w:val="002A5ECB"/>
    <w:rsid w:val="002A72E1"/>
    <w:rsid w:val="002A73AA"/>
    <w:rsid w:val="002B1C6C"/>
    <w:rsid w:val="002B26C9"/>
    <w:rsid w:val="002B46AF"/>
    <w:rsid w:val="002C03DA"/>
    <w:rsid w:val="002C6E98"/>
    <w:rsid w:val="002D00CC"/>
    <w:rsid w:val="002D1133"/>
    <w:rsid w:val="002D2D99"/>
    <w:rsid w:val="002E20D1"/>
    <w:rsid w:val="002E5EA3"/>
    <w:rsid w:val="002E6080"/>
    <w:rsid w:val="002F7523"/>
    <w:rsid w:val="002F7529"/>
    <w:rsid w:val="00305AF3"/>
    <w:rsid w:val="00311524"/>
    <w:rsid w:val="003134DF"/>
    <w:rsid w:val="00313CA0"/>
    <w:rsid w:val="0031793D"/>
    <w:rsid w:val="0032240E"/>
    <w:rsid w:val="003227BC"/>
    <w:rsid w:val="0032445D"/>
    <w:rsid w:val="00331455"/>
    <w:rsid w:val="00333E22"/>
    <w:rsid w:val="0033574F"/>
    <w:rsid w:val="00335829"/>
    <w:rsid w:val="00342B0F"/>
    <w:rsid w:val="00342FA4"/>
    <w:rsid w:val="003433D2"/>
    <w:rsid w:val="003437C8"/>
    <w:rsid w:val="00345CA5"/>
    <w:rsid w:val="00345D8D"/>
    <w:rsid w:val="00350A93"/>
    <w:rsid w:val="00353F58"/>
    <w:rsid w:val="00361169"/>
    <w:rsid w:val="003611CA"/>
    <w:rsid w:val="003708FD"/>
    <w:rsid w:val="00373442"/>
    <w:rsid w:val="00373521"/>
    <w:rsid w:val="0037475F"/>
    <w:rsid w:val="00382BE2"/>
    <w:rsid w:val="00384357"/>
    <w:rsid w:val="00384AA7"/>
    <w:rsid w:val="00386091"/>
    <w:rsid w:val="00387AB0"/>
    <w:rsid w:val="00392129"/>
    <w:rsid w:val="003A207B"/>
    <w:rsid w:val="003A2759"/>
    <w:rsid w:val="003A43A4"/>
    <w:rsid w:val="003A758A"/>
    <w:rsid w:val="003B1029"/>
    <w:rsid w:val="003B248C"/>
    <w:rsid w:val="003C4984"/>
    <w:rsid w:val="003D13CB"/>
    <w:rsid w:val="003D507E"/>
    <w:rsid w:val="003E41F9"/>
    <w:rsid w:val="003E6948"/>
    <w:rsid w:val="003F1256"/>
    <w:rsid w:val="00400F52"/>
    <w:rsid w:val="00401982"/>
    <w:rsid w:val="0040395E"/>
    <w:rsid w:val="004049D0"/>
    <w:rsid w:val="00423DE2"/>
    <w:rsid w:val="0042594F"/>
    <w:rsid w:val="00431234"/>
    <w:rsid w:val="004365F3"/>
    <w:rsid w:val="00436B1A"/>
    <w:rsid w:val="004418A2"/>
    <w:rsid w:val="00442CBA"/>
    <w:rsid w:val="00444192"/>
    <w:rsid w:val="00444BD4"/>
    <w:rsid w:val="00446059"/>
    <w:rsid w:val="00447977"/>
    <w:rsid w:val="00447D2C"/>
    <w:rsid w:val="004548A8"/>
    <w:rsid w:val="00454CD2"/>
    <w:rsid w:val="004554E4"/>
    <w:rsid w:val="0045757A"/>
    <w:rsid w:val="0046026D"/>
    <w:rsid w:val="0046318D"/>
    <w:rsid w:val="004671B0"/>
    <w:rsid w:val="00475721"/>
    <w:rsid w:val="004769F6"/>
    <w:rsid w:val="004801AB"/>
    <w:rsid w:val="00480BCA"/>
    <w:rsid w:val="00482416"/>
    <w:rsid w:val="004841EF"/>
    <w:rsid w:val="004849E3"/>
    <w:rsid w:val="004864AE"/>
    <w:rsid w:val="00486DE5"/>
    <w:rsid w:val="00494787"/>
    <w:rsid w:val="004960C3"/>
    <w:rsid w:val="00496BAD"/>
    <w:rsid w:val="004A383C"/>
    <w:rsid w:val="004A595C"/>
    <w:rsid w:val="004B0AED"/>
    <w:rsid w:val="004B2942"/>
    <w:rsid w:val="004B2BF1"/>
    <w:rsid w:val="004B6C7A"/>
    <w:rsid w:val="004C0B2C"/>
    <w:rsid w:val="004C1035"/>
    <w:rsid w:val="004D20BC"/>
    <w:rsid w:val="004D6903"/>
    <w:rsid w:val="004E2162"/>
    <w:rsid w:val="004E7441"/>
    <w:rsid w:val="004F235B"/>
    <w:rsid w:val="004F4A62"/>
    <w:rsid w:val="004F5487"/>
    <w:rsid w:val="004F6B02"/>
    <w:rsid w:val="00502761"/>
    <w:rsid w:val="00503AED"/>
    <w:rsid w:val="005043D6"/>
    <w:rsid w:val="00505CB2"/>
    <w:rsid w:val="00506C20"/>
    <w:rsid w:val="00515C36"/>
    <w:rsid w:val="00520B2E"/>
    <w:rsid w:val="005230F6"/>
    <w:rsid w:val="00524389"/>
    <w:rsid w:val="005247AF"/>
    <w:rsid w:val="0052679D"/>
    <w:rsid w:val="00530AD3"/>
    <w:rsid w:val="00530D76"/>
    <w:rsid w:val="005311FB"/>
    <w:rsid w:val="00534231"/>
    <w:rsid w:val="00537055"/>
    <w:rsid w:val="00542A0A"/>
    <w:rsid w:val="00545338"/>
    <w:rsid w:val="00546171"/>
    <w:rsid w:val="00554266"/>
    <w:rsid w:val="0056632D"/>
    <w:rsid w:val="005703F7"/>
    <w:rsid w:val="0057206C"/>
    <w:rsid w:val="00575F8C"/>
    <w:rsid w:val="0059241F"/>
    <w:rsid w:val="0059277E"/>
    <w:rsid w:val="00596C24"/>
    <w:rsid w:val="005A2D8F"/>
    <w:rsid w:val="005A3CD7"/>
    <w:rsid w:val="005A6544"/>
    <w:rsid w:val="005B0F1F"/>
    <w:rsid w:val="005B41E6"/>
    <w:rsid w:val="005C06DE"/>
    <w:rsid w:val="005C21E4"/>
    <w:rsid w:val="005C6F08"/>
    <w:rsid w:val="005D1074"/>
    <w:rsid w:val="005D4079"/>
    <w:rsid w:val="005D40EE"/>
    <w:rsid w:val="005D5AD5"/>
    <w:rsid w:val="005E27F9"/>
    <w:rsid w:val="005E31F5"/>
    <w:rsid w:val="005E3884"/>
    <w:rsid w:val="005E39D9"/>
    <w:rsid w:val="005E4F71"/>
    <w:rsid w:val="005E52EC"/>
    <w:rsid w:val="005F2A06"/>
    <w:rsid w:val="005F466E"/>
    <w:rsid w:val="006021DA"/>
    <w:rsid w:val="00605E86"/>
    <w:rsid w:val="006268A2"/>
    <w:rsid w:val="00627632"/>
    <w:rsid w:val="00627BD9"/>
    <w:rsid w:val="00630103"/>
    <w:rsid w:val="00634841"/>
    <w:rsid w:val="00635B0A"/>
    <w:rsid w:val="006365FB"/>
    <w:rsid w:val="0064039C"/>
    <w:rsid w:val="00641FEC"/>
    <w:rsid w:val="00642C8F"/>
    <w:rsid w:val="00643D1D"/>
    <w:rsid w:val="0064424F"/>
    <w:rsid w:val="00645DF9"/>
    <w:rsid w:val="006464B3"/>
    <w:rsid w:val="006477A2"/>
    <w:rsid w:val="00651E9E"/>
    <w:rsid w:val="00664B44"/>
    <w:rsid w:val="0066684C"/>
    <w:rsid w:val="00670AB0"/>
    <w:rsid w:val="006711A2"/>
    <w:rsid w:val="00673166"/>
    <w:rsid w:val="00677FF1"/>
    <w:rsid w:val="0068440B"/>
    <w:rsid w:val="00686A74"/>
    <w:rsid w:val="00693F00"/>
    <w:rsid w:val="006962E8"/>
    <w:rsid w:val="00696420"/>
    <w:rsid w:val="00696DC5"/>
    <w:rsid w:val="006A2073"/>
    <w:rsid w:val="006A4AA3"/>
    <w:rsid w:val="006B5841"/>
    <w:rsid w:val="006C0C23"/>
    <w:rsid w:val="006C5DBB"/>
    <w:rsid w:val="006D5D61"/>
    <w:rsid w:val="006E0245"/>
    <w:rsid w:val="006E2054"/>
    <w:rsid w:val="006E5942"/>
    <w:rsid w:val="006F3FAA"/>
    <w:rsid w:val="006F78CF"/>
    <w:rsid w:val="00700B49"/>
    <w:rsid w:val="00701D75"/>
    <w:rsid w:val="007033D8"/>
    <w:rsid w:val="007036DB"/>
    <w:rsid w:val="0071172E"/>
    <w:rsid w:val="00712445"/>
    <w:rsid w:val="0071453C"/>
    <w:rsid w:val="007152F7"/>
    <w:rsid w:val="00721C9E"/>
    <w:rsid w:val="00722603"/>
    <w:rsid w:val="007359E1"/>
    <w:rsid w:val="00740653"/>
    <w:rsid w:val="00740D90"/>
    <w:rsid w:val="0074111E"/>
    <w:rsid w:val="00741B21"/>
    <w:rsid w:val="00742AE9"/>
    <w:rsid w:val="00744545"/>
    <w:rsid w:val="00745223"/>
    <w:rsid w:val="00745358"/>
    <w:rsid w:val="0075195A"/>
    <w:rsid w:val="00753F59"/>
    <w:rsid w:val="0075573F"/>
    <w:rsid w:val="00755949"/>
    <w:rsid w:val="00756536"/>
    <w:rsid w:val="007643B2"/>
    <w:rsid w:val="00764C77"/>
    <w:rsid w:val="00765C94"/>
    <w:rsid w:val="00765DDA"/>
    <w:rsid w:val="007729CB"/>
    <w:rsid w:val="00773DF4"/>
    <w:rsid w:val="00787212"/>
    <w:rsid w:val="00790F36"/>
    <w:rsid w:val="007A5C67"/>
    <w:rsid w:val="007B2EB4"/>
    <w:rsid w:val="007C0670"/>
    <w:rsid w:val="007C3334"/>
    <w:rsid w:val="007C48BB"/>
    <w:rsid w:val="007D4CB2"/>
    <w:rsid w:val="007D6F85"/>
    <w:rsid w:val="007D7934"/>
    <w:rsid w:val="007E0810"/>
    <w:rsid w:val="007E5FC4"/>
    <w:rsid w:val="007E62EB"/>
    <w:rsid w:val="007F23D0"/>
    <w:rsid w:val="007F477E"/>
    <w:rsid w:val="00806CD8"/>
    <w:rsid w:val="00813237"/>
    <w:rsid w:val="00813A4C"/>
    <w:rsid w:val="008239D4"/>
    <w:rsid w:val="00824772"/>
    <w:rsid w:val="008274E3"/>
    <w:rsid w:val="008322EC"/>
    <w:rsid w:val="00834208"/>
    <w:rsid w:val="008362C7"/>
    <w:rsid w:val="008406CF"/>
    <w:rsid w:val="00840963"/>
    <w:rsid w:val="00842DE1"/>
    <w:rsid w:val="008432FD"/>
    <w:rsid w:val="00845830"/>
    <w:rsid w:val="00855B62"/>
    <w:rsid w:val="00865A79"/>
    <w:rsid w:val="008753BB"/>
    <w:rsid w:val="00881DE8"/>
    <w:rsid w:val="00883D8C"/>
    <w:rsid w:val="008857D3"/>
    <w:rsid w:val="00891833"/>
    <w:rsid w:val="0089196D"/>
    <w:rsid w:val="008921E0"/>
    <w:rsid w:val="008934E7"/>
    <w:rsid w:val="008A008D"/>
    <w:rsid w:val="008A18DA"/>
    <w:rsid w:val="008A4BC2"/>
    <w:rsid w:val="008B7386"/>
    <w:rsid w:val="008B73E3"/>
    <w:rsid w:val="008C3BE5"/>
    <w:rsid w:val="008C551A"/>
    <w:rsid w:val="008C6F4B"/>
    <w:rsid w:val="008D340B"/>
    <w:rsid w:val="008D36CD"/>
    <w:rsid w:val="008D373B"/>
    <w:rsid w:val="008D485A"/>
    <w:rsid w:val="008D490A"/>
    <w:rsid w:val="008E0897"/>
    <w:rsid w:val="008E5BE4"/>
    <w:rsid w:val="008F12FF"/>
    <w:rsid w:val="008F39FF"/>
    <w:rsid w:val="008F4118"/>
    <w:rsid w:val="008F531B"/>
    <w:rsid w:val="008F6105"/>
    <w:rsid w:val="008F64B4"/>
    <w:rsid w:val="009148C2"/>
    <w:rsid w:val="00920085"/>
    <w:rsid w:val="0092205D"/>
    <w:rsid w:val="00922828"/>
    <w:rsid w:val="00927C7A"/>
    <w:rsid w:val="00927D34"/>
    <w:rsid w:val="00931EED"/>
    <w:rsid w:val="00933AC6"/>
    <w:rsid w:val="0093504C"/>
    <w:rsid w:val="009424D4"/>
    <w:rsid w:val="0094503E"/>
    <w:rsid w:val="009454A4"/>
    <w:rsid w:val="00950AFD"/>
    <w:rsid w:val="0095618F"/>
    <w:rsid w:val="009653A0"/>
    <w:rsid w:val="00967ED2"/>
    <w:rsid w:val="00972CD9"/>
    <w:rsid w:val="00973455"/>
    <w:rsid w:val="0097396B"/>
    <w:rsid w:val="00983473"/>
    <w:rsid w:val="00990D97"/>
    <w:rsid w:val="009924B3"/>
    <w:rsid w:val="00993790"/>
    <w:rsid w:val="009A6EBA"/>
    <w:rsid w:val="009A78EB"/>
    <w:rsid w:val="009B456D"/>
    <w:rsid w:val="009B47EE"/>
    <w:rsid w:val="009B69B6"/>
    <w:rsid w:val="009D235A"/>
    <w:rsid w:val="009D5B0F"/>
    <w:rsid w:val="009D623B"/>
    <w:rsid w:val="009E3EED"/>
    <w:rsid w:val="009E4C98"/>
    <w:rsid w:val="009E7CD3"/>
    <w:rsid w:val="009F4A3B"/>
    <w:rsid w:val="009F68F7"/>
    <w:rsid w:val="00A00589"/>
    <w:rsid w:val="00A01B5C"/>
    <w:rsid w:val="00A040BC"/>
    <w:rsid w:val="00A07A92"/>
    <w:rsid w:val="00A11727"/>
    <w:rsid w:val="00A151BA"/>
    <w:rsid w:val="00A201CA"/>
    <w:rsid w:val="00A21FE8"/>
    <w:rsid w:val="00A27D6C"/>
    <w:rsid w:val="00A334EF"/>
    <w:rsid w:val="00A4071C"/>
    <w:rsid w:val="00A425EE"/>
    <w:rsid w:val="00A428D3"/>
    <w:rsid w:val="00A43772"/>
    <w:rsid w:val="00A43792"/>
    <w:rsid w:val="00A43EAF"/>
    <w:rsid w:val="00A476C2"/>
    <w:rsid w:val="00A60028"/>
    <w:rsid w:val="00A61898"/>
    <w:rsid w:val="00A6377A"/>
    <w:rsid w:val="00A63FC3"/>
    <w:rsid w:val="00A81226"/>
    <w:rsid w:val="00A84AAF"/>
    <w:rsid w:val="00A86673"/>
    <w:rsid w:val="00A87DC0"/>
    <w:rsid w:val="00A91E8C"/>
    <w:rsid w:val="00A9279A"/>
    <w:rsid w:val="00A94DC0"/>
    <w:rsid w:val="00A956E9"/>
    <w:rsid w:val="00A95F67"/>
    <w:rsid w:val="00A96EC9"/>
    <w:rsid w:val="00A97359"/>
    <w:rsid w:val="00AA4BEC"/>
    <w:rsid w:val="00AA58AF"/>
    <w:rsid w:val="00AA72C4"/>
    <w:rsid w:val="00AB234B"/>
    <w:rsid w:val="00AB28DD"/>
    <w:rsid w:val="00AB5513"/>
    <w:rsid w:val="00AC5996"/>
    <w:rsid w:val="00AC66F2"/>
    <w:rsid w:val="00AD08AF"/>
    <w:rsid w:val="00AD28CF"/>
    <w:rsid w:val="00AD3EC1"/>
    <w:rsid w:val="00AD5E96"/>
    <w:rsid w:val="00AD66E2"/>
    <w:rsid w:val="00AE2D27"/>
    <w:rsid w:val="00AE3E5A"/>
    <w:rsid w:val="00AF1C1A"/>
    <w:rsid w:val="00AF3C99"/>
    <w:rsid w:val="00AF40B6"/>
    <w:rsid w:val="00B00E88"/>
    <w:rsid w:val="00B02D4A"/>
    <w:rsid w:val="00B0368A"/>
    <w:rsid w:val="00B05A65"/>
    <w:rsid w:val="00B16D95"/>
    <w:rsid w:val="00B17F66"/>
    <w:rsid w:val="00B228AE"/>
    <w:rsid w:val="00B2624A"/>
    <w:rsid w:val="00B31C5F"/>
    <w:rsid w:val="00B34A21"/>
    <w:rsid w:val="00B42883"/>
    <w:rsid w:val="00B47864"/>
    <w:rsid w:val="00B516A3"/>
    <w:rsid w:val="00B6198E"/>
    <w:rsid w:val="00B63374"/>
    <w:rsid w:val="00B6353F"/>
    <w:rsid w:val="00B642CC"/>
    <w:rsid w:val="00B671D9"/>
    <w:rsid w:val="00B75491"/>
    <w:rsid w:val="00B757A2"/>
    <w:rsid w:val="00B7614A"/>
    <w:rsid w:val="00B8262C"/>
    <w:rsid w:val="00B82685"/>
    <w:rsid w:val="00B84C6F"/>
    <w:rsid w:val="00B90185"/>
    <w:rsid w:val="00B94282"/>
    <w:rsid w:val="00BA21EB"/>
    <w:rsid w:val="00BB0483"/>
    <w:rsid w:val="00BB2014"/>
    <w:rsid w:val="00BC2610"/>
    <w:rsid w:val="00BC32BF"/>
    <w:rsid w:val="00BC435B"/>
    <w:rsid w:val="00BC4378"/>
    <w:rsid w:val="00BC5163"/>
    <w:rsid w:val="00BD2456"/>
    <w:rsid w:val="00BD2D73"/>
    <w:rsid w:val="00BD7B25"/>
    <w:rsid w:val="00BD7C6F"/>
    <w:rsid w:val="00BE2EC6"/>
    <w:rsid w:val="00BE7052"/>
    <w:rsid w:val="00BF1528"/>
    <w:rsid w:val="00BF3755"/>
    <w:rsid w:val="00C02866"/>
    <w:rsid w:val="00C02CEB"/>
    <w:rsid w:val="00C063A9"/>
    <w:rsid w:val="00C07925"/>
    <w:rsid w:val="00C22674"/>
    <w:rsid w:val="00C25BB8"/>
    <w:rsid w:val="00C260DF"/>
    <w:rsid w:val="00C267CE"/>
    <w:rsid w:val="00C267F0"/>
    <w:rsid w:val="00C319E9"/>
    <w:rsid w:val="00C32E17"/>
    <w:rsid w:val="00C33755"/>
    <w:rsid w:val="00C33A35"/>
    <w:rsid w:val="00C33FD6"/>
    <w:rsid w:val="00C373F3"/>
    <w:rsid w:val="00C43498"/>
    <w:rsid w:val="00C436F9"/>
    <w:rsid w:val="00C52927"/>
    <w:rsid w:val="00C602C3"/>
    <w:rsid w:val="00C61995"/>
    <w:rsid w:val="00C6268B"/>
    <w:rsid w:val="00C650E6"/>
    <w:rsid w:val="00C6578B"/>
    <w:rsid w:val="00C65B2B"/>
    <w:rsid w:val="00C66EBE"/>
    <w:rsid w:val="00C7209B"/>
    <w:rsid w:val="00C733A4"/>
    <w:rsid w:val="00C75991"/>
    <w:rsid w:val="00C7617C"/>
    <w:rsid w:val="00C76303"/>
    <w:rsid w:val="00C77437"/>
    <w:rsid w:val="00C81D73"/>
    <w:rsid w:val="00C83472"/>
    <w:rsid w:val="00C94A3A"/>
    <w:rsid w:val="00C94E63"/>
    <w:rsid w:val="00CA009E"/>
    <w:rsid w:val="00CA0E74"/>
    <w:rsid w:val="00CA14A0"/>
    <w:rsid w:val="00CA28BC"/>
    <w:rsid w:val="00CA3005"/>
    <w:rsid w:val="00CA35B2"/>
    <w:rsid w:val="00CB1D9F"/>
    <w:rsid w:val="00CC1B8C"/>
    <w:rsid w:val="00CC4A49"/>
    <w:rsid w:val="00CC5975"/>
    <w:rsid w:val="00CD19F1"/>
    <w:rsid w:val="00CD6C33"/>
    <w:rsid w:val="00CE1135"/>
    <w:rsid w:val="00CE30BF"/>
    <w:rsid w:val="00CE5545"/>
    <w:rsid w:val="00CE70E9"/>
    <w:rsid w:val="00CE7184"/>
    <w:rsid w:val="00CF0080"/>
    <w:rsid w:val="00CF017E"/>
    <w:rsid w:val="00CF12C5"/>
    <w:rsid w:val="00CF3CD4"/>
    <w:rsid w:val="00CF5DB5"/>
    <w:rsid w:val="00CF5DEF"/>
    <w:rsid w:val="00D0475C"/>
    <w:rsid w:val="00D04C70"/>
    <w:rsid w:val="00D069D3"/>
    <w:rsid w:val="00D06ECC"/>
    <w:rsid w:val="00D071BE"/>
    <w:rsid w:val="00D110CC"/>
    <w:rsid w:val="00D11C86"/>
    <w:rsid w:val="00D17374"/>
    <w:rsid w:val="00D22593"/>
    <w:rsid w:val="00D25508"/>
    <w:rsid w:val="00D30A33"/>
    <w:rsid w:val="00D343A6"/>
    <w:rsid w:val="00D347F7"/>
    <w:rsid w:val="00D3492E"/>
    <w:rsid w:val="00D410E2"/>
    <w:rsid w:val="00D42CD4"/>
    <w:rsid w:val="00D435B8"/>
    <w:rsid w:val="00D46096"/>
    <w:rsid w:val="00D47A51"/>
    <w:rsid w:val="00D51698"/>
    <w:rsid w:val="00D55BEA"/>
    <w:rsid w:val="00D639A0"/>
    <w:rsid w:val="00D72D83"/>
    <w:rsid w:val="00D75F64"/>
    <w:rsid w:val="00D849B0"/>
    <w:rsid w:val="00D8543A"/>
    <w:rsid w:val="00D901B7"/>
    <w:rsid w:val="00D96108"/>
    <w:rsid w:val="00D96C66"/>
    <w:rsid w:val="00D977F4"/>
    <w:rsid w:val="00DA1F48"/>
    <w:rsid w:val="00DA3272"/>
    <w:rsid w:val="00DB3056"/>
    <w:rsid w:val="00DB52A0"/>
    <w:rsid w:val="00DB5522"/>
    <w:rsid w:val="00DB5B7C"/>
    <w:rsid w:val="00DC4F32"/>
    <w:rsid w:val="00DD2845"/>
    <w:rsid w:val="00DD6187"/>
    <w:rsid w:val="00DD65B5"/>
    <w:rsid w:val="00DE4067"/>
    <w:rsid w:val="00DE7B77"/>
    <w:rsid w:val="00DF09F9"/>
    <w:rsid w:val="00DF4DC9"/>
    <w:rsid w:val="00DF6C90"/>
    <w:rsid w:val="00E0088B"/>
    <w:rsid w:val="00E03400"/>
    <w:rsid w:val="00E05FBD"/>
    <w:rsid w:val="00E0660D"/>
    <w:rsid w:val="00E14FA7"/>
    <w:rsid w:val="00E163EF"/>
    <w:rsid w:val="00E210AD"/>
    <w:rsid w:val="00E21113"/>
    <w:rsid w:val="00E224C1"/>
    <w:rsid w:val="00E23D03"/>
    <w:rsid w:val="00E2566F"/>
    <w:rsid w:val="00E27073"/>
    <w:rsid w:val="00E34299"/>
    <w:rsid w:val="00E36B86"/>
    <w:rsid w:val="00E41589"/>
    <w:rsid w:val="00E42F75"/>
    <w:rsid w:val="00E50FAB"/>
    <w:rsid w:val="00E56AEB"/>
    <w:rsid w:val="00E613EB"/>
    <w:rsid w:val="00E65AC4"/>
    <w:rsid w:val="00E65C64"/>
    <w:rsid w:val="00E66A13"/>
    <w:rsid w:val="00E678B3"/>
    <w:rsid w:val="00E71BE1"/>
    <w:rsid w:val="00E71E1A"/>
    <w:rsid w:val="00E7239F"/>
    <w:rsid w:val="00E76535"/>
    <w:rsid w:val="00E77DE9"/>
    <w:rsid w:val="00E77DFF"/>
    <w:rsid w:val="00E815F4"/>
    <w:rsid w:val="00E81A0F"/>
    <w:rsid w:val="00E83188"/>
    <w:rsid w:val="00E838C3"/>
    <w:rsid w:val="00E844E4"/>
    <w:rsid w:val="00E87939"/>
    <w:rsid w:val="00E924D0"/>
    <w:rsid w:val="00E95884"/>
    <w:rsid w:val="00E96959"/>
    <w:rsid w:val="00EA2351"/>
    <w:rsid w:val="00EA25F0"/>
    <w:rsid w:val="00EA4A28"/>
    <w:rsid w:val="00EA618F"/>
    <w:rsid w:val="00EB129A"/>
    <w:rsid w:val="00EB375D"/>
    <w:rsid w:val="00EB3B8B"/>
    <w:rsid w:val="00EB405D"/>
    <w:rsid w:val="00EB69B9"/>
    <w:rsid w:val="00EC32B1"/>
    <w:rsid w:val="00EC45D8"/>
    <w:rsid w:val="00EC7098"/>
    <w:rsid w:val="00ED1772"/>
    <w:rsid w:val="00ED2B68"/>
    <w:rsid w:val="00ED3BB4"/>
    <w:rsid w:val="00ED55C2"/>
    <w:rsid w:val="00EE12D1"/>
    <w:rsid w:val="00EE3354"/>
    <w:rsid w:val="00EE6449"/>
    <w:rsid w:val="00EE79EF"/>
    <w:rsid w:val="00EF23B3"/>
    <w:rsid w:val="00EF331A"/>
    <w:rsid w:val="00F00516"/>
    <w:rsid w:val="00F03AF8"/>
    <w:rsid w:val="00F04FD1"/>
    <w:rsid w:val="00F13287"/>
    <w:rsid w:val="00F16FFA"/>
    <w:rsid w:val="00F17534"/>
    <w:rsid w:val="00F17E2A"/>
    <w:rsid w:val="00F25C7F"/>
    <w:rsid w:val="00F27171"/>
    <w:rsid w:val="00F327F0"/>
    <w:rsid w:val="00F34C7E"/>
    <w:rsid w:val="00F35814"/>
    <w:rsid w:val="00F36869"/>
    <w:rsid w:val="00F42C51"/>
    <w:rsid w:val="00F474F5"/>
    <w:rsid w:val="00F54277"/>
    <w:rsid w:val="00F54A09"/>
    <w:rsid w:val="00F5675C"/>
    <w:rsid w:val="00F646BA"/>
    <w:rsid w:val="00F711D8"/>
    <w:rsid w:val="00F71DC5"/>
    <w:rsid w:val="00F80202"/>
    <w:rsid w:val="00F81618"/>
    <w:rsid w:val="00F9139A"/>
    <w:rsid w:val="00F96899"/>
    <w:rsid w:val="00FA42CB"/>
    <w:rsid w:val="00FA5FAD"/>
    <w:rsid w:val="00FB0004"/>
    <w:rsid w:val="00FB2B26"/>
    <w:rsid w:val="00FB3EDF"/>
    <w:rsid w:val="00FB506F"/>
    <w:rsid w:val="00FB672E"/>
    <w:rsid w:val="00FC1550"/>
    <w:rsid w:val="00FC2E02"/>
    <w:rsid w:val="00FC45A6"/>
    <w:rsid w:val="00FC60B0"/>
    <w:rsid w:val="00FC61AA"/>
    <w:rsid w:val="00FC78A4"/>
    <w:rsid w:val="00FD06CC"/>
    <w:rsid w:val="00FD37A4"/>
    <w:rsid w:val="00FD5DED"/>
    <w:rsid w:val="00FE2470"/>
    <w:rsid w:val="00FE6F82"/>
    <w:rsid w:val="00FE7E17"/>
    <w:rsid w:val="00FF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
    <w:qFormat/>
    <w:rsid w:val="00062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65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D2845"/>
    <w:pPr>
      <w:ind w:left="720"/>
      <w:contextualSpacing/>
    </w:pPr>
  </w:style>
  <w:style w:type="character" w:styleId="a4">
    <w:name w:val="Hyperlink"/>
    <w:basedOn w:val="a0"/>
    <w:uiPriority w:val="99"/>
    <w:rsid w:val="00C373F3"/>
    <w:rPr>
      <w:color w:val="0000FF"/>
      <w:u w:val="single"/>
    </w:rPr>
  </w:style>
  <w:style w:type="character" w:styleId="a5">
    <w:name w:val="FollowedHyperlink"/>
    <w:basedOn w:val="a0"/>
    <w:uiPriority w:val="99"/>
    <w:semiHidden/>
    <w:unhideWhenUsed/>
    <w:rsid w:val="00036333"/>
    <w:rPr>
      <w:color w:val="800080" w:themeColor="followedHyperlink"/>
      <w:u w:val="single"/>
    </w:rPr>
  </w:style>
  <w:style w:type="table" w:styleId="a6">
    <w:name w:val="Table Grid"/>
    <w:basedOn w:val="a1"/>
    <w:uiPriority w:val="59"/>
    <w:rsid w:val="0089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179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93D"/>
    <w:rPr>
      <w:rFonts w:ascii="Tahoma" w:hAnsi="Tahoma" w:cs="Tahoma"/>
      <w:sz w:val="16"/>
      <w:szCs w:val="16"/>
    </w:rPr>
  </w:style>
  <w:style w:type="paragraph" w:customStyle="1" w:styleId="font5">
    <w:name w:val="font5"/>
    <w:basedOn w:val="a"/>
    <w:rsid w:val="00EF23B3"/>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6">
    <w:name w:val="font6"/>
    <w:basedOn w:val="a"/>
    <w:rsid w:val="00EF23B3"/>
    <w:pPr>
      <w:spacing w:before="100" w:beforeAutospacing="1" w:after="100" w:afterAutospacing="1" w:line="240" w:lineRule="auto"/>
    </w:pPr>
    <w:rPr>
      <w:rFonts w:ascii="Tahoma" w:eastAsia="Times New Roman" w:hAnsi="Tahoma" w:cs="Tahoma"/>
      <w:i/>
      <w:iCs/>
      <w:sz w:val="20"/>
      <w:szCs w:val="20"/>
      <w:lang w:eastAsia="ru-RU"/>
    </w:rPr>
  </w:style>
  <w:style w:type="paragraph" w:customStyle="1" w:styleId="font7">
    <w:name w:val="font7"/>
    <w:basedOn w:val="a"/>
    <w:rsid w:val="00EF23B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8">
    <w:name w:val="font8"/>
    <w:basedOn w:val="a"/>
    <w:rsid w:val="00EF23B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339">
    <w:name w:val="xl33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40">
    <w:name w:val="xl340"/>
    <w:basedOn w:val="a"/>
    <w:rsid w:val="00EF23B3"/>
    <w:pPr>
      <w:spacing w:before="100" w:beforeAutospacing="1" w:after="100" w:afterAutospacing="1" w:line="240" w:lineRule="auto"/>
    </w:pPr>
    <w:rPr>
      <w:rFonts w:ascii="Tahoma" w:eastAsia="Times New Roman" w:hAnsi="Tahoma" w:cs="Tahoma"/>
      <w:sz w:val="18"/>
      <w:szCs w:val="18"/>
      <w:lang w:eastAsia="ru-RU"/>
    </w:rPr>
  </w:style>
  <w:style w:type="paragraph" w:customStyle="1" w:styleId="xl341">
    <w:name w:val="xl341"/>
    <w:basedOn w:val="a"/>
    <w:rsid w:val="00EF23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2">
    <w:name w:val="xl342"/>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3">
    <w:name w:val="xl34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4">
    <w:name w:val="xl344"/>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45">
    <w:name w:val="xl34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6">
    <w:name w:val="xl346"/>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7">
    <w:name w:val="xl347"/>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8">
    <w:name w:val="xl348"/>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49">
    <w:name w:val="xl34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350">
    <w:name w:val="xl35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1">
    <w:name w:val="xl351"/>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2">
    <w:name w:val="xl352"/>
    <w:basedOn w:val="a"/>
    <w:rsid w:val="00EF23B3"/>
    <w:pPr>
      <w:pBdr>
        <w:top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3">
    <w:name w:val="xl35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i/>
      <w:iCs/>
      <w:lang w:eastAsia="ru-RU"/>
    </w:rPr>
  </w:style>
  <w:style w:type="paragraph" w:customStyle="1" w:styleId="xl354">
    <w:name w:val="xl35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55">
    <w:name w:val="xl35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56">
    <w:name w:val="xl35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7">
    <w:name w:val="xl35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8">
    <w:name w:val="xl358"/>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9">
    <w:name w:val="xl359"/>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60">
    <w:name w:val="xl360"/>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1">
    <w:name w:val="xl361"/>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62">
    <w:name w:val="xl36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3">
    <w:name w:val="xl36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4">
    <w:name w:val="xl36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5">
    <w:name w:val="xl365"/>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6">
    <w:name w:val="xl366"/>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7">
    <w:name w:val="xl367"/>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8">
    <w:name w:val="xl36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i/>
      <w:iCs/>
      <w:lang w:eastAsia="ru-RU"/>
    </w:rPr>
  </w:style>
  <w:style w:type="paragraph" w:customStyle="1" w:styleId="xl369">
    <w:name w:val="xl369"/>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0">
    <w:name w:val="xl370"/>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1">
    <w:name w:val="xl371"/>
    <w:basedOn w:val="a"/>
    <w:rsid w:val="00EF23B3"/>
    <w:pPr>
      <w:pBdr>
        <w:top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2">
    <w:name w:val="xl37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3">
    <w:name w:val="xl37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4">
    <w:name w:val="xl37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5">
    <w:name w:val="xl375"/>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76">
    <w:name w:val="xl376"/>
    <w:basedOn w:val="a"/>
    <w:rsid w:val="00EF23B3"/>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7">
    <w:name w:val="xl377"/>
    <w:basedOn w:val="a"/>
    <w:rsid w:val="00EF23B3"/>
    <w:pPr>
      <w:pBdr>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8">
    <w:name w:val="xl378"/>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9">
    <w:name w:val="xl379"/>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0">
    <w:name w:val="xl380"/>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1">
    <w:name w:val="xl381"/>
    <w:basedOn w:val="a"/>
    <w:rsid w:val="00EF23B3"/>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82">
    <w:name w:val="xl382"/>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83">
    <w:name w:val="xl383"/>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84">
    <w:name w:val="xl38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85">
    <w:name w:val="xl38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386">
    <w:name w:val="xl38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ru-RU"/>
    </w:rPr>
  </w:style>
  <w:style w:type="paragraph" w:customStyle="1" w:styleId="xl387">
    <w:name w:val="xl38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388">
    <w:name w:val="xl38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9">
    <w:name w:val="xl38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0">
    <w:name w:val="xl39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1">
    <w:name w:val="xl391"/>
    <w:basedOn w:val="a"/>
    <w:rsid w:val="00EF23B3"/>
    <w:pPr>
      <w:pBdr>
        <w:lef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92">
    <w:name w:val="xl392"/>
    <w:basedOn w:val="a"/>
    <w:rsid w:val="00EF23B3"/>
    <w:pPr>
      <w:pBdr>
        <w:top w:val="single" w:sz="4" w:space="0" w:color="auto"/>
        <w:left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93">
    <w:name w:val="xl393"/>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94">
    <w:name w:val="xl394"/>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5">
    <w:name w:val="xl39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lang w:eastAsia="ru-RU"/>
    </w:rPr>
  </w:style>
  <w:style w:type="paragraph" w:customStyle="1" w:styleId="xl396">
    <w:name w:val="xl39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ru-RU"/>
    </w:rPr>
  </w:style>
  <w:style w:type="paragraph" w:customStyle="1" w:styleId="xl397">
    <w:name w:val="xl39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lang w:eastAsia="ru-RU"/>
    </w:rPr>
  </w:style>
  <w:style w:type="paragraph" w:customStyle="1" w:styleId="xl398">
    <w:name w:val="xl39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18"/>
      <w:szCs w:val="18"/>
      <w:lang w:eastAsia="ru-RU"/>
    </w:rPr>
  </w:style>
  <w:style w:type="paragraph" w:customStyle="1" w:styleId="xl399">
    <w:name w:val="xl39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eastAsia="ru-RU"/>
    </w:rPr>
  </w:style>
  <w:style w:type="paragraph" w:customStyle="1" w:styleId="xl400">
    <w:name w:val="xl40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01">
    <w:name w:val="xl401"/>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24"/>
      <w:szCs w:val="24"/>
      <w:lang w:eastAsia="ru-RU"/>
    </w:rPr>
  </w:style>
  <w:style w:type="paragraph" w:customStyle="1" w:styleId="xl402">
    <w:name w:val="xl40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3">
    <w:name w:val="xl40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4">
    <w:name w:val="xl404"/>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5">
    <w:name w:val="xl405"/>
    <w:basedOn w:val="a"/>
    <w:rsid w:val="00EF23B3"/>
    <w:pPr>
      <w:pBdr>
        <w:top w:val="single" w:sz="4" w:space="0" w:color="auto"/>
        <w:bottom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06">
    <w:name w:val="xl406"/>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407">
    <w:name w:val="xl40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24"/>
      <w:szCs w:val="24"/>
      <w:lang w:eastAsia="ru-RU"/>
    </w:rPr>
  </w:style>
  <w:style w:type="paragraph" w:customStyle="1" w:styleId="xl408">
    <w:name w:val="xl40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9">
    <w:name w:val="xl409"/>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0">
    <w:name w:val="xl41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1">
    <w:name w:val="xl411"/>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2">
    <w:name w:val="xl412"/>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13">
    <w:name w:val="xl413"/>
    <w:basedOn w:val="a"/>
    <w:rsid w:val="00EF23B3"/>
    <w:pPr>
      <w:pBdr>
        <w:top w:val="single" w:sz="4" w:space="0" w:color="auto"/>
        <w:left w:val="single" w:sz="4" w:space="0" w:color="auto"/>
        <w:bottom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14">
    <w:name w:val="xl414"/>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15">
    <w:name w:val="xl415"/>
    <w:basedOn w:val="a"/>
    <w:rsid w:val="00EF23B3"/>
    <w:pPr>
      <w:pBdr>
        <w:top w:val="single" w:sz="4" w:space="0" w:color="auto"/>
        <w:left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eastAsia="ru-RU"/>
    </w:rPr>
  </w:style>
  <w:style w:type="paragraph" w:customStyle="1" w:styleId="xl416">
    <w:name w:val="xl416"/>
    <w:basedOn w:val="a"/>
    <w:rsid w:val="00EF23B3"/>
    <w:pPr>
      <w:pBdr>
        <w:top w:val="single" w:sz="4" w:space="0" w:color="auto"/>
        <w:left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17">
    <w:name w:val="xl41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18">
    <w:name w:val="xl41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19">
    <w:name w:val="xl41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20">
    <w:name w:val="xl420"/>
    <w:basedOn w:val="a"/>
    <w:rsid w:val="00EF23B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21">
    <w:name w:val="xl421"/>
    <w:basedOn w:val="a"/>
    <w:rsid w:val="00EF23B3"/>
    <w:pPr>
      <w:spacing w:before="100" w:beforeAutospacing="1" w:after="100" w:afterAutospacing="1" w:line="240" w:lineRule="auto"/>
    </w:pPr>
    <w:rPr>
      <w:rFonts w:ascii="Tahoma" w:eastAsia="Times New Roman" w:hAnsi="Tahoma" w:cs="Tahoma"/>
      <w:sz w:val="18"/>
      <w:szCs w:val="18"/>
      <w:lang w:eastAsia="ru-RU"/>
    </w:rPr>
  </w:style>
  <w:style w:type="paragraph" w:customStyle="1" w:styleId="xl422">
    <w:name w:val="xl422"/>
    <w:basedOn w:val="a"/>
    <w:rsid w:val="00EF23B3"/>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23">
    <w:name w:val="xl423"/>
    <w:basedOn w:val="a"/>
    <w:rsid w:val="00EF23B3"/>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424">
    <w:name w:val="xl424"/>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18"/>
      <w:szCs w:val="18"/>
      <w:lang w:eastAsia="ru-RU"/>
    </w:rPr>
  </w:style>
  <w:style w:type="paragraph" w:customStyle="1" w:styleId="xl425">
    <w:name w:val="xl425"/>
    <w:basedOn w:val="a"/>
    <w:rsid w:val="00EF23B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ahoma" w:eastAsia="Times New Roman" w:hAnsi="Tahoma" w:cs="Tahoma"/>
      <w:b/>
      <w:bCs/>
      <w:sz w:val="18"/>
      <w:szCs w:val="18"/>
      <w:lang w:eastAsia="ru-RU"/>
    </w:rPr>
  </w:style>
  <w:style w:type="paragraph" w:customStyle="1" w:styleId="xl426">
    <w:name w:val="xl426"/>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27">
    <w:name w:val="xl427"/>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28">
    <w:name w:val="xl428"/>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29">
    <w:name w:val="xl429"/>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30">
    <w:name w:val="xl43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1">
    <w:name w:val="xl431"/>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2">
    <w:name w:val="xl432"/>
    <w:basedOn w:val="a"/>
    <w:rsid w:val="00EF23B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33">
    <w:name w:val="xl433"/>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4">
    <w:name w:val="xl434"/>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5">
    <w:name w:val="xl435"/>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36">
    <w:name w:val="xl43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7">
    <w:name w:val="xl43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38">
    <w:name w:val="xl43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39">
    <w:name w:val="xl439"/>
    <w:basedOn w:val="a"/>
    <w:rsid w:val="00EF23B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40">
    <w:name w:val="xl440"/>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41">
    <w:name w:val="xl441"/>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42">
    <w:name w:val="xl442"/>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43">
    <w:name w:val="xl443"/>
    <w:basedOn w:val="a"/>
    <w:rsid w:val="00EF23B3"/>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44">
    <w:name w:val="xl444"/>
    <w:basedOn w:val="a"/>
    <w:rsid w:val="00EF23B3"/>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45">
    <w:name w:val="xl44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46">
    <w:name w:val="xl446"/>
    <w:basedOn w:val="a"/>
    <w:rsid w:val="00EF23B3"/>
    <w:pP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447">
    <w:name w:val="xl447"/>
    <w:basedOn w:val="a"/>
    <w:rsid w:val="00EF23B3"/>
    <w:pPr>
      <w:spacing w:before="100" w:beforeAutospacing="1" w:after="100" w:afterAutospacing="1" w:line="240" w:lineRule="auto"/>
      <w:textAlignment w:val="top"/>
    </w:pPr>
    <w:rPr>
      <w:rFonts w:ascii="Tahoma" w:eastAsia="Times New Roman" w:hAnsi="Tahoma" w:cs="Tahoma"/>
      <w:sz w:val="16"/>
      <w:szCs w:val="16"/>
      <w:lang w:eastAsia="ru-RU"/>
    </w:rPr>
  </w:style>
  <w:style w:type="paragraph" w:customStyle="1" w:styleId="xl448">
    <w:name w:val="xl448"/>
    <w:basedOn w:val="a"/>
    <w:rsid w:val="00EF23B3"/>
    <w:pPr>
      <w:spacing w:before="100" w:beforeAutospacing="1" w:after="100" w:afterAutospacing="1" w:line="240" w:lineRule="auto"/>
    </w:pPr>
    <w:rPr>
      <w:rFonts w:ascii="Tahoma" w:eastAsia="Times New Roman" w:hAnsi="Tahoma" w:cs="Tahoma"/>
      <w:lang w:eastAsia="ru-RU"/>
    </w:rPr>
  </w:style>
  <w:style w:type="paragraph" w:customStyle="1" w:styleId="xl449">
    <w:name w:val="xl44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50">
    <w:name w:val="xl45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51">
    <w:name w:val="xl451"/>
    <w:basedOn w:val="a"/>
    <w:rsid w:val="00EF23B3"/>
    <w:pPr>
      <w:pBdr>
        <w:left w:val="single" w:sz="8"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452">
    <w:name w:val="xl452"/>
    <w:basedOn w:val="a"/>
    <w:rsid w:val="00EF23B3"/>
    <w:pPr>
      <w:pBdr>
        <w:left w:val="single" w:sz="4" w:space="0" w:color="auto"/>
        <w:right w:val="single" w:sz="4" w:space="0" w:color="auto"/>
      </w:pBdr>
      <w:spacing w:before="100" w:beforeAutospacing="1" w:after="100" w:afterAutospacing="1" w:line="240" w:lineRule="auto"/>
    </w:pPr>
    <w:rPr>
      <w:rFonts w:ascii="Tahoma" w:eastAsia="Times New Roman" w:hAnsi="Tahoma" w:cs="Tahoma"/>
      <w:color w:val="FFFFFF"/>
      <w:lang w:eastAsia="ru-RU"/>
    </w:rPr>
  </w:style>
  <w:style w:type="paragraph" w:customStyle="1" w:styleId="xl453">
    <w:name w:val="xl453"/>
    <w:basedOn w:val="a"/>
    <w:rsid w:val="00EF23B3"/>
    <w:pPr>
      <w:pBdr>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454">
    <w:name w:val="xl454"/>
    <w:basedOn w:val="a"/>
    <w:rsid w:val="00EF23B3"/>
    <w:pPr>
      <w:pBdr>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455">
    <w:name w:val="xl45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456">
    <w:name w:val="xl456"/>
    <w:basedOn w:val="a"/>
    <w:rsid w:val="00EF23B3"/>
    <w:pPr>
      <w:pBdr>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57">
    <w:name w:val="xl457"/>
    <w:basedOn w:val="a"/>
    <w:rsid w:val="00EF23B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58">
    <w:name w:val="xl458"/>
    <w:basedOn w:val="a"/>
    <w:rsid w:val="00EF23B3"/>
    <w:pPr>
      <w:pBdr>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59">
    <w:name w:val="xl459"/>
    <w:basedOn w:val="a"/>
    <w:rsid w:val="00EF23B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0">
    <w:name w:val="xl460"/>
    <w:basedOn w:val="a"/>
    <w:rsid w:val="00EF23B3"/>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1">
    <w:name w:val="xl461"/>
    <w:basedOn w:val="a"/>
    <w:rsid w:val="00EF23B3"/>
    <w:pPr>
      <w:pBdr>
        <w:top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2">
    <w:name w:val="xl462"/>
    <w:basedOn w:val="a"/>
    <w:rsid w:val="00EF23B3"/>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3">
    <w:name w:val="xl463"/>
    <w:basedOn w:val="a"/>
    <w:rsid w:val="00EF23B3"/>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4">
    <w:name w:val="xl464"/>
    <w:basedOn w:val="a"/>
    <w:rsid w:val="00EF23B3"/>
    <w:pPr>
      <w:pBdr>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5">
    <w:name w:val="xl465"/>
    <w:basedOn w:val="a"/>
    <w:rsid w:val="00EF23B3"/>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6">
    <w:name w:val="xl466"/>
    <w:basedOn w:val="a"/>
    <w:rsid w:val="00EF23B3"/>
    <w:pPr>
      <w:pBdr>
        <w:top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67">
    <w:name w:val="xl467"/>
    <w:basedOn w:val="a"/>
    <w:rsid w:val="00EF23B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8">
    <w:name w:val="xl468"/>
    <w:basedOn w:val="a"/>
    <w:rsid w:val="00EF23B3"/>
    <w:pPr>
      <w:pBdr>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9">
    <w:name w:val="xl469"/>
    <w:basedOn w:val="a"/>
    <w:rsid w:val="00EF23B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70">
    <w:name w:val="xl470"/>
    <w:basedOn w:val="a"/>
    <w:rsid w:val="00EF23B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71">
    <w:name w:val="xl471"/>
    <w:basedOn w:val="a"/>
    <w:rsid w:val="00EF23B3"/>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styleId="a9">
    <w:name w:val="TOC Heading"/>
    <w:basedOn w:val="1"/>
    <w:next w:val="a"/>
    <w:uiPriority w:val="99"/>
    <w:semiHidden/>
    <w:unhideWhenUsed/>
    <w:qFormat/>
    <w:rsid w:val="00062655"/>
    <w:pPr>
      <w:ind w:left="1211" w:hanging="360"/>
      <w:outlineLvl w:val="9"/>
    </w:pPr>
    <w:rPr>
      <w:rFonts w:ascii="Cambria" w:eastAsia="Microsoft YaHei" w:hAnsi="Cambria" w:cs="Times New Roman"/>
      <w:color w:val="365F91"/>
    </w:rPr>
  </w:style>
  <w:style w:type="paragraph" w:styleId="aa">
    <w:name w:val="header"/>
    <w:basedOn w:val="a"/>
    <w:link w:val="ab"/>
    <w:unhideWhenUsed/>
    <w:rsid w:val="000B00BF"/>
    <w:pPr>
      <w:tabs>
        <w:tab w:val="center" w:pos="4677"/>
        <w:tab w:val="right" w:pos="9355"/>
      </w:tabs>
      <w:spacing w:after="0" w:line="240" w:lineRule="auto"/>
    </w:pPr>
  </w:style>
  <w:style w:type="character" w:customStyle="1" w:styleId="ab">
    <w:name w:val="Верхний колонтитул Знак"/>
    <w:basedOn w:val="a0"/>
    <w:link w:val="aa"/>
    <w:rsid w:val="000B00BF"/>
  </w:style>
  <w:style w:type="paragraph" w:styleId="ac">
    <w:name w:val="footer"/>
    <w:basedOn w:val="a"/>
    <w:link w:val="ad"/>
    <w:unhideWhenUsed/>
    <w:rsid w:val="000B00BF"/>
    <w:pPr>
      <w:tabs>
        <w:tab w:val="center" w:pos="4677"/>
        <w:tab w:val="right" w:pos="9355"/>
      </w:tabs>
      <w:spacing w:after="0" w:line="240" w:lineRule="auto"/>
    </w:pPr>
  </w:style>
  <w:style w:type="character" w:customStyle="1" w:styleId="ad">
    <w:name w:val="Нижний колонтитул Знак"/>
    <w:basedOn w:val="a0"/>
    <w:link w:val="ac"/>
    <w:rsid w:val="000B00BF"/>
  </w:style>
  <w:style w:type="paragraph" w:customStyle="1" w:styleId="xl242">
    <w:name w:val="xl242"/>
    <w:basedOn w:val="a"/>
    <w:rsid w:val="00207562"/>
    <w:pPr>
      <w:spacing w:before="100" w:beforeAutospacing="1" w:after="100" w:afterAutospacing="1" w:line="240" w:lineRule="auto"/>
    </w:pPr>
    <w:rPr>
      <w:rFonts w:ascii="Tahoma" w:eastAsia="Times New Roman" w:hAnsi="Tahoma" w:cs="Tahoma"/>
      <w:sz w:val="18"/>
      <w:szCs w:val="18"/>
      <w:lang w:eastAsia="ru-RU"/>
    </w:rPr>
  </w:style>
  <w:style w:type="paragraph" w:customStyle="1" w:styleId="xl243">
    <w:name w:val="xl243"/>
    <w:basedOn w:val="a"/>
    <w:rsid w:val="00207562"/>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4">
    <w:name w:val="xl244"/>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5">
    <w:name w:val="xl245"/>
    <w:basedOn w:val="a"/>
    <w:rsid w:val="00207562"/>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6">
    <w:name w:val="xl246"/>
    <w:basedOn w:val="a"/>
    <w:rsid w:val="002075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7">
    <w:name w:val="xl247"/>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48">
    <w:name w:val="xl248"/>
    <w:basedOn w:val="a"/>
    <w:rsid w:val="00207562"/>
    <w:pPr>
      <w:pBdr>
        <w:top w:val="single" w:sz="4" w:space="0" w:color="auto"/>
        <w:left w:val="single" w:sz="4" w:space="0" w:color="auto"/>
        <w:bottom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9">
    <w:name w:val="xl249"/>
    <w:basedOn w:val="a"/>
    <w:rsid w:val="00207562"/>
    <w:pPr>
      <w:pBdr>
        <w:top w:val="single" w:sz="4" w:space="0" w:color="auto"/>
        <w:bottom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0">
    <w:name w:val="xl250"/>
    <w:basedOn w:val="a"/>
    <w:rsid w:val="0020756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1">
    <w:name w:val="xl25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i/>
      <w:iCs/>
      <w:sz w:val="18"/>
      <w:szCs w:val="18"/>
      <w:lang w:eastAsia="ru-RU"/>
    </w:rPr>
  </w:style>
  <w:style w:type="paragraph" w:customStyle="1" w:styleId="xl252">
    <w:name w:val="xl252"/>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53">
    <w:name w:val="xl253"/>
    <w:basedOn w:val="a"/>
    <w:rsid w:val="00207562"/>
    <w:pPr>
      <w:pBdr>
        <w:top w:val="single" w:sz="4" w:space="0" w:color="auto"/>
        <w:left w:val="single" w:sz="4" w:space="20" w:color="auto"/>
        <w:bottom w:val="single" w:sz="4" w:space="0" w:color="auto"/>
        <w:right w:val="single" w:sz="4" w:space="0" w:color="auto"/>
      </w:pBdr>
      <w:shd w:val="clear" w:color="000000" w:fill="auto"/>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254">
    <w:name w:val="xl254"/>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sz w:val="18"/>
      <w:szCs w:val="18"/>
      <w:lang w:eastAsia="ru-RU"/>
    </w:rPr>
  </w:style>
  <w:style w:type="paragraph" w:customStyle="1" w:styleId="xl255">
    <w:name w:val="xl255"/>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b/>
      <w:bCs/>
      <w:i/>
      <w:iCs/>
      <w:sz w:val="18"/>
      <w:szCs w:val="18"/>
      <w:lang w:eastAsia="ru-RU"/>
    </w:rPr>
  </w:style>
  <w:style w:type="paragraph" w:customStyle="1" w:styleId="xl256">
    <w:name w:val="xl256"/>
    <w:basedOn w:val="a"/>
    <w:rsid w:val="00207562"/>
    <w:pPr>
      <w:pBdr>
        <w:top w:val="single" w:sz="4" w:space="0" w:color="auto"/>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57">
    <w:name w:val="xl257"/>
    <w:basedOn w:val="a"/>
    <w:rsid w:val="00207562"/>
    <w:pPr>
      <w:pBdr>
        <w:top w:val="single" w:sz="8" w:space="0" w:color="auto"/>
        <w:bottom w:val="single" w:sz="8"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8">
    <w:name w:val="xl258"/>
    <w:basedOn w:val="a"/>
    <w:rsid w:val="00207562"/>
    <w:pPr>
      <w:pBdr>
        <w:top w:val="single" w:sz="8" w:space="0" w:color="auto"/>
        <w:bottom w:val="single" w:sz="8" w:space="0" w:color="auto"/>
        <w:right w:val="single" w:sz="8"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9">
    <w:name w:val="xl259"/>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60">
    <w:name w:val="xl260"/>
    <w:basedOn w:val="a"/>
    <w:rsid w:val="00207562"/>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61">
    <w:name w:val="xl26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62">
    <w:name w:val="xl262"/>
    <w:basedOn w:val="a"/>
    <w:rsid w:val="00207562"/>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63">
    <w:name w:val="xl26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64">
    <w:name w:val="xl264"/>
    <w:basedOn w:val="a"/>
    <w:rsid w:val="00207562"/>
    <w:pPr>
      <w:shd w:val="clear" w:color="000000"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xl265">
    <w:name w:val="xl265"/>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66">
    <w:name w:val="xl266"/>
    <w:basedOn w:val="a"/>
    <w:rsid w:val="00207562"/>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67">
    <w:name w:val="xl267"/>
    <w:basedOn w:val="a"/>
    <w:rsid w:val="00207562"/>
    <w:pPr>
      <w:pBdr>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color w:val="FFFFFF"/>
      <w:sz w:val="18"/>
      <w:szCs w:val="18"/>
      <w:lang w:eastAsia="ru-RU"/>
    </w:rPr>
  </w:style>
  <w:style w:type="paragraph" w:customStyle="1" w:styleId="xl268">
    <w:name w:val="xl268"/>
    <w:basedOn w:val="a"/>
    <w:rsid w:val="0020756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269">
    <w:name w:val="xl26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70">
    <w:name w:val="xl270"/>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71">
    <w:name w:val="xl27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72">
    <w:name w:val="xl27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xl273">
    <w:name w:val="xl27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74">
    <w:name w:val="xl27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275">
    <w:name w:val="xl275"/>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76">
    <w:name w:val="xl27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pPr>
    <w:rPr>
      <w:rFonts w:ascii="Tahoma" w:eastAsia="Times New Roman" w:hAnsi="Tahoma" w:cs="Tahoma"/>
      <w:sz w:val="18"/>
      <w:szCs w:val="18"/>
      <w:lang w:eastAsia="ru-RU"/>
    </w:rPr>
  </w:style>
  <w:style w:type="paragraph" w:customStyle="1" w:styleId="xl277">
    <w:name w:val="xl277"/>
    <w:basedOn w:val="a"/>
    <w:rsid w:val="002075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78">
    <w:name w:val="xl278"/>
    <w:basedOn w:val="a"/>
    <w:rsid w:val="00207562"/>
    <w:pP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79">
    <w:name w:val="xl279"/>
    <w:basedOn w:val="a"/>
    <w:rsid w:val="00207562"/>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0">
    <w:name w:val="xl280"/>
    <w:basedOn w:val="a"/>
    <w:rsid w:val="00207562"/>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81">
    <w:name w:val="xl281"/>
    <w:basedOn w:val="a"/>
    <w:rsid w:val="002075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282">
    <w:name w:val="xl28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3">
    <w:name w:val="xl28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284">
    <w:name w:val="xl28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5">
    <w:name w:val="xl285"/>
    <w:basedOn w:val="a"/>
    <w:rsid w:val="002075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286">
    <w:name w:val="xl28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7">
    <w:name w:val="xl287"/>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8"/>
      <w:szCs w:val="18"/>
      <w:lang w:eastAsia="ru-RU"/>
    </w:rPr>
  </w:style>
  <w:style w:type="paragraph" w:customStyle="1" w:styleId="xl288">
    <w:name w:val="xl288"/>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9">
    <w:name w:val="xl28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0">
    <w:name w:val="xl290"/>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1">
    <w:name w:val="xl291"/>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292">
    <w:name w:val="xl292"/>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93">
    <w:name w:val="xl29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4">
    <w:name w:val="xl29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95">
    <w:name w:val="xl295"/>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96">
    <w:name w:val="xl296"/>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7">
    <w:name w:val="xl297"/>
    <w:basedOn w:val="a"/>
    <w:rsid w:val="002075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8">
    <w:name w:val="xl298"/>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9">
    <w:name w:val="xl299"/>
    <w:basedOn w:val="a"/>
    <w:rsid w:val="0020756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0">
    <w:name w:val="xl300"/>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01">
    <w:name w:val="xl301"/>
    <w:basedOn w:val="a"/>
    <w:rsid w:val="0020756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02">
    <w:name w:val="xl30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3">
    <w:name w:val="xl30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4">
    <w:name w:val="xl30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color w:val="FFFFFF"/>
      <w:sz w:val="18"/>
      <w:szCs w:val="18"/>
      <w:lang w:eastAsia="ru-RU"/>
    </w:rPr>
  </w:style>
  <w:style w:type="paragraph" w:customStyle="1" w:styleId="xl305">
    <w:name w:val="xl305"/>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6">
    <w:name w:val="xl306"/>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7">
    <w:name w:val="xl307"/>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8">
    <w:name w:val="xl308"/>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FFFFFF"/>
      <w:sz w:val="18"/>
      <w:szCs w:val="18"/>
      <w:lang w:eastAsia="ru-RU"/>
    </w:rPr>
  </w:style>
  <w:style w:type="paragraph" w:customStyle="1" w:styleId="xl309">
    <w:name w:val="xl309"/>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0">
    <w:name w:val="xl310"/>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1">
    <w:name w:val="xl311"/>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2">
    <w:name w:val="xl312"/>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3">
    <w:name w:val="xl31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4">
    <w:name w:val="xl314"/>
    <w:basedOn w:val="a"/>
    <w:rsid w:val="0020756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5">
    <w:name w:val="xl315"/>
    <w:basedOn w:val="a"/>
    <w:rsid w:val="00207562"/>
    <w:pPr>
      <w:pBdr>
        <w:top w:val="single" w:sz="4"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6">
    <w:name w:val="xl31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7">
    <w:name w:val="xl317"/>
    <w:basedOn w:val="a"/>
    <w:rsid w:val="00207562"/>
    <w:pPr>
      <w:pBdr>
        <w:top w:val="single" w:sz="4"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color w:val="FFFFFF"/>
      <w:sz w:val="18"/>
      <w:szCs w:val="18"/>
      <w:lang w:eastAsia="ru-RU"/>
    </w:rPr>
  </w:style>
  <w:style w:type="paragraph" w:customStyle="1" w:styleId="xl318">
    <w:name w:val="xl318"/>
    <w:basedOn w:val="a"/>
    <w:rsid w:val="00207562"/>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9">
    <w:name w:val="xl319"/>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0">
    <w:name w:val="xl320"/>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1">
    <w:name w:val="xl321"/>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2">
    <w:name w:val="xl322"/>
    <w:basedOn w:val="a"/>
    <w:rsid w:val="00207562"/>
    <w:pPr>
      <w:pBdr>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3">
    <w:name w:val="xl323"/>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4">
    <w:name w:val="xl324"/>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5">
    <w:name w:val="xl325"/>
    <w:basedOn w:val="a"/>
    <w:rsid w:val="0020756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6">
    <w:name w:val="xl326"/>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7">
    <w:name w:val="xl327"/>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8">
    <w:name w:val="xl328"/>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9">
    <w:name w:val="xl32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30">
    <w:name w:val="xl330"/>
    <w:basedOn w:val="a"/>
    <w:rsid w:val="00207562"/>
    <w:pPr>
      <w:pBdr>
        <w:top w:val="single" w:sz="4" w:space="0" w:color="auto"/>
        <w:left w:val="single" w:sz="4" w:space="20" w:color="auto"/>
        <w:bottom w:val="single" w:sz="4" w:space="0" w:color="auto"/>
        <w:right w:val="single" w:sz="4" w:space="0" w:color="auto"/>
      </w:pBdr>
      <w:shd w:val="clear" w:color="000000" w:fill="auto"/>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1">
    <w:name w:val="xl331"/>
    <w:basedOn w:val="a"/>
    <w:rsid w:val="00207562"/>
    <w:pPr>
      <w:pBdr>
        <w:top w:val="single" w:sz="4" w:space="0" w:color="auto"/>
        <w:left w:val="single" w:sz="4" w:space="31" w:color="auto"/>
        <w:bottom w:val="single" w:sz="4" w:space="0" w:color="auto"/>
        <w:right w:val="single" w:sz="4" w:space="0" w:color="auto"/>
      </w:pBdr>
      <w:shd w:val="clear" w:color="000000" w:fill="auto"/>
      <w:spacing w:before="100" w:beforeAutospacing="1" w:after="100" w:afterAutospacing="1" w:line="240" w:lineRule="auto"/>
      <w:ind w:firstLineChars="500" w:firstLine="500"/>
    </w:pPr>
    <w:rPr>
      <w:rFonts w:ascii="Tahoma" w:eastAsia="Times New Roman" w:hAnsi="Tahoma" w:cs="Tahoma"/>
      <w:sz w:val="18"/>
      <w:szCs w:val="18"/>
      <w:lang w:eastAsia="ru-RU"/>
    </w:rPr>
  </w:style>
  <w:style w:type="paragraph" w:customStyle="1" w:styleId="xl332">
    <w:name w:val="xl332"/>
    <w:basedOn w:val="a"/>
    <w:rsid w:val="00207562"/>
    <w:pPr>
      <w:pBdr>
        <w:top w:val="single" w:sz="4" w:space="0" w:color="auto"/>
        <w:left w:val="single" w:sz="4" w:space="31" w:color="auto"/>
        <w:bottom w:val="single" w:sz="8" w:space="0" w:color="auto"/>
        <w:right w:val="single" w:sz="4" w:space="0" w:color="auto"/>
      </w:pBdr>
      <w:shd w:val="clear" w:color="000000" w:fill="auto"/>
      <w:spacing w:before="100" w:beforeAutospacing="1" w:after="100" w:afterAutospacing="1" w:line="240" w:lineRule="auto"/>
      <w:ind w:firstLineChars="500" w:firstLine="500"/>
    </w:pPr>
    <w:rPr>
      <w:rFonts w:ascii="Tahoma" w:eastAsia="Times New Roman" w:hAnsi="Tahoma" w:cs="Tahoma"/>
      <w:sz w:val="18"/>
      <w:szCs w:val="18"/>
      <w:lang w:eastAsia="ru-RU"/>
    </w:rPr>
  </w:style>
  <w:style w:type="paragraph" w:customStyle="1" w:styleId="xl333">
    <w:name w:val="xl33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34">
    <w:name w:val="xl334"/>
    <w:basedOn w:val="a"/>
    <w:rsid w:val="00207562"/>
    <w:pPr>
      <w:pBdr>
        <w:top w:val="single" w:sz="4" w:space="0" w:color="auto"/>
        <w:left w:val="single" w:sz="4" w:space="2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5">
    <w:name w:val="xl335"/>
    <w:basedOn w:val="a"/>
    <w:rsid w:val="00207562"/>
    <w:pPr>
      <w:pBdr>
        <w:left w:val="single" w:sz="4" w:space="2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6">
    <w:name w:val="xl336"/>
    <w:basedOn w:val="a"/>
    <w:rsid w:val="00207562"/>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37">
    <w:name w:val="xl337"/>
    <w:basedOn w:val="a"/>
    <w:rsid w:val="00207562"/>
    <w:pPr>
      <w:pBdr>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8">
    <w:name w:val="xl338"/>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styleId="ae">
    <w:name w:val="Title"/>
    <w:basedOn w:val="a"/>
    <w:link w:val="af"/>
    <w:qFormat/>
    <w:rsid w:val="00207562"/>
    <w:pPr>
      <w:spacing w:before="240" w:after="60" w:line="240" w:lineRule="auto"/>
      <w:jc w:val="center"/>
      <w:outlineLvl w:val="0"/>
    </w:pPr>
    <w:rPr>
      <w:rFonts w:ascii="Times New Roman" w:eastAsia="Times New Roman" w:hAnsi="Times New Roman" w:cs="Arial"/>
      <w:b/>
      <w:bCs/>
      <w:kern w:val="28"/>
      <w:sz w:val="28"/>
      <w:szCs w:val="32"/>
      <w:lang w:eastAsia="ru-RU"/>
    </w:rPr>
  </w:style>
  <w:style w:type="character" w:customStyle="1" w:styleId="af">
    <w:name w:val="Название Знак"/>
    <w:basedOn w:val="a0"/>
    <w:link w:val="ae"/>
    <w:rsid w:val="00207562"/>
    <w:rPr>
      <w:rFonts w:ascii="Times New Roman" w:eastAsia="Times New Roman" w:hAnsi="Times New Roman" w:cs="Arial"/>
      <w:b/>
      <w:bCs/>
      <w:kern w:val="28"/>
      <w:sz w:val="28"/>
      <w:szCs w:val="32"/>
      <w:lang w:eastAsia="ru-RU"/>
    </w:rPr>
  </w:style>
  <w:style w:type="paragraph" w:styleId="2">
    <w:name w:val="Body Text Indent 2"/>
    <w:basedOn w:val="a"/>
    <w:link w:val="20"/>
    <w:rsid w:val="00207562"/>
    <w:pPr>
      <w:autoSpaceDE w:val="0"/>
      <w:autoSpaceDN w:val="0"/>
      <w:adjustRightInd w:val="0"/>
      <w:spacing w:after="0" w:line="240" w:lineRule="auto"/>
      <w:ind w:firstLine="540"/>
      <w:jc w:val="both"/>
    </w:pPr>
    <w:rPr>
      <w:rFonts w:ascii="Times New Roman" w:eastAsia="Times New Roman" w:hAnsi="Times New Roman" w:cs="Times New Roman"/>
      <w:szCs w:val="24"/>
      <w:lang w:eastAsia="ru-RU"/>
    </w:rPr>
  </w:style>
  <w:style w:type="character" w:customStyle="1" w:styleId="20">
    <w:name w:val="Основной текст с отступом 2 Знак"/>
    <w:basedOn w:val="a0"/>
    <w:link w:val="2"/>
    <w:rsid w:val="00207562"/>
    <w:rPr>
      <w:rFonts w:ascii="Times New Roman" w:eastAsia="Times New Roman" w:hAnsi="Times New Roman" w:cs="Times New Roman"/>
      <w:szCs w:val="24"/>
      <w:lang w:eastAsia="ru-RU"/>
    </w:rPr>
  </w:style>
  <w:style w:type="paragraph" w:customStyle="1" w:styleId="ConsNormal">
    <w:name w:val="ConsNormal"/>
    <w:rsid w:val="0006103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0610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
    <w:name w:val="f"/>
    <w:rsid w:val="00061034"/>
  </w:style>
  <w:style w:type="character" w:styleId="af0">
    <w:name w:val="page number"/>
    <w:basedOn w:val="a0"/>
    <w:rsid w:val="00640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
    <w:qFormat/>
    <w:rsid w:val="00062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65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D2845"/>
    <w:pPr>
      <w:ind w:left="720"/>
      <w:contextualSpacing/>
    </w:pPr>
  </w:style>
  <w:style w:type="character" w:styleId="a4">
    <w:name w:val="Hyperlink"/>
    <w:basedOn w:val="a0"/>
    <w:uiPriority w:val="99"/>
    <w:rsid w:val="00C373F3"/>
    <w:rPr>
      <w:color w:val="0000FF"/>
      <w:u w:val="single"/>
    </w:rPr>
  </w:style>
  <w:style w:type="character" w:styleId="a5">
    <w:name w:val="FollowedHyperlink"/>
    <w:basedOn w:val="a0"/>
    <w:uiPriority w:val="99"/>
    <w:semiHidden/>
    <w:unhideWhenUsed/>
    <w:rsid w:val="00036333"/>
    <w:rPr>
      <w:color w:val="800080" w:themeColor="followedHyperlink"/>
      <w:u w:val="single"/>
    </w:rPr>
  </w:style>
  <w:style w:type="table" w:styleId="a6">
    <w:name w:val="Table Grid"/>
    <w:basedOn w:val="a1"/>
    <w:uiPriority w:val="59"/>
    <w:rsid w:val="0089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179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93D"/>
    <w:rPr>
      <w:rFonts w:ascii="Tahoma" w:hAnsi="Tahoma" w:cs="Tahoma"/>
      <w:sz w:val="16"/>
      <w:szCs w:val="16"/>
    </w:rPr>
  </w:style>
  <w:style w:type="paragraph" w:customStyle="1" w:styleId="font5">
    <w:name w:val="font5"/>
    <w:basedOn w:val="a"/>
    <w:rsid w:val="00EF23B3"/>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6">
    <w:name w:val="font6"/>
    <w:basedOn w:val="a"/>
    <w:rsid w:val="00EF23B3"/>
    <w:pPr>
      <w:spacing w:before="100" w:beforeAutospacing="1" w:after="100" w:afterAutospacing="1" w:line="240" w:lineRule="auto"/>
    </w:pPr>
    <w:rPr>
      <w:rFonts w:ascii="Tahoma" w:eastAsia="Times New Roman" w:hAnsi="Tahoma" w:cs="Tahoma"/>
      <w:i/>
      <w:iCs/>
      <w:sz w:val="20"/>
      <w:szCs w:val="20"/>
      <w:lang w:eastAsia="ru-RU"/>
    </w:rPr>
  </w:style>
  <w:style w:type="paragraph" w:customStyle="1" w:styleId="font7">
    <w:name w:val="font7"/>
    <w:basedOn w:val="a"/>
    <w:rsid w:val="00EF23B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8">
    <w:name w:val="font8"/>
    <w:basedOn w:val="a"/>
    <w:rsid w:val="00EF23B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339">
    <w:name w:val="xl33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40">
    <w:name w:val="xl340"/>
    <w:basedOn w:val="a"/>
    <w:rsid w:val="00EF23B3"/>
    <w:pPr>
      <w:spacing w:before="100" w:beforeAutospacing="1" w:after="100" w:afterAutospacing="1" w:line="240" w:lineRule="auto"/>
    </w:pPr>
    <w:rPr>
      <w:rFonts w:ascii="Tahoma" w:eastAsia="Times New Roman" w:hAnsi="Tahoma" w:cs="Tahoma"/>
      <w:sz w:val="18"/>
      <w:szCs w:val="18"/>
      <w:lang w:eastAsia="ru-RU"/>
    </w:rPr>
  </w:style>
  <w:style w:type="paragraph" w:customStyle="1" w:styleId="xl341">
    <w:name w:val="xl341"/>
    <w:basedOn w:val="a"/>
    <w:rsid w:val="00EF23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2">
    <w:name w:val="xl342"/>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3">
    <w:name w:val="xl34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44">
    <w:name w:val="xl344"/>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45">
    <w:name w:val="xl34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6">
    <w:name w:val="xl346"/>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7">
    <w:name w:val="xl347"/>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48">
    <w:name w:val="xl348"/>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49">
    <w:name w:val="xl34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350">
    <w:name w:val="xl35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1">
    <w:name w:val="xl351"/>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2">
    <w:name w:val="xl352"/>
    <w:basedOn w:val="a"/>
    <w:rsid w:val="00EF23B3"/>
    <w:pPr>
      <w:pBdr>
        <w:top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53">
    <w:name w:val="xl35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i/>
      <w:iCs/>
      <w:lang w:eastAsia="ru-RU"/>
    </w:rPr>
  </w:style>
  <w:style w:type="paragraph" w:customStyle="1" w:styleId="xl354">
    <w:name w:val="xl35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55">
    <w:name w:val="xl35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56">
    <w:name w:val="xl35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7">
    <w:name w:val="xl35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8">
    <w:name w:val="xl358"/>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59">
    <w:name w:val="xl359"/>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60">
    <w:name w:val="xl360"/>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1">
    <w:name w:val="xl361"/>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62">
    <w:name w:val="xl36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3">
    <w:name w:val="xl36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4">
    <w:name w:val="xl36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5">
    <w:name w:val="xl365"/>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6">
    <w:name w:val="xl366"/>
    <w:basedOn w:val="a"/>
    <w:rsid w:val="00EF2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67">
    <w:name w:val="xl367"/>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68">
    <w:name w:val="xl36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i/>
      <w:iCs/>
      <w:lang w:eastAsia="ru-RU"/>
    </w:rPr>
  </w:style>
  <w:style w:type="paragraph" w:customStyle="1" w:styleId="xl369">
    <w:name w:val="xl369"/>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0">
    <w:name w:val="xl370"/>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1">
    <w:name w:val="xl371"/>
    <w:basedOn w:val="a"/>
    <w:rsid w:val="00EF23B3"/>
    <w:pPr>
      <w:pBdr>
        <w:top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2">
    <w:name w:val="xl37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3">
    <w:name w:val="xl37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4">
    <w:name w:val="xl37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5">
    <w:name w:val="xl375"/>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76">
    <w:name w:val="xl376"/>
    <w:basedOn w:val="a"/>
    <w:rsid w:val="00EF23B3"/>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77">
    <w:name w:val="xl377"/>
    <w:basedOn w:val="a"/>
    <w:rsid w:val="00EF23B3"/>
    <w:pPr>
      <w:pBdr>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78">
    <w:name w:val="xl378"/>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79">
    <w:name w:val="xl379"/>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0">
    <w:name w:val="xl380"/>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1">
    <w:name w:val="xl381"/>
    <w:basedOn w:val="a"/>
    <w:rsid w:val="00EF23B3"/>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82">
    <w:name w:val="xl382"/>
    <w:basedOn w:val="a"/>
    <w:rsid w:val="00EF23B3"/>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lang w:eastAsia="ru-RU"/>
    </w:rPr>
  </w:style>
  <w:style w:type="paragraph" w:customStyle="1" w:styleId="xl383">
    <w:name w:val="xl383"/>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84">
    <w:name w:val="xl384"/>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85">
    <w:name w:val="xl38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386">
    <w:name w:val="xl38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ru-RU"/>
    </w:rPr>
  </w:style>
  <w:style w:type="paragraph" w:customStyle="1" w:styleId="xl387">
    <w:name w:val="xl38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388">
    <w:name w:val="xl38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89">
    <w:name w:val="xl38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0">
    <w:name w:val="xl39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1">
    <w:name w:val="xl391"/>
    <w:basedOn w:val="a"/>
    <w:rsid w:val="00EF23B3"/>
    <w:pPr>
      <w:pBdr>
        <w:lef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392">
    <w:name w:val="xl392"/>
    <w:basedOn w:val="a"/>
    <w:rsid w:val="00EF23B3"/>
    <w:pPr>
      <w:pBdr>
        <w:top w:val="single" w:sz="4" w:space="0" w:color="auto"/>
        <w:left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93">
    <w:name w:val="xl393"/>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394">
    <w:name w:val="xl394"/>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395">
    <w:name w:val="xl39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lang w:eastAsia="ru-RU"/>
    </w:rPr>
  </w:style>
  <w:style w:type="paragraph" w:customStyle="1" w:styleId="xl396">
    <w:name w:val="xl39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ru-RU"/>
    </w:rPr>
  </w:style>
  <w:style w:type="paragraph" w:customStyle="1" w:styleId="xl397">
    <w:name w:val="xl39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lang w:eastAsia="ru-RU"/>
    </w:rPr>
  </w:style>
  <w:style w:type="paragraph" w:customStyle="1" w:styleId="xl398">
    <w:name w:val="xl39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18"/>
      <w:szCs w:val="18"/>
      <w:lang w:eastAsia="ru-RU"/>
    </w:rPr>
  </w:style>
  <w:style w:type="paragraph" w:customStyle="1" w:styleId="xl399">
    <w:name w:val="xl39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eastAsia="ru-RU"/>
    </w:rPr>
  </w:style>
  <w:style w:type="paragraph" w:customStyle="1" w:styleId="xl400">
    <w:name w:val="xl400"/>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01">
    <w:name w:val="xl401"/>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24"/>
      <w:szCs w:val="24"/>
      <w:lang w:eastAsia="ru-RU"/>
    </w:rPr>
  </w:style>
  <w:style w:type="paragraph" w:customStyle="1" w:styleId="xl402">
    <w:name w:val="xl402"/>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3">
    <w:name w:val="xl403"/>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4">
    <w:name w:val="xl404"/>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5">
    <w:name w:val="xl405"/>
    <w:basedOn w:val="a"/>
    <w:rsid w:val="00EF23B3"/>
    <w:pPr>
      <w:pBdr>
        <w:top w:val="single" w:sz="4" w:space="0" w:color="auto"/>
        <w:bottom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06">
    <w:name w:val="xl406"/>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407">
    <w:name w:val="xl40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24"/>
      <w:szCs w:val="24"/>
      <w:lang w:eastAsia="ru-RU"/>
    </w:rPr>
  </w:style>
  <w:style w:type="paragraph" w:customStyle="1" w:styleId="xl408">
    <w:name w:val="xl40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09">
    <w:name w:val="xl409"/>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0">
    <w:name w:val="xl41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1">
    <w:name w:val="xl411"/>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12">
    <w:name w:val="xl412"/>
    <w:basedOn w:val="a"/>
    <w:rsid w:val="00EF23B3"/>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13">
    <w:name w:val="xl413"/>
    <w:basedOn w:val="a"/>
    <w:rsid w:val="00EF23B3"/>
    <w:pPr>
      <w:pBdr>
        <w:top w:val="single" w:sz="4" w:space="0" w:color="auto"/>
        <w:left w:val="single" w:sz="4" w:space="0" w:color="auto"/>
        <w:bottom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14">
    <w:name w:val="xl414"/>
    <w:basedOn w:val="a"/>
    <w:rsid w:val="00EF23B3"/>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15">
    <w:name w:val="xl415"/>
    <w:basedOn w:val="a"/>
    <w:rsid w:val="00EF23B3"/>
    <w:pPr>
      <w:pBdr>
        <w:top w:val="single" w:sz="4" w:space="0" w:color="auto"/>
        <w:left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eastAsia="ru-RU"/>
    </w:rPr>
  </w:style>
  <w:style w:type="paragraph" w:customStyle="1" w:styleId="xl416">
    <w:name w:val="xl416"/>
    <w:basedOn w:val="a"/>
    <w:rsid w:val="00EF23B3"/>
    <w:pPr>
      <w:pBdr>
        <w:top w:val="single" w:sz="4" w:space="0" w:color="auto"/>
        <w:left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17">
    <w:name w:val="xl41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18">
    <w:name w:val="xl41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19">
    <w:name w:val="xl41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20">
    <w:name w:val="xl420"/>
    <w:basedOn w:val="a"/>
    <w:rsid w:val="00EF23B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21">
    <w:name w:val="xl421"/>
    <w:basedOn w:val="a"/>
    <w:rsid w:val="00EF23B3"/>
    <w:pPr>
      <w:spacing w:before="100" w:beforeAutospacing="1" w:after="100" w:afterAutospacing="1" w:line="240" w:lineRule="auto"/>
    </w:pPr>
    <w:rPr>
      <w:rFonts w:ascii="Tahoma" w:eastAsia="Times New Roman" w:hAnsi="Tahoma" w:cs="Tahoma"/>
      <w:sz w:val="18"/>
      <w:szCs w:val="18"/>
      <w:lang w:eastAsia="ru-RU"/>
    </w:rPr>
  </w:style>
  <w:style w:type="paragraph" w:customStyle="1" w:styleId="xl422">
    <w:name w:val="xl422"/>
    <w:basedOn w:val="a"/>
    <w:rsid w:val="00EF23B3"/>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23">
    <w:name w:val="xl423"/>
    <w:basedOn w:val="a"/>
    <w:rsid w:val="00EF23B3"/>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424">
    <w:name w:val="xl424"/>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18"/>
      <w:szCs w:val="18"/>
      <w:lang w:eastAsia="ru-RU"/>
    </w:rPr>
  </w:style>
  <w:style w:type="paragraph" w:customStyle="1" w:styleId="xl425">
    <w:name w:val="xl425"/>
    <w:basedOn w:val="a"/>
    <w:rsid w:val="00EF23B3"/>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ahoma" w:eastAsia="Times New Roman" w:hAnsi="Tahoma" w:cs="Tahoma"/>
      <w:b/>
      <w:bCs/>
      <w:sz w:val="18"/>
      <w:szCs w:val="18"/>
      <w:lang w:eastAsia="ru-RU"/>
    </w:rPr>
  </w:style>
  <w:style w:type="paragraph" w:customStyle="1" w:styleId="xl426">
    <w:name w:val="xl426"/>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27">
    <w:name w:val="xl427"/>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28">
    <w:name w:val="xl428"/>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429">
    <w:name w:val="xl429"/>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30">
    <w:name w:val="xl43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1">
    <w:name w:val="xl431"/>
    <w:basedOn w:val="a"/>
    <w:rsid w:val="00EF23B3"/>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2">
    <w:name w:val="xl432"/>
    <w:basedOn w:val="a"/>
    <w:rsid w:val="00EF23B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33">
    <w:name w:val="xl433"/>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4">
    <w:name w:val="xl434"/>
    <w:basedOn w:val="a"/>
    <w:rsid w:val="00EF23B3"/>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5">
    <w:name w:val="xl435"/>
    <w:basedOn w:val="a"/>
    <w:rsid w:val="00EF2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36">
    <w:name w:val="xl436"/>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37">
    <w:name w:val="xl437"/>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38">
    <w:name w:val="xl438"/>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39">
    <w:name w:val="xl439"/>
    <w:basedOn w:val="a"/>
    <w:rsid w:val="00EF23B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440">
    <w:name w:val="xl440"/>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441">
    <w:name w:val="xl441"/>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42">
    <w:name w:val="xl442"/>
    <w:basedOn w:val="a"/>
    <w:rsid w:val="00EF2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43">
    <w:name w:val="xl443"/>
    <w:basedOn w:val="a"/>
    <w:rsid w:val="00EF23B3"/>
    <w:pPr>
      <w:pBdr>
        <w:top w:val="single" w:sz="4" w:space="0" w:color="auto"/>
        <w:left w:val="single" w:sz="4" w:space="0" w:color="auto"/>
        <w:bottom w:val="single" w:sz="8"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44">
    <w:name w:val="xl444"/>
    <w:basedOn w:val="a"/>
    <w:rsid w:val="00EF23B3"/>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445">
    <w:name w:val="xl44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446">
    <w:name w:val="xl446"/>
    <w:basedOn w:val="a"/>
    <w:rsid w:val="00EF23B3"/>
    <w:pP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447">
    <w:name w:val="xl447"/>
    <w:basedOn w:val="a"/>
    <w:rsid w:val="00EF23B3"/>
    <w:pPr>
      <w:spacing w:before="100" w:beforeAutospacing="1" w:after="100" w:afterAutospacing="1" w:line="240" w:lineRule="auto"/>
      <w:textAlignment w:val="top"/>
    </w:pPr>
    <w:rPr>
      <w:rFonts w:ascii="Tahoma" w:eastAsia="Times New Roman" w:hAnsi="Tahoma" w:cs="Tahoma"/>
      <w:sz w:val="16"/>
      <w:szCs w:val="16"/>
      <w:lang w:eastAsia="ru-RU"/>
    </w:rPr>
  </w:style>
  <w:style w:type="paragraph" w:customStyle="1" w:styleId="xl448">
    <w:name w:val="xl448"/>
    <w:basedOn w:val="a"/>
    <w:rsid w:val="00EF23B3"/>
    <w:pPr>
      <w:spacing w:before="100" w:beforeAutospacing="1" w:after="100" w:afterAutospacing="1" w:line="240" w:lineRule="auto"/>
    </w:pPr>
    <w:rPr>
      <w:rFonts w:ascii="Tahoma" w:eastAsia="Times New Roman" w:hAnsi="Tahoma" w:cs="Tahoma"/>
      <w:lang w:eastAsia="ru-RU"/>
    </w:rPr>
  </w:style>
  <w:style w:type="paragraph" w:customStyle="1" w:styleId="xl449">
    <w:name w:val="xl449"/>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450">
    <w:name w:val="xl450"/>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51">
    <w:name w:val="xl451"/>
    <w:basedOn w:val="a"/>
    <w:rsid w:val="00EF23B3"/>
    <w:pPr>
      <w:pBdr>
        <w:left w:val="single" w:sz="8"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452">
    <w:name w:val="xl452"/>
    <w:basedOn w:val="a"/>
    <w:rsid w:val="00EF23B3"/>
    <w:pPr>
      <w:pBdr>
        <w:left w:val="single" w:sz="4" w:space="0" w:color="auto"/>
        <w:right w:val="single" w:sz="4" w:space="0" w:color="auto"/>
      </w:pBdr>
      <w:spacing w:before="100" w:beforeAutospacing="1" w:after="100" w:afterAutospacing="1" w:line="240" w:lineRule="auto"/>
    </w:pPr>
    <w:rPr>
      <w:rFonts w:ascii="Tahoma" w:eastAsia="Times New Roman" w:hAnsi="Tahoma" w:cs="Tahoma"/>
      <w:color w:val="FFFFFF"/>
      <w:lang w:eastAsia="ru-RU"/>
    </w:rPr>
  </w:style>
  <w:style w:type="paragraph" w:customStyle="1" w:styleId="xl453">
    <w:name w:val="xl453"/>
    <w:basedOn w:val="a"/>
    <w:rsid w:val="00EF23B3"/>
    <w:pPr>
      <w:pBdr>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454">
    <w:name w:val="xl454"/>
    <w:basedOn w:val="a"/>
    <w:rsid w:val="00EF23B3"/>
    <w:pPr>
      <w:pBdr>
        <w:bottom w:val="single" w:sz="4" w:space="0" w:color="auto"/>
        <w:right w:val="single" w:sz="4" w:space="0" w:color="auto"/>
      </w:pBdr>
      <w:spacing w:before="100" w:beforeAutospacing="1" w:after="100" w:afterAutospacing="1" w:line="240" w:lineRule="auto"/>
    </w:pPr>
    <w:rPr>
      <w:rFonts w:ascii="Tahoma" w:eastAsia="Times New Roman" w:hAnsi="Tahoma" w:cs="Tahoma"/>
      <w:lang w:eastAsia="ru-RU"/>
    </w:rPr>
  </w:style>
  <w:style w:type="paragraph" w:customStyle="1" w:styleId="xl455">
    <w:name w:val="xl455"/>
    <w:basedOn w:val="a"/>
    <w:rsid w:val="00EF2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456">
    <w:name w:val="xl456"/>
    <w:basedOn w:val="a"/>
    <w:rsid w:val="00EF23B3"/>
    <w:pPr>
      <w:pBdr>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457">
    <w:name w:val="xl457"/>
    <w:basedOn w:val="a"/>
    <w:rsid w:val="00EF23B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58">
    <w:name w:val="xl458"/>
    <w:basedOn w:val="a"/>
    <w:rsid w:val="00EF23B3"/>
    <w:pPr>
      <w:pBdr>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59">
    <w:name w:val="xl459"/>
    <w:basedOn w:val="a"/>
    <w:rsid w:val="00EF23B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0">
    <w:name w:val="xl460"/>
    <w:basedOn w:val="a"/>
    <w:rsid w:val="00EF23B3"/>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1">
    <w:name w:val="xl461"/>
    <w:basedOn w:val="a"/>
    <w:rsid w:val="00EF23B3"/>
    <w:pPr>
      <w:pBdr>
        <w:top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2">
    <w:name w:val="xl462"/>
    <w:basedOn w:val="a"/>
    <w:rsid w:val="00EF23B3"/>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lang w:eastAsia="ru-RU"/>
    </w:rPr>
  </w:style>
  <w:style w:type="paragraph" w:customStyle="1" w:styleId="xl463">
    <w:name w:val="xl463"/>
    <w:basedOn w:val="a"/>
    <w:rsid w:val="00EF23B3"/>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4">
    <w:name w:val="xl464"/>
    <w:basedOn w:val="a"/>
    <w:rsid w:val="00EF23B3"/>
    <w:pPr>
      <w:pBdr>
        <w:bottom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5">
    <w:name w:val="xl465"/>
    <w:basedOn w:val="a"/>
    <w:rsid w:val="00EF23B3"/>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ru-RU"/>
    </w:rPr>
  </w:style>
  <w:style w:type="paragraph" w:customStyle="1" w:styleId="xl466">
    <w:name w:val="xl466"/>
    <w:basedOn w:val="a"/>
    <w:rsid w:val="00EF23B3"/>
    <w:pPr>
      <w:pBdr>
        <w:top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467">
    <w:name w:val="xl467"/>
    <w:basedOn w:val="a"/>
    <w:rsid w:val="00EF23B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8">
    <w:name w:val="xl468"/>
    <w:basedOn w:val="a"/>
    <w:rsid w:val="00EF23B3"/>
    <w:pPr>
      <w:pBdr>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69">
    <w:name w:val="xl469"/>
    <w:basedOn w:val="a"/>
    <w:rsid w:val="00EF23B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70">
    <w:name w:val="xl470"/>
    <w:basedOn w:val="a"/>
    <w:rsid w:val="00EF23B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71">
    <w:name w:val="xl471"/>
    <w:basedOn w:val="a"/>
    <w:rsid w:val="00EF23B3"/>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styleId="a9">
    <w:name w:val="TOC Heading"/>
    <w:basedOn w:val="1"/>
    <w:next w:val="a"/>
    <w:uiPriority w:val="99"/>
    <w:semiHidden/>
    <w:unhideWhenUsed/>
    <w:qFormat/>
    <w:rsid w:val="00062655"/>
    <w:pPr>
      <w:ind w:left="1211" w:hanging="360"/>
      <w:outlineLvl w:val="9"/>
    </w:pPr>
    <w:rPr>
      <w:rFonts w:ascii="Cambria" w:eastAsia="Microsoft YaHei" w:hAnsi="Cambria" w:cs="Times New Roman"/>
      <w:color w:val="365F91"/>
    </w:rPr>
  </w:style>
  <w:style w:type="paragraph" w:styleId="aa">
    <w:name w:val="header"/>
    <w:basedOn w:val="a"/>
    <w:link w:val="ab"/>
    <w:unhideWhenUsed/>
    <w:rsid w:val="000B00BF"/>
    <w:pPr>
      <w:tabs>
        <w:tab w:val="center" w:pos="4677"/>
        <w:tab w:val="right" w:pos="9355"/>
      </w:tabs>
      <w:spacing w:after="0" w:line="240" w:lineRule="auto"/>
    </w:pPr>
  </w:style>
  <w:style w:type="character" w:customStyle="1" w:styleId="ab">
    <w:name w:val="Верхний колонтитул Знак"/>
    <w:basedOn w:val="a0"/>
    <w:link w:val="aa"/>
    <w:rsid w:val="000B00BF"/>
  </w:style>
  <w:style w:type="paragraph" w:styleId="ac">
    <w:name w:val="footer"/>
    <w:basedOn w:val="a"/>
    <w:link w:val="ad"/>
    <w:unhideWhenUsed/>
    <w:rsid w:val="000B00BF"/>
    <w:pPr>
      <w:tabs>
        <w:tab w:val="center" w:pos="4677"/>
        <w:tab w:val="right" w:pos="9355"/>
      </w:tabs>
      <w:spacing w:after="0" w:line="240" w:lineRule="auto"/>
    </w:pPr>
  </w:style>
  <w:style w:type="character" w:customStyle="1" w:styleId="ad">
    <w:name w:val="Нижний колонтитул Знак"/>
    <w:basedOn w:val="a0"/>
    <w:link w:val="ac"/>
    <w:rsid w:val="000B00BF"/>
  </w:style>
  <w:style w:type="paragraph" w:customStyle="1" w:styleId="xl242">
    <w:name w:val="xl242"/>
    <w:basedOn w:val="a"/>
    <w:rsid w:val="00207562"/>
    <w:pPr>
      <w:spacing w:before="100" w:beforeAutospacing="1" w:after="100" w:afterAutospacing="1" w:line="240" w:lineRule="auto"/>
    </w:pPr>
    <w:rPr>
      <w:rFonts w:ascii="Tahoma" w:eastAsia="Times New Roman" w:hAnsi="Tahoma" w:cs="Tahoma"/>
      <w:sz w:val="18"/>
      <w:szCs w:val="18"/>
      <w:lang w:eastAsia="ru-RU"/>
    </w:rPr>
  </w:style>
  <w:style w:type="paragraph" w:customStyle="1" w:styleId="xl243">
    <w:name w:val="xl243"/>
    <w:basedOn w:val="a"/>
    <w:rsid w:val="00207562"/>
    <w:pP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4">
    <w:name w:val="xl244"/>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5">
    <w:name w:val="xl245"/>
    <w:basedOn w:val="a"/>
    <w:rsid w:val="00207562"/>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6">
    <w:name w:val="xl246"/>
    <w:basedOn w:val="a"/>
    <w:rsid w:val="002075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7">
    <w:name w:val="xl247"/>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48">
    <w:name w:val="xl248"/>
    <w:basedOn w:val="a"/>
    <w:rsid w:val="00207562"/>
    <w:pPr>
      <w:pBdr>
        <w:top w:val="single" w:sz="4" w:space="0" w:color="auto"/>
        <w:left w:val="single" w:sz="4" w:space="0" w:color="auto"/>
        <w:bottom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49">
    <w:name w:val="xl249"/>
    <w:basedOn w:val="a"/>
    <w:rsid w:val="00207562"/>
    <w:pPr>
      <w:pBdr>
        <w:top w:val="single" w:sz="4" w:space="0" w:color="auto"/>
        <w:bottom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0">
    <w:name w:val="xl250"/>
    <w:basedOn w:val="a"/>
    <w:rsid w:val="0020756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1">
    <w:name w:val="xl25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i/>
      <w:iCs/>
      <w:sz w:val="18"/>
      <w:szCs w:val="18"/>
      <w:lang w:eastAsia="ru-RU"/>
    </w:rPr>
  </w:style>
  <w:style w:type="paragraph" w:customStyle="1" w:styleId="xl252">
    <w:name w:val="xl252"/>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53">
    <w:name w:val="xl253"/>
    <w:basedOn w:val="a"/>
    <w:rsid w:val="00207562"/>
    <w:pPr>
      <w:pBdr>
        <w:top w:val="single" w:sz="4" w:space="0" w:color="auto"/>
        <w:left w:val="single" w:sz="4" w:space="20" w:color="auto"/>
        <w:bottom w:val="single" w:sz="4" w:space="0" w:color="auto"/>
        <w:right w:val="single" w:sz="4" w:space="0" w:color="auto"/>
      </w:pBdr>
      <w:shd w:val="clear" w:color="000000" w:fill="auto"/>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254">
    <w:name w:val="xl254"/>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sz w:val="18"/>
      <w:szCs w:val="18"/>
      <w:lang w:eastAsia="ru-RU"/>
    </w:rPr>
  </w:style>
  <w:style w:type="paragraph" w:customStyle="1" w:styleId="xl255">
    <w:name w:val="xl255"/>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ahoma" w:eastAsia="Times New Roman" w:hAnsi="Tahoma" w:cs="Tahoma"/>
      <w:b/>
      <w:bCs/>
      <w:i/>
      <w:iCs/>
      <w:sz w:val="18"/>
      <w:szCs w:val="18"/>
      <w:lang w:eastAsia="ru-RU"/>
    </w:rPr>
  </w:style>
  <w:style w:type="paragraph" w:customStyle="1" w:styleId="xl256">
    <w:name w:val="xl256"/>
    <w:basedOn w:val="a"/>
    <w:rsid w:val="00207562"/>
    <w:pPr>
      <w:pBdr>
        <w:top w:val="single" w:sz="4" w:space="0" w:color="auto"/>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57">
    <w:name w:val="xl257"/>
    <w:basedOn w:val="a"/>
    <w:rsid w:val="00207562"/>
    <w:pPr>
      <w:pBdr>
        <w:top w:val="single" w:sz="8" w:space="0" w:color="auto"/>
        <w:bottom w:val="single" w:sz="8"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8">
    <w:name w:val="xl258"/>
    <w:basedOn w:val="a"/>
    <w:rsid w:val="00207562"/>
    <w:pPr>
      <w:pBdr>
        <w:top w:val="single" w:sz="8" w:space="0" w:color="auto"/>
        <w:bottom w:val="single" w:sz="8" w:space="0" w:color="auto"/>
        <w:right w:val="single" w:sz="8"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59">
    <w:name w:val="xl259"/>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60">
    <w:name w:val="xl260"/>
    <w:basedOn w:val="a"/>
    <w:rsid w:val="00207562"/>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61">
    <w:name w:val="xl26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62">
    <w:name w:val="xl262"/>
    <w:basedOn w:val="a"/>
    <w:rsid w:val="00207562"/>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63">
    <w:name w:val="xl26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64">
    <w:name w:val="xl264"/>
    <w:basedOn w:val="a"/>
    <w:rsid w:val="00207562"/>
    <w:pPr>
      <w:shd w:val="clear" w:color="000000"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xl265">
    <w:name w:val="xl265"/>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66">
    <w:name w:val="xl266"/>
    <w:basedOn w:val="a"/>
    <w:rsid w:val="00207562"/>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67">
    <w:name w:val="xl267"/>
    <w:basedOn w:val="a"/>
    <w:rsid w:val="00207562"/>
    <w:pPr>
      <w:pBdr>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color w:val="FFFFFF"/>
      <w:sz w:val="18"/>
      <w:szCs w:val="18"/>
      <w:lang w:eastAsia="ru-RU"/>
    </w:rPr>
  </w:style>
  <w:style w:type="paragraph" w:customStyle="1" w:styleId="xl268">
    <w:name w:val="xl268"/>
    <w:basedOn w:val="a"/>
    <w:rsid w:val="0020756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269">
    <w:name w:val="xl26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270">
    <w:name w:val="xl270"/>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71">
    <w:name w:val="xl271"/>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72">
    <w:name w:val="xl27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xl273">
    <w:name w:val="xl27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74">
    <w:name w:val="xl27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ahoma" w:eastAsia="Times New Roman" w:hAnsi="Tahoma" w:cs="Tahoma"/>
      <w:b/>
      <w:bCs/>
      <w:sz w:val="18"/>
      <w:szCs w:val="18"/>
      <w:lang w:eastAsia="ru-RU"/>
    </w:rPr>
  </w:style>
  <w:style w:type="paragraph" w:customStyle="1" w:styleId="xl275">
    <w:name w:val="xl275"/>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76">
    <w:name w:val="xl27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pPr>
    <w:rPr>
      <w:rFonts w:ascii="Tahoma" w:eastAsia="Times New Roman" w:hAnsi="Tahoma" w:cs="Tahoma"/>
      <w:sz w:val="18"/>
      <w:szCs w:val="18"/>
      <w:lang w:eastAsia="ru-RU"/>
    </w:rPr>
  </w:style>
  <w:style w:type="paragraph" w:customStyle="1" w:styleId="xl277">
    <w:name w:val="xl277"/>
    <w:basedOn w:val="a"/>
    <w:rsid w:val="002075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78">
    <w:name w:val="xl278"/>
    <w:basedOn w:val="a"/>
    <w:rsid w:val="00207562"/>
    <w:pPr>
      <w:shd w:val="clear" w:color="000000" w:fill="FFFFFF"/>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xl279">
    <w:name w:val="xl279"/>
    <w:basedOn w:val="a"/>
    <w:rsid w:val="00207562"/>
    <w:pP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0">
    <w:name w:val="xl280"/>
    <w:basedOn w:val="a"/>
    <w:rsid w:val="00207562"/>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81">
    <w:name w:val="xl281"/>
    <w:basedOn w:val="a"/>
    <w:rsid w:val="002075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282">
    <w:name w:val="xl28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3">
    <w:name w:val="xl28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284">
    <w:name w:val="xl28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5">
    <w:name w:val="xl285"/>
    <w:basedOn w:val="a"/>
    <w:rsid w:val="002075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286">
    <w:name w:val="xl28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7">
    <w:name w:val="xl287"/>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8"/>
      <w:szCs w:val="18"/>
      <w:lang w:eastAsia="ru-RU"/>
    </w:rPr>
  </w:style>
  <w:style w:type="paragraph" w:customStyle="1" w:styleId="xl288">
    <w:name w:val="xl288"/>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89">
    <w:name w:val="xl28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0">
    <w:name w:val="xl290"/>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1">
    <w:name w:val="xl291"/>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292">
    <w:name w:val="xl292"/>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93">
    <w:name w:val="xl29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4">
    <w:name w:val="xl29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95">
    <w:name w:val="xl295"/>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296">
    <w:name w:val="xl296"/>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7">
    <w:name w:val="xl297"/>
    <w:basedOn w:val="a"/>
    <w:rsid w:val="002075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8">
    <w:name w:val="xl298"/>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299">
    <w:name w:val="xl299"/>
    <w:basedOn w:val="a"/>
    <w:rsid w:val="0020756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0">
    <w:name w:val="xl300"/>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01">
    <w:name w:val="xl301"/>
    <w:basedOn w:val="a"/>
    <w:rsid w:val="0020756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02">
    <w:name w:val="xl302"/>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3">
    <w:name w:val="xl30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4">
    <w:name w:val="xl304"/>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color w:val="FFFFFF"/>
      <w:sz w:val="18"/>
      <w:szCs w:val="18"/>
      <w:lang w:eastAsia="ru-RU"/>
    </w:rPr>
  </w:style>
  <w:style w:type="paragraph" w:customStyle="1" w:styleId="xl305">
    <w:name w:val="xl305"/>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6">
    <w:name w:val="xl306"/>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7">
    <w:name w:val="xl307"/>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08">
    <w:name w:val="xl308"/>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FFFFFF"/>
      <w:sz w:val="18"/>
      <w:szCs w:val="18"/>
      <w:lang w:eastAsia="ru-RU"/>
    </w:rPr>
  </w:style>
  <w:style w:type="paragraph" w:customStyle="1" w:styleId="xl309">
    <w:name w:val="xl309"/>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0">
    <w:name w:val="xl310"/>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1">
    <w:name w:val="xl311"/>
    <w:basedOn w:val="a"/>
    <w:rsid w:val="0020756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2">
    <w:name w:val="xl312"/>
    <w:basedOn w:val="a"/>
    <w:rsid w:val="002075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3">
    <w:name w:val="xl313"/>
    <w:basedOn w:val="a"/>
    <w:rsid w:val="002075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8"/>
      <w:szCs w:val="18"/>
      <w:lang w:eastAsia="ru-RU"/>
    </w:rPr>
  </w:style>
  <w:style w:type="paragraph" w:customStyle="1" w:styleId="xl314">
    <w:name w:val="xl314"/>
    <w:basedOn w:val="a"/>
    <w:rsid w:val="0020756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5">
    <w:name w:val="xl315"/>
    <w:basedOn w:val="a"/>
    <w:rsid w:val="00207562"/>
    <w:pPr>
      <w:pBdr>
        <w:top w:val="single" w:sz="4"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6">
    <w:name w:val="xl316"/>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7">
    <w:name w:val="xl317"/>
    <w:basedOn w:val="a"/>
    <w:rsid w:val="00207562"/>
    <w:pPr>
      <w:pBdr>
        <w:top w:val="single" w:sz="4"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color w:val="FFFFFF"/>
      <w:sz w:val="18"/>
      <w:szCs w:val="18"/>
      <w:lang w:eastAsia="ru-RU"/>
    </w:rPr>
  </w:style>
  <w:style w:type="paragraph" w:customStyle="1" w:styleId="xl318">
    <w:name w:val="xl318"/>
    <w:basedOn w:val="a"/>
    <w:rsid w:val="00207562"/>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19">
    <w:name w:val="xl319"/>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0">
    <w:name w:val="xl320"/>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1">
    <w:name w:val="xl321"/>
    <w:basedOn w:val="a"/>
    <w:rsid w:val="00207562"/>
    <w:pP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2">
    <w:name w:val="xl322"/>
    <w:basedOn w:val="a"/>
    <w:rsid w:val="00207562"/>
    <w:pPr>
      <w:pBdr>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3">
    <w:name w:val="xl323"/>
    <w:basedOn w:val="a"/>
    <w:rsid w:val="0020756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4">
    <w:name w:val="xl324"/>
    <w:basedOn w:val="a"/>
    <w:rsid w:val="0020756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5">
    <w:name w:val="xl325"/>
    <w:basedOn w:val="a"/>
    <w:rsid w:val="0020756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26">
    <w:name w:val="xl326"/>
    <w:basedOn w:val="a"/>
    <w:rsid w:val="002075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7">
    <w:name w:val="xl327"/>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8">
    <w:name w:val="xl328"/>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29">
    <w:name w:val="xl329"/>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330">
    <w:name w:val="xl330"/>
    <w:basedOn w:val="a"/>
    <w:rsid w:val="00207562"/>
    <w:pPr>
      <w:pBdr>
        <w:top w:val="single" w:sz="4" w:space="0" w:color="auto"/>
        <w:left w:val="single" w:sz="4" w:space="20" w:color="auto"/>
        <w:bottom w:val="single" w:sz="4" w:space="0" w:color="auto"/>
        <w:right w:val="single" w:sz="4" w:space="0" w:color="auto"/>
      </w:pBdr>
      <w:shd w:val="clear" w:color="000000" w:fill="auto"/>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1">
    <w:name w:val="xl331"/>
    <w:basedOn w:val="a"/>
    <w:rsid w:val="00207562"/>
    <w:pPr>
      <w:pBdr>
        <w:top w:val="single" w:sz="4" w:space="0" w:color="auto"/>
        <w:left w:val="single" w:sz="4" w:space="31" w:color="auto"/>
        <w:bottom w:val="single" w:sz="4" w:space="0" w:color="auto"/>
        <w:right w:val="single" w:sz="4" w:space="0" w:color="auto"/>
      </w:pBdr>
      <w:shd w:val="clear" w:color="000000" w:fill="auto"/>
      <w:spacing w:before="100" w:beforeAutospacing="1" w:after="100" w:afterAutospacing="1" w:line="240" w:lineRule="auto"/>
      <w:ind w:firstLineChars="500" w:firstLine="500"/>
    </w:pPr>
    <w:rPr>
      <w:rFonts w:ascii="Tahoma" w:eastAsia="Times New Roman" w:hAnsi="Tahoma" w:cs="Tahoma"/>
      <w:sz w:val="18"/>
      <w:szCs w:val="18"/>
      <w:lang w:eastAsia="ru-RU"/>
    </w:rPr>
  </w:style>
  <w:style w:type="paragraph" w:customStyle="1" w:styleId="xl332">
    <w:name w:val="xl332"/>
    <w:basedOn w:val="a"/>
    <w:rsid w:val="00207562"/>
    <w:pPr>
      <w:pBdr>
        <w:top w:val="single" w:sz="4" w:space="0" w:color="auto"/>
        <w:left w:val="single" w:sz="4" w:space="31" w:color="auto"/>
        <w:bottom w:val="single" w:sz="8" w:space="0" w:color="auto"/>
        <w:right w:val="single" w:sz="4" w:space="0" w:color="auto"/>
      </w:pBdr>
      <w:shd w:val="clear" w:color="000000" w:fill="auto"/>
      <w:spacing w:before="100" w:beforeAutospacing="1" w:after="100" w:afterAutospacing="1" w:line="240" w:lineRule="auto"/>
      <w:ind w:firstLineChars="500" w:firstLine="500"/>
    </w:pPr>
    <w:rPr>
      <w:rFonts w:ascii="Tahoma" w:eastAsia="Times New Roman" w:hAnsi="Tahoma" w:cs="Tahoma"/>
      <w:sz w:val="18"/>
      <w:szCs w:val="18"/>
      <w:lang w:eastAsia="ru-RU"/>
    </w:rPr>
  </w:style>
  <w:style w:type="paragraph" w:customStyle="1" w:styleId="xl333">
    <w:name w:val="xl333"/>
    <w:basedOn w:val="a"/>
    <w:rsid w:val="002075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334">
    <w:name w:val="xl334"/>
    <w:basedOn w:val="a"/>
    <w:rsid w:val="00207562"/>
    <w:pPr>
      <w:pBdr>
        <w:top w:val="single" w:sz="4" w:space="0" w:color="auto"/>
        <w:left w:val="single" w:sz="4" w:space="2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5">
    <w:name w:val="xl335"/>
    <w:basedOn w:val="a"/>
    <w:rsid w:val="00207562"/>
    <w:pPr>
      <w:pBdr>
        <w:left w:val="single" w:sz="4" w:space="2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6">
    <w:name w:val="xl336"/>
    <w:basedOn w:val="a"/>
    <w:rsid w:val="00207562"/>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337">
    <w:name w:val="xl337"/>
    <w:basedOn w:val="a"/>
    <w:rsid w:val="00207562"/>
    <w:pPr>
      <w:pBdr>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ahoma" w:eastAsia="Times New Roman" w:hAnsi="Tahoma" w:cs="Tahoma"/>
      <w:sz w:val="18"/>
      <w:szCs w:val="18"/>
      <w:lang w:eastAsia="ru-RU"/>
    </w:rPr>
  </w:style>
  <w:style w:type="paragraph" w:customStyle="1" w:styleId="xl338">
    <w:name w:val="xl338"/>
    <w:basedOn w:val="a"/>
    <w:rsid w:val="00207562"/>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ahoma" w:eastAsia="Times New Roman" w:hAnsi="Tahoma" w:cs="Tahoma"/>
      <w:sz w:val="18"/>
      <w:szCs w:val="18"/>
      <w:lang w:eastAsia="ru-RU"/>
    </w:rPr>
  </w:style>
  <w:style w:type="paragraph" w:styleId="ae">
    <w:name w:val="Title"/>
    <w:basedOn w:val="a"/>
    <w:link w:val="af"/>
    <w:qFormat/>
    <w:rsid w:val="00207562"/>
    <w:pPr>
      <w:spacing w:before="240" w:after="60" w:line="240" w:lineRule="auto"/>
      <w:jc w:val="center"/>
      <w:outlineLvl w:val="0"/>
    </w:pPr>
    <w:rPr>
      <w:rFonts w:ascii="Times New Roman" w:eastAsia="Times New Roman" w:hAnsi="Times New Roman" w:cs="Arial"/>
      <w:b/>
      <w:bCs/>
      <w:kern w:val="28"/>
      <w:sz w:val="28"/>
      <w:szCs w:val="32"/>
      <w:lang w:eastAsia="ru-RU"/>
    </w:rPr>
  </w:style>
  <w:style w:type="character" w:customStyle="1" w:styleId="af">
    <w:name w:val="Название Знак"/>
    <w:basedOn w:val="a0"/>
    <w:link w:val="ae"/>
    <w:rsid w:val="00207562"/>
    <w:rPr>
      <w:rFonts w:ascii="Times New Roman" w:eastAsia="Times New Roman" w:hAnsi="Times New Roman" w:cs="Arial"/>
      <w:b/>
      <w:bCs/>
      <w:kern w:val="28"/>
      <w:sz w:val="28"/>
      <w:szCs w:val="32"/>
      <w:lang w:eastAsia="ru-RU"/>
    </w:rPr>
  </w:style>
  <w:style w:type="paragraph" w:styleId="2">
    <w:name w:val="Body Text Indent 2"/>
    <w:basedOn w:val="a"/>
    <w:link w:val="20"/>
    <w:rsid w:val="00207562"/>
    <w:pPr>
      <w:autoSpaceDE w:val="0"/>
      <w:autoSpaceDN w:val="0"/>
      <w:adjustRightInd w:val="0"/>
      <w:spacing w:after="0" w:line="240" w:lineRule="auto"/>
      <w:ind w:firstLine="540"/>
      <w:jc w:val="both"/>
    </w:pPr>
    <w:rPr>
      <w:rFonts w:ascii="Times New Roman" w:eastAsia="Times New Roman" w:hAnsi="Times New Roman" w:cs="Times New Roman"/>
      <w:szCs w:val="24"/>
      <w:lang w:eastAsia="ru-RU"/>
    </w:rPr>
  </w:style>
  <w:style w:type="character" w:customStyle="1" w:styleId="20">
    <w:name w:val="Основной текст с отступом 2 Знак"/>
    <w:basedOn w:val="a0"/>
    <w:link w:val="2"/>
    <w:rsid w:val="00207562"/>
    <w:rPr>
      <w:rFonts w:ascii="Times New Roman" w:eastAsia="Times New Roman" w:hAnsi="Times New Roman" w:cs="Times New Roman"/>
      <w:szCs w:val="24"/>
      <w:lang w:eastAsia="ru-RU"/>
    </w:rPr>
  </w:style>
  <w:style w:type="paragraph" w:customStyle="1" w:styleId="ConsNormal">
    <w:name w:val="ConsNormal"/>
    <w:rsid w:val="0006103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0610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
    <w:name w:val="f"/>
    <w:rsid w:val="00061034"/>
  </w:style>
  <w:style w:type="character" w:styleId="af0">
    <w:name w:val="page number"/>
    <w:basedOn w:val="a0"/>
    <w:rsid w:val="0064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
      <w:bodyDiv w:val="1"/>
      <w:marLeft w:val="0"/>
      <w:marRight w:val="0"/>
      <w:marTop w:val="0"/>
      <w:marBottom w:val="0"/>
      <w:divBdr>
        <w:top w:val="none" w:sz="0" w:space="0" w:color="auto"/>
        <w:left w:val="none" w:sz="0" w:space="0" w:color="auto"/>
        <w:bottom w:val="none" w:sz="0" w:space="0" w:color="auto"/>
        <w:right w:val="none" w:sz="0" w:space="0" w:color="auto"/>
      </w:divBdr>
    </w:div>
    <w:div w:id="64187879">
      <w:bodyDiv w:val="1"/>
      <w:marLeft w:val="0"/>
      <w:marRight w:val="0"/>
      <w:marTop w:val="0"/>
      <w:marBottom w:val="0"/>
      <w:divBdr>
        <w:top w:val="none" w:sz="0" w:space="0" w:color="auto"/>
        <w:left w:val="none" w:sz="0" w:space="0" w:color="auto"/>
        <w:bottom w:val="none" w:sz="0" w:space="0" w:color="auto"/>
        <w:right w:val="none" w:sz="0" w:space="0" w:color="auto"/>
      </w:divBdr>
    </w:div>
    <w:div w:id="67771822">
      <w:bodyDiv w:val="1"/>
      <w:marLeft w:val="0"/>
      <w:marRight w:val="0"/>
      <w:marTop w:val="0"/>
      <w:marBottom w:val="0"/>
      <w:divBdr>
        <w:top w:val="none" w:sz="0" w:space="0" w:color="auto"/>
        <w:left w:val="none" w:sz="0" w:space="0" w:color="auto"/>
        <w:bottom w:val="none" w:sz="0" w:space="0" w:color="auto"/>
        <w:right w:val="none" w:sz="0" w:space="0" w:color="auto"/>
      </w:divBdr>
    </w:div>
    <w:div w:id="69667594">
      <w:bodyDiv w:val="1"/>
      <w:marLeft w:val="0"/>
      <w:marRight w:val="0"/>
      <w:marTop w:val="0"/>
      <w:marBottom w:val="0"/>
      <w:divBdr>
        <w:top w:val="none" w:sz="0" w:space="0" w:color="auto"/>
        <w:left w:val="none" w:sz="0" w:space="0" w:color="auto"/>
        <w:bottom w:val="none" w:sz="0" w:space="0" w:color="auto"/>
        <w:right w:val="none" w:sz="0" w:space="0" w:color="auto"/>
      </w:divBdr>
    </w:div>
    <w:div w:id="132337754">
      <w:bodyDiv w:val="1"/>
      <w:marLeft w:val="0"/>
      <w:marRight w:val="0"/>
      <w:marTop w:val="0"/>
      <w:marBottom w:val="0"/>
      <w:divBdr>
        <w:top w:val="none" w:sz="0" w:space="0" w:color="auto"/>
        <w:left w:val="none" w:sz="0" w:space="0" w:color="auto"/>
        <w:bottom w:val="none" w:sz="0" w:space="0" w:color="auto"/>
        <w:right w:val="none" w:sz="0" w:space="0" w:color="auto"/>
      </w:divBdr>
    </w:div>
    <w:div w:id="179009951">
      <w:bodyDiv w:val="1"/>
      <w:marLeft w:val="0"/>
      <w:marRight w:val="0"/>
      <w:marTop w:val="0"/>
      <w:marBottom w:val="0"/>
      <w:divBdr>
        <w:top w:val="none" w:sz="0" w:space="0" w:color="auto"/>
        <w:left w:val="none" w:sz="0" w:space="0" w:color="auto"/>
        <w:bottom w:val="none" w:sz="0" w:space="0" w:color="auto"/>
        <w:right w:val="none" w:sz="0" w:space="0" w:color="auto"/>
      </w:divBdr>
    </w:div>
    <w:div w:id="294260199">
      <w:bodyDiv w:val="1"/>
      <w:marLeft w:val="0"/>
      <w:marRight w:val="0"/>
      <w:marTop w:val="0"/>
      <w:marBottom w:val="0"/>
      <w:divBdr>
        <w:top w:val="none" w:sz="0" w:space="0" w:color="auto"/>
        <w:left w:val="none" w:sz="0" w:space="0" w:color="auto"/>
        <w:bottom w:val="none" w:sz="0" w:space="0" w:color="auto"/>
        <w:right w:val="none" w:sz="0" w:space="0" w:color="auto"/>
      </w:divBdr>
    </w:div>
    <w:div w:id="528448274">
      <w:bodyDiv w:val="1"/>
      <w:marLeft w:val="0"/>
      <w:marRight w:val="0"/>
      <w:marTop w:val="0"/>
      <w:marBottom w:val="0"/>
      <w:divBdr>
        <w:top w:val="none" w:sz="0" w:space="0" w:color="auto"/>
        <w:left w:val="none" w:sz="0" w:space="0" w:color="auto"/>
        <w:bottom w:val="none" w:sz="0" w:space="0" w:color="auto"/>
        <w:right w:val="none" w:sz="0" w:space="0" w:color="auto"/>
      </w:divBdr>
    </w:div>
    <w:div w:id="563640251">
      <w:bodyDiv w:val="1"/>
      <w:marLeft w:val="0"/>
      <w:marRight w:val="0"/>
      <w:marTop w:val="0"/>
      <w:marBottom w:val="0"/>
      <w:divBdr>
        <w:top w:val="none" w:sz="0" w:space="0" w:color="auto"/>
        <w:left w:val="none" w:sz="0" w:space="0" w:color="auto"/>
        <w:bottom w:val="none" w:sz="0" w:space="0" w:color="auto"/>
        <w:right w:val="none" w:sz="0" w:space="0" w:color="auto"/>
      </w:divBdr>
    </w:div>
    <w:div w:id="568275448">
      <w:bodyDiv w:val="1"/>
      <w:marLeft w:val="0"/>
      <w:marRight w:val="0"/>
      <w:marTop w:val="0"/>
      <w:marBottom w:val="0"/>
      <w:divBdr>
        <w:top w:val="none" w:sz="0" w:space="0" w:color="auto"/>
        <w:left w:val="none" w:sz="0" w:space="0" w:color="auto"/>
        <w:bottom w:val="none" w:sz="0" w:space="0" w:color="auto"/>
        <w:right w:val="none" w:sz="0" w:space="0" w:color="auto"/>
      </w:divBdr>
    </w:div>
    <w:div w:id="574776606">
      <w:bodyDiv w:val="1"/>
      <w:marLeft w:val="0"/>
      <w:marRight w:val="0"/>
      <w:marTop w:val="0"/>
      <w:marBottom w:val="0"/>
      <w:divBdr>
        <w:top w:val="none" w:sz="0" w:space="0" w:color="auto"/>
        <w:left w:val="none" w:sz="0" w:space="0" w:color="auto"/>
        <w:bottom w:val="none" w:sz="0" w:space="0" w:color="auto"/>
        <w:right w:val="none" w:sz="0" w:space="0" w:color="auto"/>
      </w:divBdr>
    </w:div>
    <w:div w:id="589973580">
      <w:bodyDiv w:val="1"/>
      <w:marLeft w:val="0"/>
      <w:marRight w:val="0"/>
      <w:marTop w:val="0"/>
      <w:marBottom w:val="0"/>
      <w:divBdr>
        <w:top w:val="none" w:sz="0" w:space="0" w:color="auto"/>
        <w:left w:val="none" w:sz="0" w:space="0" w:color="auto"/>
        <w:bottom w:val="none" w:sz="0" w:space="0" w:color="auto"/>
        <w:right w:val="none" w:sz="0" w:space="0" w:color="auto"/>
      </w:divBdr>
    </w:div>
    <w:div w:id="710034437">
      <w:bodyDiv w:val="1"/>
      <w:marLeft w:val="0"/>
      <w:marRight w:val="0"/>
      <w:marTop w:val="0"/>
      <w:marBottom w:val="0"/>
      <w:divBdr>
        <w:top w:val="none" w:sz="0" w:space="0" w:color="auto"/>
        <w:left w:val="none" w:sz="0" w:space="0" w:color="auto"/>
        <w:bottom w:val="none" w:sz="0" w:space="0" w:color="auto"/>
        <w:right w:val="none" w:sz="0" w:space="0" w:color="auto"/>
      </w:divBdr>
    </w:div>
    <w:div w:id="743600527">
      <w:bodyDiv w:val="1"/>
      <w:marLeft w:val="0"/>
      <w:marRight w:val="0"/>
      <w:marTop w:val="0"/>
      <w:marBottom w:val="0"/>
      <w:divBdr>
        <w:top w:val="none" w:sz="0" w:space="0" w:color="auto"/>
        <w:left w:val="none" w:sz="0" w:space="0" w:color="auto"/>
        <w:bottom w:val="none" w:sz="0" w:space="0" w:color="auto"/>
        <w:right w:val="none" w:sz="0" w:space="0" w:color="auto"/>
      </w:divBdr>
    </w:div>
    <w:div w:id="779378507">
      <w:bodyDiv w:val="1"/>
      <w:marLeft w:val="0"/>
      <w:marRight w:val="0"/>
      <w:marTop w:val="0"/>
      <w:marBottom w:val="0"/>
      <w:divBdr>
        <w:top w:val="none" w:sz="0" w:space="0" w:color="auto"/>
        <w:left w:val="none" w:sz="0" w:space="0" w:color="auto"/>
        <w:bottom w:val="none" w:sz="0" w:space="0" w:color="auto"/>
        <w:right w:val="none" w:sz="0" w:space="0" w:color="auto"/>
      </w:divBdr>
    </w:div>
    <w:div w:id="799803103">
      <w:bodyDiv w:val="1"/>
      <w:marLeft w:val="0"/>
      <w:marRight w:val="0"/>
      <w:marTop w:val="0"/>
      <w:marBottom w:val="0"/>
      <w:divBdr>
        <w:top w:val="none" w:sz="0" w:space="0" w:color="auto"/>
        <w:left w:val="none" w:sz="0" w:space="0" w:color="auto"/>
        <w:bottom w:val="none" w:sz="0" w:space="0" w:color="auto"/>
        <w:right w:val="none" w:sz="0" w:space="0" w:color="auto"/>
      </w:divBdr>
    </w:div>
    <w:div w:id="842628380">
      <w:bodyDiv w:val="1"/>
      <w:marLeft w:val="0"/>
      <w:marRight w:val="0"/>
      <w:marTop w:val="0"/>
      <w:marBottom w:val="0"/>
      <w:divBdr>
        <w:top w:val="none" w:sz="0" w:space="0" w:color="auto"/>
        <w:left w:val="none" w:sz="0" w:space="0" w:color="auto"/>
        <w:bottom w:val="none" w:sz="0" w:space="0" w:color="auto"/>
        <w:right w:val="none" w:sz="0" w:space="0" w:color="auto"/>
      </w:divBdr>
    </w:div>
    <w:div w:id="872116852">
      <w:bodyDiv w:val="1"/>
      <w:marLeft w:val="0"/>
      <w:marRight w:val="0"/>
      <w:marTop w:val="0"/>
      <w:marBottom w:val="0"/>
      <w:divBdr>
        <w:top w:val="none" w:sz="0" w:space="0" w:color="auto"/>
        <w:left w:val="none" w:sz="0" w:space="0" w:color="auto"/>
        <w:bottom w:val="none" w:sz="0" w:space="0" w:color="auto"/>
        <w:right w:val="none" w:sz="0" w:space="0" w:color="auto"/>
      </w:divBdr>
    </w:div>
    <w:div w:id="1020205294">
      <w:bodyDiv w:val="1"/>
      <w:marLeft w:val="0"/>
      <w:marRight w:val="0"/>
      <w:marTop w:val="0"/>
      <w:marBottom w:val="0"/>
      <w:divBdr>
        <w:top w:val="none" w:sz="0" w:space="0" w:color="auto"/>
        <w:left w:val="none" w:sz="0" w:space="0" w:color="auto"/>
        <w:bottom w:val="none" w:sz="0" w:space="0" w:color="auto"/>
        <w:right w:val="none" w:sz="0" w:space="0" w:color="auto"/>
      </w:divBdr>
    </w:div>
    <w:div w:id="1137726390">
      <w:bodyDiv w:val="1"/>
      <w:marLeft w:val="0"/>
      <w:marRight w:val="0"/>
      <w:marTop w:val="0"/>
      <w:marBottom w:val="0"/>
      <w:divBdr>
        <w:top w:val="none" w:sz="0" w:space="0" w:color="auto"/>
        <w:left w:val="none" w:sz="0" w:space="0" w:color="auto"/>
        <w:bottom w:val="none" w:sz="0" w:space="0" w:color="auto"/>
        <w:right w:val="none" w:sz="0" w:space="0" w:color="auto"/>
      </w:divBdr>
    </w:div>
    <w:div w:id="1362517182">
      <w:bodyDiv w:val="1"/>
      <w:marLeft w:val="0"/>
      <w:marRight w:val="0"/>
      <w:marTop w:val="0"/>
      <w:marBottom w:val="0"/>
      <w:divBdr>
        <w:top w:val="none" w:sz="0" w:space="0" w:color="auto"/>
        <w:left w:val="none" w:sz="0" w:space="0" w:color="auto"/>
        <w:bottom w:val="none" w:sz="0" w:space="0" w:color="auto"/>
        <w:right w:val="none" w:sz="0" w:space="0" w:color="auto"/>
      </w:divBdr>
    </w:div>
    <w:div w:id="1366636919">
      <w:bodyDiv w:val="1"/>
      <w:marLeft w:val="0"/>
      <w:marRight w:val="0"/>
      <w:marTop w:val="0"/>
      <w:marBottom w:val="0"/>
      <w:divBdr>
        <w:top w:val="none" w:sz="0" w:space="0" w:color="auto"/>
        <w:left w:val="none" w:sz="0" w:space="0" w:color="auto"/>
        <w:bottom w:val="none" w:sz="0" w:space="0" w:color="auto"/>
        <w:right w:val="none" w:sz="0" w:space="0" w:color="auto"/>
      </w:divBdr>
    </w:div>
    <w:div w:id="1500926195">
      <w:bodyDiv w:val="1"/>
      <w:marLeft w:val="0"/>
      <w:marRight w:val="0"/>
      <w:marTop w:val="0"/>
      <w:marBottom w:val="0"/>
      <w:divBdr>
        <w:top w:val="none" w:sz="0" w:space="0" w:color="auto"/>
        <w:left w:val="none" w:sz="0" w:space="0" w:color="auto"/>
        <w:bottom w:val="none" w:sz="0" w:space="0" w:color="auto"/>
        <w:right w:val="none" w:sz="0" w:space="0" w:color="auto"/>
      </w:divBdr>
    </w:div>
    <w:div w:id="1575243937">
      <w:bodyDiv w:val="1"/>
      <w:marLeft w:val="0"/>
      <w:marRight w:val="0"/>
      <w:marTop w:val="0"/>
      <w:marBottom w:val="0"/>
      <w:divBdr>
        <w:top w:val="none" w:sz="0" w:space="0" w:color="auto"/>
        <w:left w:val="none" w:sz="0" w:space="0" w:color="auto"/>
        <w:bottom w:val="none" w:sz="0" w:space="0" w:color="auto"/>
        <w:right w:val="none" w:sz="0" w:space="0" w:color="auto"/>
      </w:divBdr>
    </w:div>
    <w:div w:id="1620063845">
      <w:bodyDiv w:val="1"/>
      <w:marLeft w:val="0"/>
      <w:marRight w:val="0"/>
      <w:marTop w:val="0"/>
      <w:marBottom w:val="0"/>
      <w:divBdr>
        <w:top w:val="none" w:sz="0" w:space="0" w:color="auto"/>
        <w:left w:val="none" w:sz="0" w:space="0" w:color="auto"/>
        <w:bottom w:val="none" w:sz="0" w:space="0" w:color="auto"/>
        <w:right w:val="none" w:sz="0" w:space="0" w:color="auto"/>
      </w:divBdr>
    </w:div>
    <w:div w:id="1638686149">
      <w:bodyDiv w:val="1"/>
      <w:marLeft w:val="0"/>
      <w:marRight w:val="0"/>
      <w:marTop w:val="0"/>
      <w:marBottom w:val="0"/>
      <w:divBdr>
        <w:top w:val="none" w:sz="0" w:space="0" w:color="auto"/>
        <w:left w:val="none" w:sz="0" w:space="0" w:color="auto"/>
        <w:bottom w:val="none" w:sz="0" w:space="0" w:color="auto"/>
        <w:right w:val="none" w:sz="0" w:space="0" w:color="auto"/>
      </w:divBdr>
    </w:div>
    <w:div w:id="1794472281">
      <w:bodyDiv w:val="1"/>
      <w:marLeft w:val="0"/>
      <w:marRight w:val="0"/>
      <w:marTop w:val="0"/>
      <w:marBottom w:val="0"/>
      <w:divBdr>
        <w:top w:val="none" w:sz="0" w:space="0" w:color="auto"/>
        <w:left w:val="none" w:sz="0" w:space="0" w:color="auto"/>
        <w:bottom w:val="none" w:sz="0" w:space="0" w:color="auto"/>
        <w:right w:val="none" w:sz="0" w:space="0" w:color="auto"/>
      </w:divBdr>
    </w:div>
    <w:div w:id="1815833560">
      <w:bodyDiv w:val="1"/>
      <w:marLeft w:val="0"/>
      <w:marRight w:val="0"/>
      <w:marTop w:val="0"/>
      <w:marBottom w:val="0"/>
      <w:divBdr>
        <w:top w:val="none" w:sz="0" w:space="0" w:color="auto"/>
        <w:left w:val="none" w:sz="0" w:space="0" w:color="auto"/>
        <w:bottom w:val="none" w:sz="0" w:space="0" w:color="auto"/>
        <w:right w:val="none" w:sz="0" w:space="0" w:color="auto"/>
      </w:divBdr>
    </w:div>
    <w:div w:id="1861116547">
      <w:bodyDiv w:val="1"/>
      <w:marLeft w:val="0"/>
      <w:marRight w:val="0"/>
      <w:marTop w:val="0"/>
      <w:marBottom w:val="0"/>
      <w:divBdr>
        <w:top w:val="none" w:sz="0" w:space="0" w:color="auto"/>
        <w:left w:val="none" w:sz="0" w:space="0" w:color="auto"/>
        <w:bottom w:val="none" w:sz="0" w:space="0" w:color="auto"/>
        <w:right w:val="none" w:sz="0" w:space="0" w:color="auto"/>
      </w:divBdr>
    </w:div>
    <w:div w:id="1905603187">
      <w:bodyDiv w:val="1"/>
      <w:marLeft w:val="0"/>
      <w:marRight w:val="0"/>
      <w:marTop w:val="0"/>
      <w:marBottom w:val="0"/>
      <w:divBdr>
        <w:top w:val="none" w:sz="0" w:space="0" w:color="auto"/>
        <w:left w:val="none" w:sz="0" w:space="0" w:color="auto"/>
        <w:bottom w:val="none" w:sz="0" w:space="0" w:color="auto"/>
        <w:right w:val="none" w:sz="0" w:space="0" w:color="auto"/>
      </w:divBdr>
    </w:div>
    <w:div w:id="2037585012">
      <w:bodyDiv w:val="1"/>
      <w:marLeft w:val="0"/>
      <w:marRight w:val="0"/>
      <w:marTop w:val="0"/>
      <w:marBottom w:val="0"/>
      <w:divBdr>
        <w:top w:val="none" w:sz="0" w:space="0" w:color="auto"/>
        <w:left w:val="none" w:sz="0" w:space="0" w:color="auto"/>
        <w:bottom w:val="none" w:sz="0" w:space="0" w:color="auto"/>
        <w:right w:val="none" w:sz="0" w:space="0" w:color="auto"/>
      </w:divBdr>
    </w:div>
    <w:div w:id="20933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C8D5BF2B7843D00C87D9F33091E5E46A22F67A257F2517C751070DBECD4B0F4719CD0AF1715940O2i8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CC8D5BF2B7843D00C87D9F33091E5E46A22FF79287C2517C751070DBECD4B0F4719CD0AF1715E45O2i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C8D5BF2B7843D00C87D9F33091E5E46A22F67A257F2517C751070DBECD4B0F4719CD0AF1715940O2i8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CC8D5BF2B7843D00C87D9F33091E5E46A22FF79287C2517C751070DBECD4B0F4719CD0AF1715E45O2i9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FFB8-9948-4097-993F-BCD01377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42</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83145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Кривошеин А. Б.</dc:creator>
  <cp:keywords/>
  <dc:description/>
  <cp:lastModifiedBy>Кирилин СН</cp:lastModifiedBy>
  <cp:revision>10</cp:revision>
  <cp:lastPrinted>2013-04-17T08:24:00Z</cp:lastPrinted>
  <dcterms:created xsi:type="dcterms:W3CDTF">2013-05-30T05:39:00Z</dcterms:created>
  <dcterms:modified xsi:type="dcterms:W3CDTF">2016-05-05T09:46:00Z</dcterms:modified>
</cp:coreProperties>
</file>